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E0184" w:rsidR="0095783A" w:rsidP="4E6BE9C0" w:rsidRDefault="0095783A" w14:paraId="47703E53" w14:textId="38653541">
      <w:pPr>
        <w:tabs>
          <w:tab w:val="left" w:pos="2376"/>
        </w:tabs>
        <w:ind w:left="-432"/>
        <w:jc w:val="both"/>
        <w:rPr>
          <w:rFonts w:ascii="Arial" w:hAnsi="Arial" w:cs="Arial"/>
          <w:b/>
          <w:bCs/>
          <w:sz w:val="22"/>
          <w:szCs w:val="22"/>
          <w:lang w:val="es-MX"/>
        </w:rPr>
      </w:pPr>
    </w:p>
    <w:p w:rsidRPr="001E0184" w:rsidR="0095783A" w:rsidP="4E6BE9C0" w:rsidRDefault="0095783A" w14:paraId="3813E1FA" w14:textId="77777777">
      <w:pPr>
        <w:tabs>
          <w:tab w:val="left" w:pos="2376"/>
        </w:tabs>
        <w:ind w:left="-432"/>
        <w:jc w:val="both"/>
        <w:rPr>
          <w:rFonts w:ascii="Arial" w:hAnsi="Arial" w:cs="Arial"/>
          <w:b/>
          <w:bCs/>
          <w:sz w:val="22"/>
          <w:szCs w:val="22"/>
          <w:lang w:val="es-MX"/>
        </w:rPr>
      </w:pPr>
    </w:p>
    <w:p w:rsidRPr="001E0184" w:rsidR="0095783A" w:rsidP="002504BB" w:rsidRDefault="07B91835" w14:paraId="6DD0F5E8" w14:textId="77777777">
      <w:pPr>
        <w:pStyle w:val="Sinespaciado"/>
        <w:jc w:val="center"/>
        <w:rPr>
          <w:rFonts w:ascii="Arial" w:hAnsi="Arial" w:cs="Arial"/>
          <w:b/>
          <w:bCs/>
          <w:w w:val="90"/>
        </w:rPr>
      </w:pPr>
      <w:r w:rsidRPr="001E0184">
        <w:rPr>
          <w:rFonts w:ascii="Arial" w:hAnsi="Arial" w:cs="Arial"/>
          <w:b/>
          <w:bCs/>
          <w:w w:val="90"/>
        </w:rPr>
        <w:t>GUÍA</w:t>
      </w:r>
      <w:r w:rsidRPr="001E0184">
        <w:rPr>
          <w:rFonts w:ascii="Arial" w:hAnsi="Arial" w:cs="Arial"/>
          <w:b/>
          <w:bCs/>
          <w:spacing w:val="47"/>
          <w:w w:val="90"/>
        </w:rPr>
        <w:t xml:space="preserve"> </w:t>
      </w:r>
      <w:r w:rsidRPr="001E0184">
        <w:rPr>
          <w:rFonts w:ascii="Arial" w:hAnsi="Arial" w:cs="Arial"/>
          <w:b/>
          <w:bCs/>
          <w:w w:val="90"/>
        </w:rPr>
        <w:t>DE</w:t>
      </w:r>
      <w:r w:rsidRPr="001E0184">
        <w:rPr>
          <w:rFonts w:ascii="Arial" w:hAnsi="Arial" w:cs="Arial"/>
          <w:b/>
          <w:bCs/>
          <w:spacing w:val="36"/>
          <w:w w:val="90"/>
        </w:rPr>
        <w:t xml:space="preserve"> </w:t>
      </w:r>
      <w:r w:rsidRPr="001E0184">
        <w:rPr>
          <w:rFonts w:ascii="Arial" w:hAnsi="Arial" w:cs="Arial"/>
          <w:b/>
          <w:bCs/>
          <w:w w:val="90"/>
        </w:rPr>
        <w:t>POSTULACIÓN</w:t>
      </w:r>
    </w:p>
    <w:p w:rsidRPr="001E0184" w:rsidR="0095783A" w:rsidP="002504BB" w:rsidRDefault="0095783A" w14:paraId="0476A711" w14:textId="77777777">
      <w:pPr>
        <w:pStyle w:val="Sinespaciado"/>
        <w:jc w:val="center"/>
        <w:rPr>
          <w:rFonts w:ascii="Arial" w:hAnsi="Arial" w:cs="Arial"/>
          <w:b/>
          <w:bCs/>
        </w:rPr>
      </w:pPr>
    </w:p>
    <w:p w:rsidRPr="001E0184" w:rsidR="0095783A" w:rsidP="002504BB" w:rsidRDefault="0095783A" w14:paraId="56F3EC4D" w14:textId="77777777">
      <w:pPr>
        <w:pStyle w:val="Sinespaciado"/>
        <w:jc w:val="center"/>
        <w:rPr>
          <w:rFonts w:ascii="Arial" w:hAnsi="Arial" w:cs="Arial"/>
          <w:b/>
          <w:bCs/>
        </w:rPr>
      </w:pPr>
    </w:p>
    <w:p w:rsidR="64E3FB62" w:rsidP="2249AF19" w:rsidRDefault="64E3FB62" w14:paraId="01FB7BBB" w14:textId="3BF45349">
      <w:pPr>
        <w:jc w:val="center"/>
        <w:rPr>
          <w:rFonts w:ascii="Arial" w:hAnsi="Arial" w:eastAsia="Arial" w:cs="Arial"/>
          <w:sz w:val="22"/>
          <w:szCs w:val="22"/>
        </w:rPr>
      </w:pPr>
      <w:r w:rsidRPr="2249AF19">
        <w:rPr>
          <w:rFonts w:ascii="Arial" w:hAnsi="Arial" w:eastAsia="Arial" w:cs="Arial"/>
          <w:b/>
          <w:bCs/>
          <w:color w:val="000000" w:themeColor="text1"/>
          <w:sz w:val="22"/>
          <w:szCs w:val="22"/>
        </w:rPr>
        <w:t>Convocatoria para la selección de Proyectos para la implementación de estrategias de alfabetización en el marco de la educación informal para jóvenes, adultos y adultos mayores en los territorios focalizados y que sean presentados por:  una Institución Educativa Superior (IES)</w:t>
      </w:r>
      <w:r w:rsidRPr="2249AF19" w:rsidR="6B3BC4AB">
        <w:rPr>
          <w:rFonts w:ascii="Arial" w:hAnsi="Arial" w:eastAsia="Arial" w:cs="Arial"/>
          <w:b/>
          <w:bCs/>
          <w:color w:val="000000" w:themeColor="text1"/>
          <w:sz w:val="22"/>
          <w:szCs w:val="22"/>
        </w:rPr>
        <w:t xml:space="preserve"> </w:t>
      </w:r>
      <w:r w:rsidRPr="2249AF19" w:rsidR="62B53CBC">
        <w:rPr>
          <w:rFonts w:ascii="Arial" w:hAnsi="Arial" w:eastAsia="Arial" w:cs="Arial"/>
          <w:b/>
          <w:bCs/>
          <w:color w:val="000000" w:themeColor="text1"/>
          <w:sz w:val="22"/>
          <w:szCs w:val="22"/>
        </w:rPr>
        <w:t xml:space="preserve">de manera </w:t>
      </w:r>
      <w:r w:rsidRPr="2249AF19" w:rsidR="6B3BC4AB">
        <w:rPr>
          <w:rFonts w:ascii="Arial" w:hAnsi="Arial" w:eastAsia="Arial" w:cs="Arial"/>
          <w:b/>
          <w:bCs/>
          <w:color w:val="000000" w:themeColor="text1"/>
          <w:sz w:val="22"/>
          <w:szCs w:val="22"/>
        </w:rPr>
        <w:t>independiente o en</w:t>
      </w:r>
      <w:r w:rsidRPr="2249AF19">
        <w:rPr>
          <w:rFonts w:ascii="Arial" w:hAnsi="Arial" w:eastAsia="Arial" w:cs="Arial"/>
          <w:b/>
          <w:bCs/>
          <w:color w:val="000000" w:themeColor="text1"/>
          <w:sz w:val="22"/>
          <w:szCs w:val="22"/>
        </w:rPr>
        <w:t xml:space="preserve"> alianza</w:t>
      </w:r>
      <w:r w:rsidRPr="2249AF19" w:rsidR="49435870">
        <w:rPr>
          <w:rFonts w:ascii="Arial" w:hAnsi="Arial" w:eastAsia="Arial" w:cs="Arial"/>
          <w:b/>
          <w:bCs/>
          <w:color w:val="000000" w:themeColor="text1"/>
          <w:sz w:val="22"/>
          <w:szCs w:val="22"/>
        </w:rPr>
        <w:t xml:space="preserve"> con una o </w:t>
      </w:r>
      <w:r w:rsidRPr="2249AF19">
        <w:rPr>
          <w:rFonts w:ascii="Arial" w:hAnsi="Arial" w:eastAsia="Arial" w:cs="Arial"/>
          <w:b/>
          <w:bCs/>
          <w:color w:val="000000" w:themeColor="text1"/>
          <w:sz w:val="22"/>
          <w:szCs w:val="22"/>
          <w:lang w:val="es-CO"/>
        </w:rPr>
        <w:t xml:space="preserve">varias Escuelas Normales Superiores Oficiales </w:t>
      </w:r>
      <w:r w:rsidRPr="2249AF19" w:rsidR="08EF48DC">
        <w:rPr>
          <w:rFonts w:ascii="Arial" w:hAnsi="Arial" w:eastAsia="Arial" w:cs="Arial"/>
          <w:b/>
          <w:bCs/>
          <w:color w:val="000000" w:themeColor="text1"/>
          <w:sz w:val="22"/>
          <w:szCs w:val="22"/>
          <w:lang w:val="es-CO"/>
        </w:rPr>
        <w:t>o en</w:t>
      </w:r>
      <w:r w:rsidRPr="2249AF19">
        <w:rPr>
          <w:rFonts w:ascii="Arial" w:hAnsi="Arial" w:eastAsia="Arial" w:cs="Arial"/>
          <w:b/>
          <w:bCs/>
          <w:color w:val="000000" w:themeColor="text1"/>
          <w:sz w:val="22"/>
          <w:szCs w:val="22"/>
          <w:lang w:val="es-CO"/>
        </w:rPr>
        <w:t xml:space="preserve"> </w:t>
      </w:r>
      <w:r w:rsidRPr="2249AF19">
        <w:rPr>
          <w:rFonts w:ascii="Arial" w:hAnsi="Arial" w:eastAsia="Arial" w:cs="Arial"/>
          <w:b/>
          <w:bCs/>
          <w:color w:val="000000" w:themeColor="text1"/>
          <w:sz w:val="22"/>
          <w:szCs w:val="22"/>
        </w:rPr>
        <w:t xml:space="preserve">alianza </w:t>
      </w:r>
      <w:r w:rsidRPr="2249AF19" w:rsidR="2C2B3E28">
        <w:rPr>
          <w:rFonts w:ascii="Arial" w:hAnsi="Arial" w:eastAsia="Arial" w:cs="Arial"/>
          <w:b/>
          <w:bCs/>
          <w:color w:val="000000" w:themeColor="text1"/>
          <w:sz w:val="22"/>
          <w:szCs w:val="22"/>
        </w:rPr>
        <w:t>con</w:t>
      </w:r>
      <w:r w:rsidRPr="2249AF19">
        <w:rPr>
          <w:rFonts w:ascii="Arial" w:hAnsi="Arial" w:eastAsia="Arial" w:cs="Arial"/>
          <w:b/>
          <w:bCs/>
          <w:color w:val="000000" w:themeColor="text1"/>
          <w:sz w:val="22"/>
          <w:szCs w:val="22"/>
        </w:rPr>
        <w:t xml:space="preserve"> una organización del tercer sector</w:t>
      </w:r>
    </w:p>
    <w:p w:rsidR="2249AF19" w:rsidP="2249AF19" w:rsidRDefault="2249AF19" w14:paraId="3B9C4D55" w14:textId="4399F21B">
      <w:pPr>
        <w:pStyle w:val="Sinespaciado"/>
        <w:jc w:val="center"/>
        <w:rPr>
          <w:rFonts w:ascii="Arial" w:hAnsi="Arial" w:cs="Arial"/>
          <w:b/>
          <w:bCs/>
        </w:rPr>
      </w:pPr>
    </w:p>
    <w:p w:rsidRPr="001E0184" w:rsidR="0095783A" w:rsidP="002504BB" w:rsidRDefault="0095783A" w14:paraId="7F3B2E96" w14:textId="77777777">
      <w:pPr>
        <w:pStyle w:val="Sinespaciado"/>
        <w:jc w:val="center"/>
        <w:rPr>
          <w:rFonts w:ascii="Arial" w:hAnsi="Arial" w:cs="Arial"/>
          <w:b/>
          <w:bCs/>
        </w:rPr>
      </w:pPr>
    </w:p>
    <w:p w:rsidRPr="001E0184" w:rsidR="0095783A" w:rsidP="002504BB" w:rsidRDefault="0095783A" w14:paraId="1C772D53" w14:textId="77777777">
      <w:pPr>
        <w:pStyle w:val="Sinespaciado"/>
        <w:jc w:val="center"/>
        <w:rPr>
          <w:rFonts w:ascii="Arial" w:hAnsi="Arial" w:cs="Arial"/>
          <w:b/>
          <w:bCs/>
        </w:rPr>
      </w:pPr>
    </w:p>
    <w:p w:rsidRPr="001E0184" w:rsidR="0095783A" w:rsidP="002504BB" w:rsidRDefault="0095783A" w14:paraId="2312944F" w14:textId="77777777">
      <w:pPr>
        <w:pStyle w:val="Sinespaciado"/>
        <w:jc w:val="center"/>
        <w:rPr>
          <w:rFonts w:ascii="Arial" w:hAnsi="Arial" w:cs="Arial"/>
          <w:b/>
          <w:bCs/>
        </w:rPr>
      </w:pPr>
    </w:p>
    <w:p w:rsidRPr="001E0184" w:rsidR="0095783A" w:rsidP="002504BB" w:rsidRDefault="07B91835" w14:paraId="1AD0554C" w14:textId="77777777">
      <w:pPr>
        <w:pStyle w:val="Sinespaciado"/>
        <w:jc w:val="center"/>
        <w:rPr>
          <w:rFonts w:ascii="Arial" w:hAnsi="Arial" w:cs="Arial"/>
          <w:b/>
          <w:bCs/>
          <w:u w:val="single"/>
        </w:rPr>
      </w:pPr>
      <w:r w:rsidRPr="001E0184">
        <w:rPr>
          <w:rFonts w:ascii="Arial" w:hAnsi="Arial" w:cs="Arial"/>
          <w:b/>
          <w:bCs/>
          <w:w w:val="95"/>
          <w:u w:val="single"/>
        </w:rPr>
        <w:t>SE</w:t>
      </w:r>
      <w:r w:rsidRPr="001E0184">
        <w:rPr>
          <w:rFonts w:ascii="Arial" w:hAnsi="Arial" w:cs="Arial"/>
          <w:b/>
          <w:bCs/>
          <w:spacing w:val="3"/>
          <w:w w:val="95"/>
          <w:u w:val="single"/>
        </w:rPr>
        <w:t xml:space="preserve"> </w:t>
      </w:r>
      <w:r w:rsidRPr="001E0184">
        <w:rPr>
          <w:rFonts w:ascii="Arial" w:hAnsi="Arial" w:cs="Arial"/>
          <w:b/>
          <w:bCs/>
          <w:w w:val="95"/>
          <w:u w:val="single"/>
        </w:rPr>
        <w:t>CONVOCA</w:t>
      </w:r>
      <w:r w:rsidRPr="001E0184">
        <w:rPr>
          <w:rFonts w:ascii="Arial" w:hAnsi="Arial" w:cs="Arial"/>
          <w:b/>
          <w:bCs/>
          <w:spacing w:val="4"/>
          <w:w w:val="95"/>
          <w:u w:val="single"/>
        </w:rPr>
        <w:t xml:space="preserve"> </w:t>
      </w:r>
      <w:r w:rsidRPr="001E0184">
        <w:rPr>
          <w:rFonts w:ascii="Arial" w:hAnsi="Arial" w:cs="Arial"/>
          <w:b/>
          <w:bCs/>
          <w:w w:val="95"/>
          <w:u w:val="single"/>
        </w:rPr>
        <w:t>A</w:t>
      </w:r>
    </w:p>
    <w:p w:rsidRPr="001E0184" w:rsidR="0095783A" w:rsidP="002504BB" w:rsidRDefault="0095783A" w14:paraId="4564F9BC" w14:textId="77777777">
      <w:pPr>
        <w:pStyle w:val="Sinespaciado"/>
        <w:rPr>
          <w:rFonts w:ascii="Arial" w:hAnsi="Arial" w:cs="Arial"/>
          <w:b/>
          <w:bCs/>
        </w:rPr>
      </w:pPr>
    </w:p>
    <w:p w:rsidRPr="001E0184" w:rsidR="0095783A" w:rsidP="00C66CDE" w:rsidRDefault="0DDA9236" w14:paraId="2FC38951" w14:textId="66736761">
      <w:pPr>
        <w:pStyle w:val="Sinespaciado"/>
        <w:jc w:val="center"/>
        <w:rPr>
          <w:rFonts w:ascii="Arial" w:hAnsi="Arial" w:cs="Arial"/>
          <w:b w:val="1"/>
          <w:bCs w:val="1"/>
        </w:rPr>
      </w:pPr>
      <w:r w:rsidRPr="001E0184" w:rsidR="0DDA9236">
        <w:rPr>
          <w:rFonts w:ascii="Arial" w:hAnsi="Arial" w:cs="Arial"/>
          <w:b w:val="1"/>
          <w:bCs w:val="1"/>
          <w:w w:val="90"/>
        </w:rPr>
        <w:t xml:space="preserve">A </w:t>
      </w:r>
      <w:r w:rsidRPr="001E0184" w:rsidR="287D83AC">
        <w:rPr>
          <w:rFonts w:ascii="Arial" w:hAnsi="Arial" w:cs="Arial"/>
          <w:b w:val="1"/>
          <w:bCs w:val="1"/>
          <w:w w:val="90"/>
        </w:rPr>
        <w:t xml:space="preserve">LAS INSTITUCIONES DE EDUCACIÓN SUPERIOR</w:t>
      </w:r>
      <w:r w:rsidRPr="001E0184" w:rsidR="287D83AC">
        <w:rPr>
          <w:rFonts w:ascii="Arial" w:hAnsi="Arial" w:cs="Arial"/>
          <w:b w:val="1"/>
          <w:bCs w:val="1"/>
          <w:w w:val="90"/>
        </w:rPr>
        <w:t xml:space="preserve"> </w:t>
      </w:r>
      <w:r w:rsidRPr="34D3DCB2" w:rsidR="287D83AC">
        <w:rPr>
          <w:rFonts w:ascii="Arial" w:hAnsi="Arial" w:cs="Arial"/>
          <w:b w:val="1"/>
          <w:bCs w:val="1"/>
          <w:w w:val="90"/>
        </w:rPr>
        <w:t xml:space="preserve">(IES) </w:t>
      </w:r>
      <w:r w:rsidRPr="34D3DCB2" w:rsidR="23DED337">
        <w:rPr>
          <w:rFonts w:ascii="Arial" w:hAnsi="Arial" w:cs="Arial"/>
          <w:b w:val="1"/>
          <w:bCs w:val="1"/>
        </w:rPr>
        <w:t>P</w:t>
      </w:r>
      <w:r w:rsidRPr="2249AF19" w:rsidR="23DED337">
        <w:rPr>
          <w:rFonts w:ascii="Arial" w:hAnsi="Arial" w:cs="Arial"/>
          <w:b w:val="1"/>
          <w:bCs w:val="1"/>
        </w:rPr>
        <w:t xml:space="preserve">ÚBLICAS</w:t>
      </w:r>
      <w:r w:rsidRPr="2249AF19" w:rsidR="23DED337">
        <w:rPr>
          <w:rFonts w:ascii="Arial" w:hAnsi="Arial" w:cs="Arial"/>
          <w:b w:val="1"/>
          <w:bCs w:val="1"/>
        </w:rPr>
        <w:t xml:space="preserve"> </w:t>
      </w:r>
      <w:r w:rsidRPr="34D3DCB2" w:rsidR="23DED337">
        <w:rPr>
          <w:rFonts w:ascii="Arial" w:hAnsi="Arial" w:cs="Arial"/>
          <w:b w:val="1"/>
          <w:bCs w:val="1"/>
        </w:rPr>
        <w:t>O PRIVADAS SOLAS O EN ALIANZA CON UNA O VARIAS ESCUELAS NORMALES SUPERIORES OFICIALES O EN ALIANZA CON UNA ORGANIZACIÓN DEL TERCER SECTOR</w:t>
      </w:r>
    </w:p>
    <w:p w:rsidRPr="001E0184" w:rsidR="0095783A" w:rsidP="002504BB" w:rsidRDefault="0095783A" w14:paraId="7B77A5CA" w14:textId="77777777">
      <w:pPr>
        <w:pStyle w:val="Sinespaciado"/>
        <w:jc w:val="center"/>
        <w:rPr>
          <w:rFonts w:ascii="Arial" w:hAnsi="Arial" w:cs="Arial"/>
          <w:b/>
          <w:bCs/>
          <w:w w:val="90"/>
        </w:rPr>
      </w:pPr>
    </w:p>
    <w:p w:rsidR="2249AF19" w:rsidP="2249AF19" w:rsidRDefault="2249AF19" w14:paraId="398C9245" w14:textId="4578C905">
      <w:pPr>
        <w:pStyle w:val="Sinespaciado"/>
        <w:jc w:val="center"/>
        <w:rPr>
          <w:rFonts w:ascii="Arial" w:hAnsi="Arial" w:cs="Arial"/>
          <w:b/>
          <w:bCs/>
        </w:rPr>
      </w:pPr>
    </w:p>
    <w:p w:rsidR="2249AF19" w:rsidP="2249AF19" w:rsidRDefault="2249AF19" w14:paraId="4D2E1A08" w14:textId="2556570B">
      <w:pPr>
        <w:pStyle w:val="Sinespaciado"/>
        <w:jc w:val="center"/>
        <w:rPr>
          <w:rFonts w:ascii="Arial" w:hAnsi="Arial" w:cs="Arial"/>
          <w:b/>
          <w:bCs/>
        </w:rPr>
      </w:pPr>
    </w:p>
    <w:p w:rsidR="2249AF19" w:rsidP="2249AF19" w:rsidRDefault="2249AF19" w14:paraId="019DE25C" w14:textId="381142B7">
      <w:pPr>
        <w:pStyle w:val="Sinespaciado"/>
        <w:jc w:val="center"/>
        <w:rPr>
          <w:rFonts w:ascii="Arial" w:hAnsi="Arial" w:cs="Arial"/>
          <w:b/>
          <w:bCs/>
        </w:rPr>
      </w:pPr>
    </w:p>
    <w:p w:rsidRPr="001E0184" w:rsidR="0095783A" w:rsidP="002504BB" w:rsidRDefault="07B91835" w14:paraId="38202D85" w14:textId="77777777">
      <w:pPr>
        <w:pStyle w:val="Sinespaciado"/>
        <w:jc w:val="center"/>
        <w:rPr>
          <w:rFonts w:ascii="Arial" w:hAnsi="Arial" w:cs="Arial"/>
          <w:b/>
          <w:bCs/>
          <w:w w:val="90"/>
        </w:rPr>
      </w:pPr>
      <w:r w:rsidRPr="001E0184">
        <w:rPr>
          <w:rFonts w:ascii="Arial" w:hAnsi="Arial" w:cs="Arial"/>
          <w:b/>
          <w:bCs/>
          <w:w w:val="90"/>
        </w:rPr>
        <w:t>MINISTERIO DE EDUCACIÓN NACIONAL-ICETEX</w:t>
      </w:r>
    </w:p>
    <w:p w:rsidRPr="001E0184" w:rsidR="0095783A" w:rsidP="002504BB" w:rsidRDefault="7E9972E8" w14:paraId="457F19F6" w14:textId="75CD20D4">
      <w:pPr>
        <w:pStyle w:val="Sinespaciado"/>
        <w:jc w:val="center"/>
        <w:rPr>
          <w:rFonts w:ascii="Arial" w:hAnsi="Arial" w:cs="Arial"/>
          <w:b/>
          <w:bCs/>
          <w:w w:val="90"/>
        </w:rPr>
      </w:pPr>
      <w:r w:rsidRPr="001E0184">
        <w:rPr>
          <w:rFonts w:ascii="Arial" w:hAnsi="Arial" w:cs="Arial"/>
          <w:b/>
          <w:bCs/>
          <w:w w:val="90"/>
        </w:rPr>
        <w:t xml:space="preserve">CONVENIO INTERADMINISTRATIVO NO. </w:t>
      </w:r>
      <w:r w:rsidRPr="001E0184" w:rsidR="22C927BB">
        <w:rPr>
          <w:rFonts w:ascii="Arial" w:hAnsi="Arial" w:cs="Arial"/>
          <w:b/>
          <w:bCs/>
          <w:w w:val="90"/>
        </w:rPr>
        <w:t>1455 DE 2025</w:t>
      </w:r>
    </w:p>
    <w:p w:rsidRPr="001E0184" w:rsidR="0095783A" w:rsidP="4E6BE9C0" w:rsidRDefault="0095783A" w14:paraId="3813D99F" w14:textId="77777777">
      <w:pPr>
        <w:tabs>
          <w:tab w:val="left" w:pos="2376"/>
        </w:tabs>
        <w:ind w:left="-432"/>
        <w:jc w:val="both"/>
        <w:rPr>
          <w:rFonts w:ascii="Arial" w:hAnsi="Arial" w:cs="Arial" w:eastAsiaTheme="minorEastAsia"/>
          <w:b/>
          <w:bCs/>
          <w:w w:val="90"/>
          <w:sz w:val="22"/>
          <w:szCs w:val="22"/>
        </w:rPr>
      </w:pPr>
    </w:p>
    <w:p w:rsidRPr="001E0184" w:rsidR="0095783A" w:rsidP="002504BB" w:rsidRDefault="0095783A" w14:paraId="6C9067C6" w14:textId="77777777">
      <w:pPr>
        <w:jc w:val="center"/>
        <w:textAlignment w:val="baseline"/>
        <w:rPr>
          <w:rFonts w:ascii="Arial" w:hAnsi="Arial" w:cs="Arial"/>
          <w:sz w:val="22"/>
          <w:szCs w:val="22"/>
          <w:lang w:val="es-CO" w:eastAsia="es-CO"/>
        </w:rPr>
      </w:pPr>
    </w:p>
    <w:p w:rsidRPr="001E0184" w:rsidR="0095783A" w:rsidP="002504BB" w:rsidRDefault="0095783A" w14:paraId="7AEA0DEA" w14:textId="77777777">
      <w:pPr>
        <w:jc w:val="center"/>
        <w:textAlignment w:val="baseline"/>
        <w:rPr>
          <w:rFonts w:ascii="Arial" w:hAnsi="Arial" w:cs="Arial"/>
          <w:sz w:val="22"/>
          <w:szCs w:val="22"/>
          <w:lang w:val="es-CO" w:eastAsia="es-CO"/>
        </w:rPr>
      </w:pPr>
    </w:p>
    <w:p w:rsidRPr="001E0184" w:rsidR="0095783A" w:rsidP="002504BB" w:rsidRDefault="0095783A" w14:paraId="0024B4EF" w14:textId="77777777">
      <w:pPr>
        <w:jc w:val="center"/>
        <w:textAlignment w:val="baseline"/>
        <w:rPr>
          <w:rFonts w:ascii="Arial" w:hAnsi="Arial" w:cs="Arial"/>
          <w:sz w:val="22"/>
          <w:szCs w:val="22"/>
          <w:lang w:val="es-CO" w:eastAsia="es-CO"/>
        </w:rPr>
      </w:pPr>
    </w:p>
    <w:p w:rsidRPr="001E0184" w:rsidR="0095783A" w:rsidP="002504BB" w:rsidRDefault="0095783A" w14:paraId="1B3DF018" w14:textId="77777777">
      <w:pPr>
        <w:jc w:val="center"/>
        <w:textAlignment w:val="baseline"/>
        <w:rPr>
          <w:rFonts w:ascii="Arial" w:hAnsi="Arial" w:cs="Arial"/>
          <w:sz w:val="22"/>
          <w:szCs w:val="22"/>
          <w:lang w:val="es-CO" w:eastAsia="es-CO"/>
        </w:rPr>
      </w:pPr>
    </w:p>
    <w:p w:rsidRPr="001E0184" w:rsidR="00253C9F" w:rsidP="002504BB" w:rsidRDefault="00253C9F" w14:paraId="51D34515" w14:textId="77777777">
      <w:pPr>
        <w:jc w:val="center"/>
        <w:textAlignment w:val="baseline"/>
        <w:rPr>
          <w:rFonts w:ascii="Arial" w:hAnsi="Arial" w:cs="Arial"/>
          <w:sz w:val="22"/>
          <w:szCs w:val="22"/>
          <w:lang w:val="es-CO" w:eastAsia="es-CO"/>
        </w:rPr>
      </w:pPr>
    </w:p>
    <w:p w:rsidRPr="001E0184" w:rsidR="0095783A" w:rsidP="002504BB" w:rsidRDefault="0095783A" w14:paraId="32309632" w14:textId="77777777">
      <w:pPr>
        <w:jc w:val="center"/>
        <w:textAlignment w:val="baseline"/>
        <w:rPr>
          <w:rFonts w:ascii="Arial" w:hAnsi="Arial" w:cs="Arial"/>
          <w:sz w:val="22"/>
          <w:szCs w:val="22"/>
          <w:lang w:val="es-CO" w:eastAsia="es-CO"/>
        </w:rPr>
      </w:pPr>
    </w:p>
    <w:p w:rsidRPr="001E0184" w:rsidR="0095783A" w:rsidP="34D3DCB2" w:rsidRDefault="22C927BB" w14:paraId="0CFEDD59" w14:textId="5AC0D4B7">
      <w:pPr>
        <w:jc w:val="center"/>
        <w:textAlignment w:val="baseline"/>
        <w:rPr>
          <w:rFonts w:ascii="Arial" w:hAnsi="Arial" w:eastAsia="游明朝" w:cs="Arial" w:eastAsiaTheme="minorEastAsia"/>
          <w:b w:val="1"/>
          <w:bCs w:val="1"/>
          <w:w w:val="90"/>
          <w:sz w:val="22"/>
          <w:szCs w:val="22"/>
        </w:rPr>
      </w:pPr>
      <w:r w:rsidRPr="34D3DCB2" w:rsidR="10C3E56A">
        <w:rPr>
          <w:rFonts w:ascii="Arial" w:hAnsi="Arial" w:eastAsia="游明朝" w:cs="Arial" w:eastAsiaTheme="minorEastAsia"/>
          <w:b w:val="1"/>
          <w:bCs w:val="1"/>
          <w:w w:val="90"/>
          <w:sz w:val="22"/>
          <w:szCs w:val="22"/>
        </w:rPr>
        <w:t>Febr</w:t>
      </w:r>
      <w:r w:rsidRPr="34D3DCB2" w:rsidR="22C927BB">
        <w:rPr>
          <w:rFonts w:ascii="Arial" w:hAnsi="Arial" w:eastAsia="游明朝" w:cs="Arial" w:eastAsiaTheme="minorEastAsia"/>
          <w:b w:val="1"/>
          <w:bCs w:val="1"/>
          <w:w w:val="90"/>
          <w:sz w:val="22"/>
          <w:szCs w:val="22"/>
        </w:rPr>
        <w:t>ero de</w:t>
      </w:r>
      <w:r w:rsidRPr="34D3DCB2" w:rsidR="2FCB49A4">
        <w:rPr>
          <w:rFonts w:ascii="Arial" w:hAnsi="Arial" w:eastAsia="游明朝" w:cs="Arial" w:eastAsiaTheme="minorEastAsia"/>
          <w:b w:val="1"/>
          <w:bCs w:val="1"/>
          <w:w w:val="90"/>
          <w:sz w:val="22"/>
          <w:szCs w:val="22"/>
        </w:rPr>
        <w:t xml:space="preserve"> 202</w:t>
      </w:r>
      <w:r w:rsidRPr="34D3DCB2" w:rsidR="4444CD34">
        <w:rPr>
          <w:rFonts w:ascii="Arial" w:hAnsi="Arial" w:eastAsia="游明朝" w:cs="Arial" w:eastAsiaTheme="minorEastAsia"/>
          <w:b w:val="1"/>
          <w:bCs w:val="1"/>
          <w:w w:val="90"/>
          <w:sz w:val="22"/>
          <w:szCs w:val="22"/>
        </w:rPr>
        <w:t>6</w:t>
      </w:r>
    </w:p>
    <w:p w:rsidRPr="001E0184" w:rsidR="0095783A" w:rsidP="002504BB" w:rsidRDefault="0095783A" w14:paraId="287E695D" w14:textId="77777777">
      <w:pPr>
        <w:jc w:val="center"/>
        <w:textAlignment w:val="baseline"/>
        <w:rPr>
          <w:rFonts w:ascii="Arial" w:hAnsi="Arial" w:cs="Arial"/>
          <w:sz w:val="22"/>
          <w:szCs w:val="22"/>
          <w:lang w:val="es-CO" w:eastAsia="es-CO"/>
        </w:rPr>
      </w:pPr>
    </w:p>
    <w:p w:rsidRPr="001E0184" w:rsidR="00C66CDE" w:rsidP="002504BB" w:rsidRDefault="00C66CDE" w14:paraId="07FC9B4F" w14:textId="77777777">
      <w:pPr>
        <w:jc w:val="center"/>
        <w:textAlignment w:val="baseline"/>
        <w:rPr>
          <w:rFonts w:ascii="Arial" w:hAnsi="Arial" w:cs="Arial"/>
          <w:sz w:val="22"/>
          <w:szCs w:val="22"/>
          <w:lang w:val="es-CO" w:eastAsia="es-CO"/>
        </w:rPr>
      </w:pPr>
    </w:p>
    <w:p w:rsidRPr="001E0184" w:rsidR="00C66CDE" w:rsidP="002504BB" w:rsidRDefault="00C66CDE" w14:paraId="7F3E9087" w14:textId="77777777">
      <w:pPr>
        <w:jc w:val="center"/>
        <w:textAlignment w:val="baseline"/>
        <w:rPr>
          <w:rFonts w:ascii="Arial" w:hAnsi="Arial" w:cs="Arial"/>
          <w:sz w:val="22"/>
          <w:szCs w:val="22"/>
          <w:lang w:val="es-CO" w:eastAsia="es-CO"/>
        </w:rPr>
      </w:pPr>
    </w:p>
    <w:p w:rsidRPr="001E0184" w:rsidR="00C66CDE" w:rsidP="002504BB" w:rsidRDefault="00C66CDE" w14:paraId="6AC1CAF8" w14:textId="77777777">
      <w:pPr>
        <w:jc w:val="center"/>
        <w:textAlignment w:val="baseline"/>
        <w:rPr>
          <w:rFonts w:ascii="Arial" w:hAnsi="Arial" w:cs="Arial"/>
          <w:sz w:val="22"/>
          <w:szCs w:val="22"/>
          <w:lang w:val="es-CO" w:eastAsia="es-CO"/>
        </w:rPr>
      </w:pPr>
    </w:p>
    <w:p w:rsidRPr="001E0184" w:rsidR="00406ADE" w:rsidP="002504BB" w:rsidRDefault="00406ADE" w14:paraId="67FEAF63" w14:textId="77777777">
      <w:pPr>
        <w:jc w:val="center"/>
        <w:textAlignment w:val="baseline"/>
        <w:rPr>
          <w:rFonts w:ascii="Arial" w:hAnsi="Arial" w:cs="Arial"/>
          <w:sz w:val="22"/>
          <w:szCs w:val="22"/>
          <w:lang w:val="es-CO" w:eastAsia="es-CO"/>
        </w:rPr>
      </w:pPr>
    </w:p>
    <w:p w:rsidRPr="001E0184" w:rsidR="00406ADE" w:rsidP="002504BB" w:rsidRDefault="00406ADE" w14:paraId="540A74B5" w14:textId="77777777">
      <w:pPr>
        <w:jc w:val="center"/>
        <w:textAlignment w:val="baseline"/>
        <w:rPr>
          <w:rFonts w:ascii="Arial" w:hAnsi="Arial" w:cs="Arial"/>
          <w:sz w:val="22"/>
          <w:szCs w:val="22"/>
          <w:lang w:val="es-CO" w:eastAsia="es-CO"/>
        </w:rPr>
      </w:pPr>
    </w:p>
    <w:p w:rsidRPr="001E0184" w:rsidR="00406ADE" w:rsidP="002504BB" w:rsidRDefault="00406ADE" w14:paraId="4B4CBEAD" w14:textId="77777777">
      <w:pPr>
        <w:jc w:val="center"/>
        <w:textAlignment w:val="baseline"/>
        <w:rPr>
          <w:rFonts w:ascii="Arial" w:hAnsi="Arial" w:cs="Arial"/>
          <w:sz w:val="22"/>
          <w:szCs w:val="22"/>
          <w:lang w:val="es-CO" w:eastAsia="es-CO"/>
        </w:rPr>
      </w:pPr>
    </w:p>
    <w:p w:rsidRPr="001E0184" w:rsidR="00C66CDE" w:rsidP="002504BB" w:rsidRDefault="00C66CDE" w14:paraId="078C8028" w14:textId="77777777">
      <w:pPr>
        <w:jc w:val="center"/>
        <w:textAlignment w:val="baseline"/>
        <w:rPr>
          <w:rFonts w:ascii="Arial" w:hAnsi="Arial" w:cs="Arial"/>
          <w:sz w:val="22"/>
          <w:szCs w:val="22"/>
          <w:lang w:val="es-CO" w:eastAsia="es-CO"/>
        </w:rPr>
      </w:pPr>
    </w:p>
    <w:p w:rsidRPr="001E0184" w:rsidR="00677A8A" w:rsidP="002504BB" w:rsidRDefault="00677A8A" w14:paraId="3F4F8864" w14:textId="77777777">
      <w:pPr>
        <w:jc w:val="center"/>
        <w:textAlignment w:val="baseline"/>
        <w:rPr>
          <w:rFonts w:ascii="Arial" w:hAnsi="Arial" w:cs="Arial"/>
          <w:sz w:val="22"/>
          <w:szCs w:val="22"/>
          <w:lang w:val="es-CO" w:eastAsia="es-CO"/>
        </w:rPr>
      </w:pPr>
    </w:p>
    <w:p w:rsidRPr="001E0184" w:rsidR="00677A8A" w:rsidP="002504BB" w:rsidRDefault="00677A8A" w14:paraId="454DEDF7" w14:textId="77777777">
      <w:pPr>
        <w:jc w:val="center"/>
        <w:textAlignment w:val="baseline"/>
        <w:rPr>
          <w:rFonts w:ascii="Arial" w:hAnsi="Arial" w:cs="Arial"/>
          <w:sz w:val="22"/>
          <w:szCs w:val="22"/>
          <w:lang w:val="es-CO" w:eastAsia="es-CO"/>
        </w:rPr>
      </w:pPr>
    </w:p>
    <w:p w:rsidRPr="001E0184" w:rsidR="00677A8A" w:rsidP="002504BB" w:rsidRDefault="00677A8A" w14:paraId="0EAD7A3C" w14:textId="77777777">
      <w:pPr>
        <w:jc w:val="center"/>
        <w:textAlignment w:val="baseline"/>
        <w:rPr>
          <w:rFonts w:ascii="Arial" w:hAnsi="Arial" w:cs="Arial"/>
          <w:sz w:val="22"/>
          <w:szCs w:val="22"/>
          <w:lang w:val="es-CO" w:eastAsia="es-CO"/>
        </w:rPr>
      </w:pPr>
    </w:p>
    <w:p w:rsidR="0095783A" w:rsidP="002504BB" w:rsidRDefault="0095783A" w14:paraId="149CD9F2" w14:textId="77777777">
      <w:pPr>
        <w:jc w:val="center"/>
        <w:textAlignment w:val="baseline"/>
        <w:rPr>
          <w:rFonts w:ascii="Arial" w:hAnsi="Arial" w:cs="Arial"/>
          <w:sz w:val="22"/>
          <w:szCs w:val="22"/>
          <w:lang w:val="es-CO" w:eastAsia="es-CO"/>
        </w:rPr>
      </w:pPr>
    </w:p>
    <w:p w:rsidR="009A3B5F" w:rsidP="002504BB" w:rsidRDefault="009A3B5F" w14:paraId="3E6088E8" w14:textId="77777777">
      <w:pPr>
        <w:jc w:val="center"/>
        <w:textAlignment w:val="baseline"/>
        <w:rPr>
          <w:rFonts w:ascii="Arial" w:hAnsi="Arial" w:cs="Arial"/>
          <w:sz w:val="22"/>
          <w:szCs w:val="22"/>
          <w:lang w:val="es-CO" w:eastAsia="es-CO"/>
        </w:rPr>
      </w:pPr>
    </w:p>
    <w:p w:rsidR="009A3B5F" w:rsidP="002504BB" w:rsidRDefault="009A3B5F" w14:paraId="41A034F8" w14:textId="77777777">
      <w:pPr>
        <w:jc w:val="center"/>
        <w:textAlignment w:val="baseline"/>
        <w:rPr>
          <w:rFonts w:ascii="Arial" w:hAnsi="Arial" w:cs="Arial"/>
          <w:sz w:val="22"/>
          <w:szCs w:val="22"/>
          <w:lang w:val="es-CO" w:eastAsia="es-CO"/>
        </w:rPr>
      </w:pPr>
    </w:p>
    <w:p w:rsidRPr="001E0184" w:rsidR="009A3B5F" w:rsidP="002504BB" w:rsidRDefault="009A3B5F" w14:paraId="03C0B911" w14:textId="77777777">
      <w:pPr>
        <w:jc w:val="center"/>
        <w:textAlignment w:val="baseline"/>
        <w:rPr>
          <w:rFonts w:ascii="Arial" w:hAnsi="Arial" w:cs="Arial"/>
          <w:sz w:val="22"/>
          <w:szCs w:val="22"/>
          <w:lang w:val="es-CO" w:eastAsia="es-CO"/>
        </w:rPr>
      </w:pPr>
    </w:p>
    <w:p w:rsidRPr="001E0184" w:rsidR="0095783A" w:rsidP="002504BB" w:rsidRDefault="0095783A" w14:paraId="6061E57D" w14:textId="77777777">
      <w:pPr>
        <w:jc w:val="center"/>
        <w:textAlignment w:val="baseline"/>
        <w:rPr>
          <w:rFonts w:ascii="Arial" w:hAnsi="Arial" w:cs="Arial"/>
          <w:sz w:val="22"/>
          <w:szCs w:val="22"/>
          <w:lang w:val="es-CO" w:eastAsia="es-CO"/>
        </w:rPr>
      </w:pPr>
    </w:p>
    <w:p w:rsidRPr="001E0184" w:rsidR="0095783A" w:rsidP="002504BB" w:rsidRDefault="0095783A" w14:paraId="26ADDEAD" w14:textId="77777777">
      <w:pPr>
        <w:jc w:val="center"/>
        <w:textAlignment w:val="baseline"/>
        <w:rPr>
          <w:rFonts w:ascii="Arial" w:hAnsi="Arial" w:cs="Arial"/>
          <w:b/>
          <w:bCs/>
          <w:sz w:val="22"/>
          <w:szCs w:val="22"/>
          <w:lang w:val="es-CO" w:eastAsia="es-CO"/>
        </w:rPr>
      </w:pPr>
    </w:p>
    <w:sdt>
      <w:sdtPr>
        <w:rPr>
          <w:rFonts w:ascii="Arial" w:hAnsi="Arial" w:cs="Arial"/>
          <w:sz w:val="22"/>
          <w:szCs w:val="22"/>
        </w:rPr>
        <w:id w:val="157051684"/>
        <w:docPartObj>
          <w:docPartGallery w:val="Table of Contents"/>
          <w:docPartUnique/>
        </w:docPartObj>
      </w:sdtPr>
      <w:sdtEndPr>
        <w:rPr>
          <w:rFonts w:ascii="Arial" w:hAnsi="Arial" w:cs="Arial"/>
          <w:b w:val="1"/>
          <w:bCs w:val="1"/>
          <w:sz w:val="22"/>
          <w:szCs w:val="22"/>
        </w:rPr>
      </w:sdtEndPr>
      <w:sdtContent>
        <w:p w:rsidRPr="009A3B5F" w:rsidR="0095783A" w:rsidP="4E6BE9C0" w:rsidRDefault="07B91835" w14:paraId="77446CC2" w14:textId="77777777">
          <w:pPr>
            <w:pStyle w:val="Textoindependiente"/>
            <w:rPr>
              <w:rFonts w:ascii="Arial" w:hAnsi="Arial" w:cs="Arial"/>
              <w:sz w:val="22"/>
              <w:szCs w:val="22"/>
            </w:rPr>
          </w:pPr>
          <w:r w:rsidRPr="009A3B5F">
            <w:rPr>
              <w:rFonts w:ascii="Arial" w:hAnsi="Arial" w:cs="Arial"/>
              <w:sz w:val="22"/>
              <w:szCs w:val="22"/>
            </w:rPr>
            <w:t>Contenido</w:t>
          </w:r>
        </w:p>
        <w:p w:rsidRPr="009A3B5F" w:rsidR="009A3B5F" w:rsidRDefault="0095783A" w14:paraId="5EBA8148" w14:textId="2EC69AFC">
          <w:pPr>
            <w:pStyle w:val="TDC1"/>
            <w:rPr>
              <w:rFonts w:ascii="Arial" w:hAnsi="Arial" w:cs="Arial" w:eastAsiaTheme="minorEastAsia"/>
              <w:noProof/>
              <w:kern w:val="2"/>
              <w:sz w:val="22"/>
              <w:szCs w:val="22"/>
              <w:lang w:val="es-CO" w:eastAsia="es-CO"/>
              <w14:ligatures w14:val="standardContextual"/>
            </w:rPr>
          </w:pPr>
          <w:r w:rsidRPr="009A3B5F">
            <w:rPr>
              <w:rFonts w:ascii="Arial" w:hAnsi="Arial" w:cs="Arial"/>
              <w:sz w:val="22"/>
              <w:szCs w:val="22"/>
            </w:rPr>
            <w:fldChar w:fldCharType="begin"/>
          </w:r>
          <w:r w:rsidRPr="009A3B5F">
            <w:rPr>
              <w:rFonts w:ascii="Arial" w:hAnsi="Arial" w:cs="Arial"/>
              <w:sz w:val="22"/>
              <w:szCs w:val="22"/>
            </w:rPr>
            <w:instrText xml:space="preserve"> TOC \o "1-3" \h \z \u </w:instrText>
          </w:r>
          <w:r w:rsidRPr="009A3B5F">
            <w:rPr>
              <w:rFonts w:ascii="Arial" w:hAnsi="Arial" w:cs="Arial"/>
              <w:sz w:val="22"/>
              <w:szCs w:val="22"/>
            </w:rPr>
            <w:fldChar w:fldCharType="separate"/>
          </w:r>
          <w:hyperlink w:history="1" w:anchor="_Toc198719891">
            <w:r w:rsidRPr="009A3B5F" w:rsidR="009A3B5F">
              <w:rPr>
                <w:rStyle w:val="Hipervnculo"/>
                <w:rFonts w:ascii="Arial" w:hAnsi="Arial" w:cs="Arial"/>
                <w:noProof/>
                <w:sz w:val="22"/>
                <w:szCs w:val="22"/>
              </w:rPr>
              <w:t>1.</w:t>
            </w:r>
            <w:r w:rsidRPr="009A3B5F" w:rsidR="009A3B5F">
              <w:rPr>
                <w:rFonts w:ascii="Arial" w:hAnsi="Arial" w:cs="Arial" w:eastAsiaTheme="minorEastAsia"/>
                <w:noProof/>
                <w:kern w:val="2"/>
                <w:sz w:val="22"/>
                <w:szCs w:val="22"/>
                <w:lang w:val="es-CO" w:eastAsia="es-CO"/>
                <w14:ligatures w14:val="standardContextual"/>
              </w:rPr>
              <w:tab/>
            </w:r>
            <w:r w:rsidRPr="009A3B5F" w:rsidR="009A3B5F">
              <w:rPr>
                <w:rStyle w:val="Hipervnculo"/>
                <w:rFonts w:ascii="Arial" w:hAnsi="Arial" w:cs="Arial"/>
                <w:noProof/>
                <w:sz w:val="22"/>
                <w:szCs w:val="22"/>
              </w:rPr>
              <w:t>RECOMENDACIONES GENERALES</w:t>
            </w:r>
            <w:r w:rsidRPr="009A3B5F" w:rsidR="009A3B5F">
              <w:rPr>
                <w:rFonts w:ascii="Arial" w:hAnsi="Arial" w:cs="Arial"/>
                <w:noProof/>
                <w:webHidden/>
                <w:sz w:val="22"/>
                <w:szCs w:val="22"/>
              </w:rPr>
              <w:tab/>
            </w:r>
            <w:r w:rsidRPr="009A3B5F" w:rsidR="009A3B5F">
              <w:rPr>
                <w:rFonts w:ascii="Arial" w:hAnsi="Arial" w:cs="Arial"/>
                <w:noProof/>
                <w:webHidden/>
                <w:sz w:val="22"/>
                <w:szCs w:val="22"/>
              </w:rPr>
              <w:fldChar w:fldCharType="begin"/>
            </w:r>
            <w:r w:rsidRPr="009A3B5F" w:rsidR="009A3B5F">
              <w:rPr>
                <w:rFonts w:ascii="Arial" w:hAnsi="Arial" w:cs="Arial"/>
                <w:noProof/>
                <w:webHidden/>
                <w:sz w:val="22"/>
                <w:szCs w:val="22"/>
              </w:rPr>
              <w:instrText xml:space="preserve"> PAGEREF _Toc198719891 \h </w:instrText>
            </w:r>
            <w:r w:rsidRPr="009A3B5F" w:rsidR="009A3B5F">
              <w:rPr>
                <w:rFonts w:ascii="Arial" w:hAnsi="Arial" w:cs="Arial"/>
                <w:noProof/>
                <w:webHidden/>
                <w:sz w:val="22"/>
                <w:szCs w:val="22"/>
              </w:rPr>
            </w:r>
            <w:r w:rsidRPr="009A3B5F" w:rsidR="009A3B5F">
              <w:rPr>
                <w:rFonts w:ascii="Arial" w:hAnsi="Arial" w:cs="Arial"/>
                <w:noProof/>
                <w:webHidden/>
                <w:sz w:val="22"/>
                <w:szCs w:val="22"/>
              </w:rPr>
              <w:fldChar w:fldCharType="separate"/>
            </w:r>
            <w:r w:rsidRPr="009A3B5F" w:rsidR="009A3B5F">
              <w:rPr>
                <w:rFonts w:ascii="Arial" w:hAnsi="Arial" w:cs="Arial"/>
                <w:noProof/>
                <w:webHidden/>
                <w:sz w:val="22"/>
                <w:szCs w:val="22"/>
              </w:rPr>
              <w:t>3</w:t>
            </w:r>
            <w:r w:rsidRPr="009A3B5F" w:rsidR="009A3B5F">
              <w:rPr>
                <w:rFonts w:ascii="Arial" w:hAnsi="Arial" w:cs="Arial"/>
                <w:noProof/>
                <w:webHidden/>
                <w:sz w:val="22"/>
                <w:szCs w:val="22"/>
              </w:rPr>
              <w:fldChar w:fldCharType="end"/>
            </w:r>
          </w:hyperlink>
        </w:p>
        <w:p w:rsidRPr="009A3B5F" w:rsidR="009A3B5F" w:rsidRDefault="009A3B5F" w14:paraId="33FE838B" w14:textId="61118A12">
          <w:pPr>
            <w:pStyle w:val="TDC1"/>
            <w:rPr>
              <w:rFonts w:ascii="Arial" w:hAnsi="Arial" w:cs="Arial" w:eastAsiaTheme="minorEastAsia"/>
              <w:noProof/>
              <w:kern w:val="2"/>
              <w:sz w:val="22"/>
              <w:szCs w:val="22"/>
              <w:lang w:val="es-CO" w:eastAsia="es-CO"/>
              <w14:ligatures w14:val="standardContextual"/>
            </w:rPr>
          </w:pPr>
          <w:hyperlink w:history="1" w:anchor="_Toc198719892">
            <w:r w:rsidRPr="009A3B5F">
              <w:rPr>
                <w:rStyle w:val="Hipervnculo"/>
                <w:rFonts w:ascii="Arial" w:hAnsi="Arial" w:cs="Arial"/>
                <w:noProof/>
                <w:sz w:val="22"/>
                <w:szCs w:val="22"/>
                <w:lang w:eastAsia="es-CO"/>
              </w:rPr>
              <w:t>2.</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lang w:eastAsia="es-CO"/>
              </w:rPr>
              <w:t>ENTIDADES A LAS QUE ESTÁ DIRIGIDA LA CONVOCATORIA</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_Toc198719892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4</w:t>
            </w:r>
            <w:r w:rsidRPr="009A3B5F">
              <w:rPr>
                <w:rFonts w:ascii="Arial" w:hAnsi="Arial" w:cs="Arial"/>
                <w:noProof/>
                <w:webHidden/>
                <w:sz w:val="22"/>
                <w:szCs w:val="22"/>
              </w:rPr>
              <w:fldChar w:fldCharType="end"/>
            </w:r>
          </w:hyperlink>
        </w:p>
        <w:p w:rsidRPr="009A3B5F" w:rsidR="009A3B5F" w:rsidRDefault="009A3B5F" w14:paraId="460943E9" w14:textId="1FA2566A">
          <w:pPr>
            <w:pStyle w:val="TDC1"/>
            <w:rPr>
              <w:rFonts w:ascii="Arial" w:hAnsi="Arial" w:cs="Arial" w:eastAsiaTheme="minorEastAsia"/>
              <w:noProof/>
              <w:kern w:val="2"/>
              <w:sz w:val="22"/>
              <w:szCs w:val="22"/>
              <w:lang w:val="es-CO" w:eastAsia="es-CO"/>
              <w14:ligatures w14:val="standardContextual"/>
            </w:rPr>
          </w:pPr>
          <w:hyperlink w:history="1" w:anchor="_Toc198719893">
            <w:r w:rsidRPr="009A3B5F">
              <w:rPr>
                <w:rStyle w:val="Hipervnculo"/>
                <w:rFonts w:ascii="Arial" w:hAnsi="Arial" w:cs="Arial"/>
                <w:noProof/>
                <w:sz w:val="22"/>
                <w:szCs w:val="22"/>
              </w:rPr>
              <w:t>3.</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ESPECIFICACIONES TECNICAS (VER ANEXO TECNICO)</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_Toc198719893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5</w:t>
            </w:r>
            <w:r w:rsidRPr="009A3B5F">
              <w:rPr>
                <w:rFonts w:ascii="Arial" w:hAnsi="Arial" w:cs="Arial"/>
                <w:noProof/>
                <w:webHidden/>
                <w:sz w:val="22"/>
                <w:szCs w:val="22"/>
              </w:rPr>
              <w:fldChar w:fldCharType="end"/>
            </w:r>
          </w:hyperlink>
        </w:p>
        <w:p w:rsidRPr="009A3B5F" w:rsidR="009A3B5F" w:rsidRDefault="009A3B5F" w14:paraId="6C7F285E" w14:textId="13A6E800">
          <w:pPr>
            <w:pStyle w:val="TDC1"/>
            <w:rPr>
              <w:rFonts w:ascii="Arial" w:hAnsi="Arial" w:cs="Arial" w:eastAsiaTheme="minorEastAsia"/>
              <w:noProof/>
              <w:kern w:val="2"/>
              <w:sz w:val="22"/>
              <w:szCs w:val="22"/>
              <w:lang w:val="es-CO" w:eastAsia="es-CO"/>
              <w14:ligatures w14:val="standardContextual"/>
            </w:rPr>
          </w:pPr>
          <w:hyperlink w:history="1" w:anchor="_Toc198719894">
            <w:r w:rsidRPr="009A3B5F">
              <w:rPr>
                <w:rStyle w:val="Hipervnculo"/>
                <w:rFonts w:ascii="Arial" w:hAnsi="Arial" w:cs="Arial"/>
                <w:noProof/>
                <w:sz w:val="22"/>
                <w:szCs w:val="22"/>
              </w:rPr>
              <w:t>4.</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COMPROMISOS DE LAS PARTES</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_Toc198719894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6</w:t>
            </w:r>
            <w:r w:rsidRPr="009A3B5F">
              <w:rPr>
                <w:rFonts w:ascii="Arial" w:hAnsi="Arial" w:cs="Arial"/>
                <w:noProof/>
                <w:webHidden/>
                <w:sz w:val="22"/>
                <w:szCs w:val="22"/>
              </w:rPr>
              <w:fldChar w:fldCharType="end"/>
            </w:r>
          </w:hyperlink>
        </w:p>
        <w:p w:rsidRPr="009A3B5F" w:rsidR="009A3B5F" w:rsidRDefault="009A3B5F" w14:paraId="653C9F79" w14:textId="056613F4">
          <w:pPr>
            <w:pStyle w:val="TDC1"/>
            <w:rPr>
              <w:rFonts w:ascii="Arial" w:hAnsi="Arial" w:cs="Arial" w:eastAsiaTheme="minorEastAsia"/>
              <w:noProof/>
              <w:kern w:val="2"/>
              <w:sz w:val="22"/>
              <w:szCs w:val="22"/>
              <w:lang w:val="es-CO" w:eastAsia="es-CO"/>
              <w14:ligatures w14:val="standardContextual"/>
            </w:rPr>
          </w:pPr>
          <w:hyperlink w:history="1" w:anchor="_Toc198719895">
            <w:r w:rsidRPr="009A3B5F">
              <w:rPr>
                <w:rStyle w:val="Hipervnculo"/>
                <w:rFonts w:ascii="Arial" w:hAnsi="Arial" w:cs="Arial"/>
                <w:noProof/>
                <w:sz w:val="22"/>
                <w:szCs w:val="22"/>
              </w:rPr>
              <w:t>5.</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VALOR Y FORMA DE PAGO</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_Toc198719895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8</w:t>
            </w:r>
            <w:r w:rsidRPr="009A3B5F">
              <w:rPr>
                <w:rFonts w:ascii="Arial" w:hAnsi="Arial" w:cs="Arial"/>
                <w:noProof/>
                <w:webHidden/>
                <w:sz w:val="22"/>
                <w:szCs w:val="22"/>
              </w:rPr>
              <w:fldChar w:fldCharType="end"/>
            </w:r>
          </w:hyperlink>
        </w:p>
        <w:p w:rsidRPr="009A3B5F" w:rsidR="009A3B5F" w:rsidRDefault="009A3B5F" w14:paraId="61BED293" w14:textId="135AB3CC">
          <w:pPr>
            <w:pStyle w:val="TDC1"/>
            <w:rPr>
              <w:rFonts w:ascii="Arial" w:hAnsi="Arial" w:cs="Arial" w:eastAsiaTheme="minorEastAsia"/>
              <w:noProof/>
              <w:kern w:val="2"/>
              <w:sz w:val="22"/>
              <w:szCs w:val="22"/>
              <w:lang w:val="es-CO" w:eastAsia="es-CO"/>
              <w14:ligatures w14:val="standardContextual"/>
            </w:rPr>
          </w:pPr>
          <w:hyperlink w:history="1" w:anchor="_Toc198719896">
            <w:r w:rsidRPr="009A3B5F">
              <w:rPr>
                <w:rStyle w:val="Hipervnculo"/>
                <w:rFonts w:ascii="Arial" w:hAnsi="Arial" w:cs="Arial"/>
                <w:noProof/>
                <w:sz w:val="22"/>
                <w:szCs w:val="22"/>
              </w:rPr>
              <w:t>6.</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CRITERIOS HABILITANTES Y DE CALIFICACIÓN</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_Toc198719896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9</w:t>
            </w:r>
            <w:r w:rsidRPr="009A3B5F">
              <w:rPr>
                <w:rFonts w:ascii="Arial" w:hAnsi="Arial" w:cs="Arial"/>
                <w:noProof/>
                <w:webHidden/>
                <w:sz w:val="22"/>
                <w:szCs w:val="22"/>
              </w:rPr>
              <w:fldChar w:fldCharType="end"/>
            </w:r>
          </w:hyperlink>
        </w:p>
        <w:p w:rsidRPr="009A3B5F" w:rsidR="009A3B5F" w:rsidRDefault="009A3B5F" w14:paraId="70A147A3" w14:textId="68E94766">
          <w:pPr>
            <w:pStyle w:val="TDC1"/>
            <w:rPr>
              <w:rFonts w:ascii="Arial" w:hAnsi="Arial" w:cs="Arial" w:eastAsiaTheme="minorEastAsia"/>
              <w:noProof/>
              <w:kern w:val="2"/>
              <w:sz w:val="22"/>
              <w:szCs w:val="22"/>
              <w:lang w:val="es-CO" w:eastAsia="es-CO"/>
              <w14:ligatures w14:val="standardContextual"/>
            </w:rPr>
          </w:pPr>
          <w:hyperlink w:history="1" w:anchor="_Toc198719897">
            <w:r w:rsidRPr="009A3B5F">
              <w:rPr>
                <w:rStyle w:val="Hipervnculo"/>
                <w:rFonts w:ascii="Arial" w:hAnsi="Arial" w:cs="Arial"/>
                <w:noProof/>
                <w:sz w:val="22"/>
                <w:szCs w:val="22"/>
              </w:rPr>
              <w:t>7.</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CRITERIOS DE DESEMPATE</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_Toc198719897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19</w:t>
            </w:r>
            <w:r w:rsidRPr="009A3B5F">
              <w:rPr>
                <w:rFonts w:ascii="Arial" w:hAnsi="Arial" w:cs="Arial"/>
                <w:noProof/>
                <w:webHidden/>
                <w:sz w:val="22"/>
                <w:szCs w:val="22"/>
              </w:rPr>
              <w:fldChar w:fldCharType="end"/>
            </w:r>
          </w:hyperlink>
        </w:p>
        <w:p w:rsidRPr="009A3B5F" w:rsidR="009A3B5F" w:rsidRDefault="009A3B5F" w14:paraId="76462A2E" w14:textId="54F18F61">
          <w:pPr>
            <w:pStyle w:val="TDC1"/>
            <w:rPr>
              <w:rFonts w:ascii="Arial" w:hAnsi="Arial" w:cs="Arial" w:eastAsiaTheme="minorEastAsia"/>
              <w:noProof/>
              <w:kern w:val="2"/>
              <w:sz w:val="22"/>
              <w:szCs w:val="22"/>
              <w:lang w:val="es-CO" w:eastAsia="es-CO"/>
              <w14:ligatures w14:val="standardContextual"/>
            </w:rPr>
          </w:pPr>
          <w:hyperlink w:history="1" w:anchor="_Toc198719898">
            <w:r w:rsidRPr="009A3B5F">
              <w:rPr>
                <w:rStyle w:val="Hipervnculo"/>
                <w:rFonts w:ascii="Arial" w:hAnsi="Arial" w:cs="Arial"/>
                <w:noProof/>
                <w:sz w:val="22"/>
                <w:szCs w:val="22"/>
              </w:rPr>
              <w:t>8.</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CAUSALES DE RECHAZO</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_Toc198719898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19</w:t>
            </w:r>
            <w:r w:rsidRPr="009A3B5F">
              <w:rPr>
                <w:rFonts w:ascii="Arial" w:hAnsi="Arial" w:cs="Arial"/>
                <w:noProof/>
                <w:webHidden/>
                <w:sz w:val="22"/>
                <w:szCs w:val="22"/>
              </w:rPr>
              <w:fldChar w:fldCharType="end"/>
            </w:r>
          </w:hyperlink>
        </w:p>
        <w:p w:rsidRPr="009A3B5F" w:rsidR="009A3B5F" w:rsidRDefault="009A3B5F" w14:paraId="7CCD0B30" w14:textId="321A950F">
          <w:pPr>
            <w:pStyle w:val="TDC1"/>
            <w:rPr>
              <w:rFonts w:ascii="Arial" w:hAnsi="Arial" w:cs="Arial" w:eastAsiaTheme="minorEastAsia"/>
              <w:noProof/>
              <w:kern w:val="2"/>
              <w:sz w:val="22"/>
              <w:szCs w:val="22"/>
              <w:lang w:val="es-CO" w:eastAsia="es-CO"/>
              <w14:ligatures w14:val="standardContextual"/>
            </w:rPr>
          </w:pPr>
          <w:hyperlink w:history="1" w:anchor="_Toc198719899">
            <w:r w:rsidRPr="009A3B5F">
              <w:rPr>
                <w:rStyle w:val="Hipervnculo"/>
                <w:rFonts w:ascii="Arial" w:hAnsi="Arial" w:cs="Arial"/>
                <w:noProof/>
                <w:sz w:val="22"/>
                <w:szCs w:val="22"/>
              </w:rPr>
              <w:t>9.</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PROPIEDAD INTELECTUAL:</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_Toc198719899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20</w:t>
            </w:r>
            <w:r w:rsidRPr="009A3B5F">
              <w:rPr>
                <w:rFonts w:ascii="Arial" w:hAnsi="Arial" w:cs="Arial"/>
                <w:noProof/>
                <w:webHidden/>
                <w:sz w:val="22"/>
                <w:szCs w:val="22"/>
              </w:rPr>
              <w:fldChar w:fldCharType="end"/>
            </w:r>
          </w:hyperlink>
        </w:p>
        <w:p w:rsidRPr="009A3B5F" w:rsidR="009A3B5F" w:rsidRDefault="009A3B5F" w14:paraId="6133209A" w14:textId="34B2E643">
          <w:pPr>
            <w:pStyle w:val="TDC1"/>
            <w:rPr>
              <w:rFonts w:ascii="Arial" w:hAnsi="Arial" w:cs="Arial" w:eastAsiaTheme="minorEastAsia"/>
              <w:noProof/>
              <w:kern w:val="2"/>
              <w:sz w:val="22"/>
              <w:szCs w:val="22"/>
              <w:lang w:val="es-CO" w:eastAsia="es-CO"/>
              <w14:ligatures w14:val="standardContextual"/>
            </w:rPr>
          </w:pPr>
          <w:hyperlink w:history="1" w:anchor="_Toc198719900">
            <w:r w:rsidRPr="009A3B5F">
              <w:rPr>
                <w:rStyle w:val="Hipervnculo"/>
                <w:rFonts w:ascii="Arial" w:hAnsi="Arial" w:cs="Arial"/>
                <w:noProof/>
                <w:sz w:val="22"/>
                <w:szCs w:val="22"/>
              </w:rPr>
              <w:t>10.</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GARANTÍAS</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_Toc198719900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21</w:t>
            </w:r>
            <w:r w:rsidRPr="009A3B5F">
              <w:rPr>
                <w:rFonts w:ascii="Arial" w:hAnsi="Arial" w:cs="Arial"/>
                <w:noProof/>
                <w:webHidden/>
                <w:sz w:val="22"/>
                <w:szCs w:val="22"/>
              </w:rPr>
              <w:fldChar w:fldCharType="end"/>
            </w:r>
          </w:hyperlink>
        </w:p>
        <w:p w:rsidRPr="009A3B5F" w:rsidR="009A3B5F" w:rsidRDefault="009A3B5F" w14:paraId="0176B101" w14:textId="71A6246A">
          <w:pPr>
            <w:pStyle w:val="TDC1"/>
            <w:rPr>
              <w:rFonts w:ascii="Arial" w:hAnsi="Arial" w:cs="Arial" w:eastAsiaTheme="minorEastAsia"/>
              <w:noProof/>
              <w:kern w:val="2"/>
              <w:sz w:val="22"/>
              <w:szCs w:val="22"/>
              <w:lang w:val="es-CO" w:eastAsia="es-CO"/>
              <w14:ligatures w14:val="standardContextual"/>
            </w:rPr>
          </w:pPr>
          <w:hyperlink w:history="1" w:anchor="_Toc198719901">
            <w:r w:rsidRPr="009A3B5F">
              <w:rPr>
                <w:rStyle w:val="Hipervnculo"/>
                <w:rFonts w:ascii="Arial" w:hAnsi="Arial" w:cs="Arial"/>
                <w:noProof/>
                <w:sz w:val="22"/>
                <w:szCs w:val="22"/>
              </w:rPr>
              <w:t>11.</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CRONOGRAMA DE LA CONVOCATORIA</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_Toc198719901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22</w:t>
            </w:r>
            <w:r w:rsidRPr="009A3B5F">
              <w:rPr>
                <w:rFonts w:ascii="Arial" w:hAnsi="Arial" w:cs="Arial"/>
                <w:noProof/>
                <w:webHidden/>
                <w:sz w:val="22"/>
                <w:szCs w:val="22"/>
              </w:rPr>
              <w:fldChar w:fldCharType="end"/>
            </w:r>
          </w:hyperlink>
        </w:p>
        <w:p w:rsidRPr="009A3B5F" w:rsidR="009A3B5F" w:rsidRDefault="009A3B5F" w14:paraId="41712CE9" w14:textId="634EC3E7">
          <w:pPr>
            <w:pStyle w:val="TDC1"/>
            <w:rPr>
              <w:rFonts w:ascii="Arial" w:hAnsi="Arial" w:cs="Arial" w:eastAsiaTheme="minorEastAsia"/>
              <w:noProof/>
              <w:kern w:val="2"/>
              <w:sz w:val="22"/>
              <w:szCs w:val="22"/>
              <w:lang w:val="es-CO" w:eastAsia="es-CO"/>
              <w14:ligatures w14:val="standardContextual"/>
            </w:rPr>
          </w:pPr>
          <w:hyperlink w:history="1" w:anchor="_Toc198719902">
            <w:r w:rsidRPr="009A3B5F">
              <w:rPr>
                <w:rStyle w:val="Hipervnculo"/>
                <w:rFonts w:ascii="Arial" w:hAnsi="Arial" w:cs="Arial"/>
                <w:noProof/>
                <w:sz w:val="22"/>
                <w:szCs w:val="22"/>
              </w:rPr>
              <w:t>12.</w:t>
            </w:r>
            <w:r w:rsidRPr="009A3B5F">
              <w:rPr>
                <w:rFonts w:ascii="Arial" w:hAnsi="Arial" w:cs="Arial" w:eastAsiaTheme="minorEastAsia"/>
                <w:noProof/>
                <w:kern w:val="2"/>
                <w:sz w:val="22"/>
                <w:szCs w:val="22"/>
                <w:lang w:val="es-CO" w:eastAsia="es-CO"/>
                <w14:ligatures w14:val="standardContextual"/>
              </w:rPr>
              <w:tab/>
            </w:r>
            <w:r w:rsidRPr="009A3B5F">
              <w:rPr>
                <w:rStyle w:val="Hipervnculo"/>
                <w:rFonts w:ascii="Arial" w:hAnsi="Arial" w:cs="Arial"/>
                <w:noProof/>
                <w:sz w:val="22"/>
                <w:szCs w:val="22"/>
              </w:rPr>
              <w:t>DOCUMENTOS Y ANEXOS.</w:t>
            </w:r>
            <w:r w:rsidRPr="009A3B5F">
              <w:rPr>
                <w:rFonts w:ascii="Arial" w:hAnsi="Arial" w:cs="Arial"/>
                <w:noProof/>
                <w:webHidden/>
                <w:sz w:val="22"/>
                <w:szCs w:val="22"/>
              </w:rPr>
              <w:tab/>
            </w:r>
            <w:r w:rsidRPr="009A3B5F">
              <w:rPr>
                <w:rFonts w:ascii="Arial" w:hAnsi="Arial" w:cs="Arial"/>
                <w:noProof/>
                <w:webHidden/>
                <w:sz w:val="22"/>
                <w:szCs w:val="22"/>
              </w:rPr>
              <w:fldChar w:fldCharType="begin"/>
            </w:r>
            <w:r w:rsidRPr="009A3B5F">
              <w:rPr>
                <w:rFonts w:ascii="Arial" w:hAnsi="Arial" w:cs="Arial"/>
                <w:noProof/>
                <w:webHidden/>
                <w:sz w:val="22"/>
                <w:szCs w:val="22"/>
              </w:rPr>
              <w:instrText xml:space="preserve"> PAGEREF _Toc198719902 \h </w:instrText>
            </w:r>
            <w:r w:rsidRPr="009A3B5F">
              <w:rPr>
                <w:rFonts w:ascii="Arial" w:hAnsi="Arial" w:cs="Arial"/>
                <w:noProof/>
                <w:webHidden/>
                <w:sz w:val="22"/>
                <w:szCs w:val="22"/>
              </w:rPr>
            </w:r>
            <w:r w:rsidRPr="009A3B5F">
              <w:rPr>
                <w:rFonts w:ascii="Arial" w:hAnsi="Arial" w:cs="Arial"/>
                <w:noProof/>
                <w:webHidden/>
                <w:sz w:val="22"/>
                <w:szCs w:val="22"/>
              </w:rPr>
              <w:fldChar w:fldCharType="separate"/>
            </w:r>
            <w:r w:rsidRPr="009A3B5F">
              <w:rPr>
                <w:rFonts w:ascii="Arial" w:hAnsi="Arial" w:cs="Arial"/>
                <w:noProof/>
                <w:webHidden/>
                <w:sz w:val="22"/>
                <w:szCs w:val="22"/>
              </w:rPr>
              <w:t>23</w:t>
            </w:r>
            <w:r w:rsidRPr="009A3B5F">
              <w:rPr>
                <w:rFonts w:ascii="Arial" w:hAnsi="Arial" w:cs="Arial"/>
                <w:noProof/>
                <w:webHidden/>
                <w:sz w:val="22"/>
                <w:szCs w:val="22"/>
              </w:rPr>
              <w:fldChar w:fldCharType="end"/>
            </w:r>
          </w:hyperlink>
        </w:p>
        <w:p w:rsidRPr="001E0184" w:rsidR="0095783A" w:rsidP="002504BB" w:rsidRDefault="0095783A" w14:paraId="4E75308E" w14:textId="2DD4AD4E">
          <w:pPr>
            <w:rPr>
              <w:rFonts w:ascii="Arial" w:hAnsi="Arial" w:cs="Arial"/>
              <w:b/>
              <w:bCs/>
              <w:sz w:val="22"/>
              <w:szCs w:val="22"/>
            </w:rPr>
          </w:pPr>
          <w:r w:rsidRPr="009A3B5F">
            <w:rPr>
              <w:rFonts w:ascii="Arial" w:hAnsi="Arial" w:cs="Arial"/>
              <w:b/>
              <w:bCs/>
              <w:sz w:val="22"/>
              <w:szCs w:val="22"/>
            </w:rPr>
            <w:fldChar w:fldCharType="end"/>
          </w:r>
        </w:p>
      </w:sdtContent>
    </w:sdt>
    <w:p w:rsidRPr="001E0184" w:rsidR="0095783A" w:rsidP="002504BB" w:rsidRDefault="0095783A" w14:paraId="52E1A7AB" w14:textId="77777777">
      <w:pPr>
        <w:rPr>
          <w:rFonts w:ascii="Arial" w:hAnsi="Arial" w:cs="Arial"/>
          <w:b/>
          <w:bCs/>
          <w:sz w:val="22"/>
          <w:szCs w:val="22"/>
        </w:rPr>
      </w:pPr>
    </w:p>
    <w:p w:rsidRPr="001E0184" w:rsidR="0095783A" w:rsidP="002504BB" w:rsidRDefault="0095783A" w14:paraId="35EA2D81" w14:textId="77777777">
      <w:pPr>
        <w:rPr>
          <w:rFonts w:ascii="Arial" w:hAnsi="Arial" w:cs="Arial"/>
          <w:b/>
          <w:bCs/>
          <w:sz w:val="22"/>
          <w:szCs w:val="22"/>
        </w:rPr>
      </w:pPr>
    </w:p>
    <w:p w:rsidRPr="001E0184" w:rsidR="00A26054" w:rsidP="002504BB" w:rsidRDefault="00A26054" w14:paraId="620314A9" w14:textId="77777777">
      <w:pPr>
        <w:rPr>
          <w:rFonts w:ascii="Arial" w:hAnsi="Arial" w:cs="Arial"/>
          <w:b/>
          <w:bCs/>
          <w:sz w:val="22"/>
          <w:szCs w:val="22"/>
        </w:rPr>
      </w:pPr>
    </w:p>
    <w:p w:rsidRPr="001E0184" w:rsidR="00A26054" w:rsidP="002504BB" w:rsidRDefault="00A26054" w14:paraId="4DDCCDBC" w14:textId="77777777">
      <w:pPr>
        <w:rPr>
          <w:rFonts w:ascii="Arial" w:hAnsi="Arial" w:cs="Arial"/>
          <w:b/>
          <w:bCs/>
          <w:sz w:val="22"/>
          <w:szCs w:val="22"/>
        </w:rPr>
      </w:pPr>
    </w:p>
    <w:p w:rsidRPr="001E0184" w:rsidR="00A26054" w:rsidP="002504BB" w:rsidRDefault="00A26054" w14:paraId="29D524E7" w14:textId="77777777">
      <w:pPr>
        <w:rPr>
          <w:rFonts w:ascii="Arial" w:hAnsi="Arial" w:cs="Arial"/>
          <w:b/>
          <w:bCs/>
          <w:sz w:val="22"/>
          <w:szCs w:val="22"/>
        </w:rPr>
      </w:pPr>
    </w:p>
    <w:p w:rsidRPr="001E0184" w:rsidR="00A26054" w:rsidP="002504BB" w:rsidRDefault="00A26054" w14:paraId="16C025FF" w14:textId="77777777">
      <w:pPr>
        <w:rPr>
          <w:rFonts w:ascii="Arial" w:hAnsi="Arial" w:cs="Arial"/>
          <w:b/>
          <w:bCs/>
          <w:sz w:val="22"/>
          <w:szCs w:val="22"/>
        </w:rPr>
      </w:pPr>
    </w:p>
    <w:p w:rsidRPr="001E0184" w:rsidR="004A4D13" w:rsidP="002504BB" w:rsidRDefault="004A4D13" w14:paraId="43B6FB4D" w14:textId="77777777">
      <w:pPr>
        <w:rPr>
          <w:rFonts w:ascii="Arial" w:hAnsi="Arial" w:cs="Arial"/>
          <w:b/>
          <w:bCs/>
          <w:sz w:val="22"/>
          <w:szCs w:val="22"/>
        </w:rPr>
      </w:pPr>
    </w:p>
    <w:p w:rsidRPr="001E0184" w:rsidR="004A4D13" w:rsidP="002504BB" w:rsidRDefault="004A4D13" w14:paraId="169A7F6C" w14:textId="77777777">
      <w:pPr>
        <w:rPr>
          <w:rFonts w:ascii="Arial" w:hAnsi="Arial" w:cs="Arial"/>
          <w:b/>
          <w:bCs/>
          <w:sz w:val="22"/>
          <w:szCs w:val="22"/>
        </w:rPr>
      </w:pPr>
    </w:p>
    <w:p w:rsidRPr="001E0184" w:rsidR="004A4D13" w:rsidP="002504BB" w:rsidRDefault="004A4D13" w14:paraId="112EB324" w14:textId="77777777">
      <w:pPr>
        <w:rPr>
          <w:rFonts w:ascii="Arial" w:hAnsi="Arial" w:cs="Arial"/>
          <w:b/>
          <w:bCs/>
          <w:sz w:val="22"/>
          <w:szCs w:val="22"/>
        </w:rPr>
      </w:pPr>
    </w:p>
    <w:p w:rsidRPr="001E0184" w:rsidR="004A4D13" w:rsidP="002504BB" w:rsidRDefault="004A4D13" w14:paraId="1AEEA1BA" w14:textId="77777777">
      <w:pPr>
        <w:rPr>
          <w:rFonts w:ascii="Arial" w:hAnsi="Arial" w:cs="Arial"/>
          <w:b/>
          <w:bCs/>
          <w:sz w:val="22"/>
          <w:szCs w:val="22"/>
        </w:rPr>
      </w:pPr>
    </w:p>
    <w:p w:rsidRPr="001E0184" w:rsidR="004A4D13" w:rsidP="002504BB" w:rsidRDefault="004A4D13" w14:paraId="1F612425" w14:textId="77777777">
      <w:pPr>
        <w:rPr>
          <w:rFonts w:ascii="Arial" w:hAnsi="Arial" w:cs="Arial"/>
          <w:b/>
          <w:bCs/>
          <w:sz w:val="22"/>
          <w:szCs w:val="22"/>
        </w:rPr>
      </w:pPr>
    </w:p>
    <w:p w:rsidRPr="001E0184" w:rsidR="004A4D13" w:rsidP="002504BB" w:rsidRDefault="004A4D13" w14:paraId="43BECF61" w14:textId="77777777">
      <w:pPr>
        <w:rPr>
          <w:rFonts w:ascii="Arial" w:hAnsi="Arial" w:cs="Arial"/>
          <w:b/>
          <w:bCs/>
          <w:sz w:val="22"/>
          <w:szCs w:val="22"/>
        </w:rPr>
      </w:pPr>
    </w:p>
    <w:p w:rsidR="004A4D13" w:rsidP="002504BB" w:rsidRDefault="004A4D13" w14:paraId="62E5FBD8" w14:textId="77777777">
      <w:pPr>
        <w:rPr>
          <w:rFonts w:ascii="Arial" w:hAnsi="Arial" w:cs="Arial"/>
          <w:b/>
          <w:bCs/>
          <w:sz w:val="22"/>
          <w:szCs w:val="22"/>
        </w:rPr>
      </w:pPr>
    </w:p>
    <w:p w:rsidRPr="001E0184" w:rsidR="001E0184" w:rsidP="002504BB" w:rsidRDefault="001E0184" w14:paraId="0A4CAEE0" w14:textId="77777777">
      <w:pPr>
        <w:rPr>
          <w:rFonts w:ascii="Arial" w:hAnsi="Arial" w:cs="Arial"/>
          <w:b/>
          <w:bCs/>
          <w:sz w:val="22"/>
          <w:szCs w:val="22"/>
        </w:rPr>
      </w:pPr>
    </w:p>
    <w:p w:rsidRPr="001E0184" w:rsidR="004A4D13" w:rsidP="002504BB" w:rsidRDefault="004A4D13" w14:paraId="68E4BA48" w14:textId="77777777">
      <w:pPr>
        <w:rPr>
          <w:rFonts w:ascii="Arial" w:hAnsi="Arial" w:cs="Arial"/>
          <w:b/>
          <w:bCs/>
          <w:sz w:val="22"/>
          <w:szCs w:val="22"/>
        </w:rPr>
      </w:pPr>
    </w:p>
    <w:p w:rsidRPr="001E0184" w:rsidR="004A4D13" w:rsidP="002504BB" w:rsidRDefault="004A4D13" w14:paraId="0CE8B66A" w14:textId="77777777">
      <w:pPr>
        <w:rPr>
          <w:rFonts w:ascii="Arial" w:hAnsi="Arial" w:cs="Arial"/>
          <w:b/>
          <w:bCs/>
          <w:sz w:val="22"/>
          <w:szCs w:val="22"/>
        </w:rPr>
      </w:pPr>
    </w:p>
    <w:p w:rsidRPr="001E0184" w:rsidR="0001533A" w:rsidP="002504BB" w:rsidRDefault="0001533A" w14:paraId="176F6415" w14:textId="77777777">
      <w:pPr>
        <w:rPr>
          <w:rFonts w:ascii="Arial" w:hAnsi="Arial" w:cs="Arial"/>
          <w:b/>
          <w:bCs/>
          <w:sz w:val="22"/>
          <w:szCs w:val="22"/>
        </w:rPr>
      </w:pPr>
    </w:p>
    <w:p w:rsidR="00AC1FEC" w:rsidP="002504BB" w:rsidRDefault="00AC1FEC" w14:paraId="2D0A3617" w14:textId="77777777">
      <w:pPr>
        <w:rPr>
          <w:rFonts w:ascii="Arial" w:hAnsi="Arial" w:cs="Arial"/>
          <w:b/>
          <w:bCs/>
          <w:sz w:val="22"/>
          <w:szCs w:val="22"/>
        </w:rPr>
      </w:pPr>
    </w:p>
    <w:p w:rsidR="001E0184" w:rsidP="002504BB" w:rsidRDefault="001E0184" w14:paraId="5C3AC053" w14:textId="77777777">
      <w:pPr>
        <w:rPr>
          <w:rFonts w:ascii="Arial" w:hAnsi="Arial" w:cs="Arial"/>
          <w:b w:val="1"/>
          <w:bCs w:val="1"/>
          <w:sz w:val="22"/>
          <w:szCs w:val="22"/>
        </w:rPr>
      </w:pPr>
    </w:p>
    <w:p w:rsidR="34D3DCB2" w:rsidP="34D3DCB2" w:rsidRDefault="34D3DCB2" w14:paraId="1F6DF338" w14:textId="1D25302D">
      <w:pPr>
        <w:rPr>
          <w:rFonts w:ascii="Arial" w:hAnsi="Arial" w:cs="Arial"/>
          <w:b w:val="1"/>
          <w:bCs w:val="1"/>
          <w:sz w:val="22"/>
          <w:szCs w:val="22"/>
        </w:rPr>
      </w:pPr>
    </w:p>
    <w:p w:rsidR="34D3DCB2" w:rsidP="34D3DCB2" w:rsidRDefault="34D3DCB2" w14:paraId="465970F1" w14:textId="16CAE31E">
      <w:pPr>
        <w:rPr>
          <w:rFonts w:ascii="Arial" w:hAnsi="Arial" w:cs="Arial"/>
          <w:b w:val="1"/>
          <w:bCs w:val="1"/>
          <w:sz w:val="22"/>
          <w:szCs w:val="22"/>
        </w:rPr>
      </w:pPr>
    </w:p>
    <w:p w:rsidR="34D3DCB2" w:rsidP="34D3DCB2" w:rsidRDefault="34D3DCB2" w14:paraId="731CAAB3" w14:textId="3A12ED38">
      <w:pPr>
        <w:rPr>
          <w:rFonts w:ascii="Arial" w:hAnsi="Arial" w:cs="Arial"/>
          <w:b w:val="1"/>
          <w:bCs w:val="1"/>
          <w:sz w:val="22"/>
          <w:szCs w:val="22"/>
        </w:rPr>
      </w:pPr>
    </w:p>
    <w:p w:rsidR="34D3DCB2" w:rsidP="34D3DCB2" w:rsidRDefault="34D3DCB2" w14:paraId="4F7661F0" w14:textId="01148D6F">
      <w:pPr>
        <w:rPr>
          <w:rFonts w:ascii="Arial" w:hAnsi="Arial" w:cs="Arial"/>
          <w:b w:val="1"/>
          <w:bCs w:val="1"/>
          <w:sz w:val="22"/>
          <w:szCs w:val="22"/>
        </w:rPr>
      </w:pPr>
    </w:p>
    <w:p w:rsidRPr="001E0184" w:rsidR="001E0184" w:rsidP="002504BB" w:rsidRDefault="001E0184" w14:paraId="40EAA67C" w14:textId="77777777">
      <w:pPr>
        <w:rPr>
          <w:rFonts w:ascii="Arial" w:hAnsi="Arial" w:cs="Arial"/>
          <w:b/>
          <w:bCs/>
          <w:sz w:val="22"/>
          <w:szCs w:val="22"/>
        </w:rPr>
      </w:pPr>
    </w:p>
    <w:p w:rsidRPr="001E0184" w:rsidR="00E94B9D" w:rsidP="4E6BE9C0" w:rsidRDefault="7727B2DF" w14:paraId="6C12C9BF" w14:textId="6DB2D54C">
      <w:pPr>
        <w:pStyle w:val="Ttulo1"/>
        <w:rPr>
          <w:sz w:val="22"/>
          <w:szCs w:val="22"/>
        </w:rPr>
      </w:pPr>
      <w:bookmarkStart w:name="_Toc198719891" w:id="1"/>
      <w:r w:rsidRPr="001E0184">
        <w:rPr>
          <w:rStyle w:val="normaltextrun"/>
          <w:sz w:val="22"/>
          <w:szCs w:val="22"/>
        </w:rPr>
        <w:t>RECOMENDACIONES GENERALES</w:t>
      </w:r>
      <w:bookmarkEnd w:id="1"/>
      <w:r w:rsidRPr="001E0184">
        <w:rPr>
          <w:rStyle w:val="eop"/>
          <w:sz w:val="22"/>
          <w:szCs w:val="22"/>
        </w:rPr>
        <w:t> </w:t>
      </w:r>
    </w:p>
    <w:p w:rsidRPr="001E0184" w:rsidR="00E94B9D" w:rsidP="4E6BE9C0" w:rsidRDefault="3ED89AF6" w14:paraId="27D29E39" w14:textId="77777777">
      <w:pPr>
        <w:pStyle w:val="paragraph"/>
        <w:spacing w:before="0" w:beforeAutospacing="0" w:after="0" w:afterAutospacing="0"/>
        <w:textAlignment w:val="baseline"/>
        <w:rPr>
          <w:rFonts w:ascii="Arial" w:hAnsi="Arial" w:cs="Arial"/>
          <w:sz w:val="22"/>
          <w:szCs w:val="22"/>
        </w:rPr>
      </w:pPr>
      <w:r w:rsidRPr="001E0184">
        <w:rPr>
          <w:rStyle w:val="eop"/>
          <w:rFonts w:ascii="Arial" w:hAnsi="Arial" w:cs="Arial"/>
          <w:sz w:val="22"/>
          <w:szCs w:val="22"/>
        </w:rPr>
        <w:t> </w:t>
      </w:r>
    </w:p>
    <w:p w:rsidRPr="001E0184" w:rsidR="00E94B9D" w:rsidP="00BE3B70" w:rsidRDefault="3ED89AF6" w14:paraId="560CB185" w14:textId="78AAF59A">
      <w:pPr>
        <w:pStyle w:val="paragraph"/>
        <w:numPr>
          <w:ilvl w:val="0"/>
          <w:numId w:val="46"/>
        </w:numPr>
        <w:spacing w:before="0" w:beforeAutospacing="0" w:after="0" w:afterAutospacing="0"/>
        <w:ind w:right="-240"/>
        <w:jc w:val="both"/>
        <w:textAlignment w:val="baseline"/>
        <w:rPr>
          <w:rFonts w:ascii="Arial" w:hAnsi="Arial" w:cs="Arial"/>
          <w:sz w:val="22"/>
          <w:szCs w:val="22"/>
        </w:rPr>
      </w:pPr>
      <w:r w:rsidRPr="001E0184">
        <w:rPr>
          <w:rStyle w:val="normaltextrun"/>
          <w:rFonts w:ascii="Arial" w:hAnsi="Arial" w:cs="Arial"/>
          <w:sz w:val="22"/>
          <w:szCs w:val="22"/>
          <w:lang w:val="es-ES"/>
        </w:rPr>
        <w:t>Se recomienda a los interesados que deseen participar en la presente convocatoria, leer detenidamente el anexo técnico, la guía de postulación con sus anexos y tener en cuenta las circunstancias que tengan incidencia en la presentación de su oferta.</w:t>
      </w:r>
      <w:r w:rsidRPr="001E0184">
        <w:rPr>
          <w:rStyle w:val="eop"/>
          <w:rFonts w:ascii="Arial" w:hAnsi="Arial" w:cs="Arial"/>
          <w:sz w:val="22"/>
          <w:szCs w:val="22"/>
        </w:rPr>
        <w:t> </w:t>
      </w:r>
    </w:p>
    <w:p w:rsidRPr="001E0184" w:rsidR="00E94B9D" w:rsidP="00BE3B70" w:rsidRDefault="3ED89AF6" w14:paraId="400319BA" w14:textId="4CFCAABE">
      <w:pPr>
        <w:pStyle w:val="paragraph"/>
        <w:numPr>
          <w:ilvl w:val="0"/>
          <w:numId w:val="46"/>
        </w:numPr>
        <w:spacing w:before="0" w:beforeAutospacing="0" w:after="0" w:afterAutospacing="0"/>
        <w:ind w:right="-240"/>
        <w:jc w:val="both"/>
        <w:textAlignment w:val="baseline"/>
        <w:rPr>
          <w:rFonts w:ascii="Arial" w:hAnsi="Arial" w:cs="Arial"/>
          <w:sz w:val="22"/>
          <w:szCs w:val="22"/>
        </w:rPr>
      </w:pPr>
      <w:r w:rsidRPr="001E0184">
        <w:rPr>
          <w:rStyle w:val="normaltextrun"/>
          <w:rFonts w:ascii="Arial" w:hAnsi="Arial" w:cs="Arial"/>
          <w:sz w:val="22"/>
          <w:szCs w:val="22"/>
          <w:lang w:val="es-ES"/>
        </w:rPr>
        <w:t>Antes de realizar la postulación se debe verificar que se haya incluido la totalidad de los documentos exigidos dentro de los parámetros señalados en la guía de postulación.</w:t>
      </w:r>
      <w:r w:rsidRPr="001E0184">
        <w:rPr>
          <w:rStyle w:val="eop"/>
          <w:rFonts w:ascii="Arial" w:hAnsi="Arial" w:cs="Arial"/>
          <w:sz w:val="22"/>
          <w:szCs w:val="22"/>
        </w:rPr>
        <w:t> </w:t>
      </w:r>
    </w:p>
    <w:p w:rsidRPr="001E0184" w:rsidR="00E94B9D" w:rsidP="2249AF19" w:rsidRDefault="7C3ACE94" w14:paraId="51FEC950" w14:textId="006B92AA">
      <w:pPr>
        <w:pStyle w:val="paragraph"/>
        <w:numPr>
          <w:ilvl w:val="0"/>
          <w:numId w:val="46"/>
        </w:numPr>
        <w:spacing w:before="0" w:beforeAutospacing="0" w:after="0" w:afterAutospacing="0"/>
        <w:ind w:right="-240"/>
        <w:jc w:val="both"/>
        <w:textAlignment w:val="baseline"/>
        <w:rPr>
          <w:rFonts w:ascii="Arial" w:hAnsi="Arial" w:cs="Arial"/>
          <w:sz w:val="22"/>
          <w:szCs w:val="22"/>
        </w:rPr>
      </w:pPr>
      <w:r w:rsidRPr="2249AF19">
        <w:rPr>
          <w:rStyle w:val="normaltextrun"/>
          <w:rFonts w:ascii="Arial" w:hAnsi="Arial" w:cs="Arial"/>
          <w:sz w:val="22"/>
          <w:szCs w:val="22"/>
          <w:lang w:val="es-ES"/>
        </w:rPr>
        <w:t xml:space="preserve">Corresponde </w:t>
      </w:r>
      <w:r w:rsidRPr="2249AF19" w:rsidR="0A774642">
        <w:rPr>
          <w:rStyle w:val="normaltextrun"/>
          <w:rFonts w:ascii="Arial" w:hAnsi="Arial" w:cs="Arial"/>
          <w:sz w:val="22"/>
          <w:szCs w:val="22"/>
          <w:lang w:val="es-ES"/>
        </w:rPr>
        <w:t>al proponente</w:t>
      </w:r>
      <w:r w:rsidRPr="2249AF19">
        <w:rPr>
          <w:rStyle w:val="normaltextrun"/>
          <w:rFonts w:ascii="Arial" w:hAnsi="Arial" w:cs="Arial"/>
          <w:sz w:val="22"/>
          <w:szCs w:val="22"/>
          <w:lang w:val="es-ES"/>
        </w:rPr>
        <w:t xml:space="preserve"> enterarse en forma suficiente de las condiciones particulares de ejecución, resolver previamente las inquietudes que le suscite la presente convocatoria, según el caso, y deberá advertir al Ministerio de los errores o inconsistencias que </w:t>
      </w:r>
      <w:r w:rsidRPr="2249AF19" w:rsidR="272895EF">
        <w:rPr>
          <w:rStyle w:val="normaltextrun"/>
          <w:rFonts w:ascii="Arial" w:hAnsi="Arial" w:cs="Arial"/>
          <w:sz w:val="22"/>
          <w:szCs w:val="22"/>
          <w:lang w:val="es-ES"/>
        </w:rPr>
        <w:t>identifique</w:t>
      </w:r>
      <w:r w:rsidRPr="2249AF19">
        <w:rPr>
          <w:rStyle w:val="normaltextrun"/>
          <w:rFonts w:ascii="Arial" w:hAnsi="Arial" w:cs="Arial"/>
          <w:sz w:val="22"/>
          <w:szCs w:val="22"/>
          <w:lang w:val="es-ES"/>
        </w:rPr>
        <w:t xml:space="preserve"> en este documento o demás documentos asociados a la presente convocatoria.</w:t>
      </w:r>
      <w:r w:rsidRPr="2249AF19">
        <w:rPr>
          <w:rStyle w:val="eop"/>
          <w:rFonts w:ascii="Arial" w:hAnsi="Arial" w:cs="Arial"/>
          <w:sz w:val="22"/>
          <w:szCs w:val="22"/>
        </w:rPr>
        <w:t> </w:t>
      </w:r>
    </w:p>
    <w:p w:rsidRPr="001E0184" w:rsidR="00E94B9D" w:rsidP="2249AF19" w:rsidRDefault="7C3ACE94" w14:paraId="367DEC9D" w14:textId="418031E7">
      <w:pPr>
        <w:pStyle w:val="paragraph"/>
        <w:numPr>
          <w:ilvl w:val="0"/>
          <w:numId w:val="46"/>
        </w:numPr>
        <w:spacing w:before="0" w:beforeAutospacing="0" w:after="0" w:afterAutospacing="0"/>
        <w:ind w:right="-240"/>
        <w:jc w:val="both"/>
        <w:textAlignment w:val="baseline"/>
        <w:rPr>
          <w:rFonts w:ascii="Arial" w:hAnsi="Arial" w:cs="Arial"/>
          <w:sz w:val="22"/>
          <w:szCs w:val="22"/>
        </w:rPr>
      </w:pPr>
      <w:r w:rsidRPr="2249AF19">
        <w:rPr>
          <w:rStyle w:val="normaltextrun"/>
          <w:rFonts w:ascii="Arial" w:hAnsi="Arial" w:cs="Arial"/>
          <w:sz w:val="22"/>
          <w:szCs w:val="22"/>
          <w:lang w:val="es-ES"/>
        </w:rPr>
        <w:t>Cuando la propuesta contenga información o documentos que tengan el carácter de reservados o confidenciales, de acuerdo con la Ley Colombiana,</w:t>
      </w:r>
      <w:r w:rsidRPr="2249AF19" w:rsidR="380C3804">
        <w:rPr>
          <w:rStyle w:val="normaltextrun"/>
          <w:rFonts w:ascii="Arial" w:hAnsi="Arial" w:cs="Arial"/>
          <w:sz w:val="22"/>
          <w:szCs w:val="22"/>
          <w:lang w:val="es-ES"/>
        </w:rPr>
        <w:t xml:space="preserve"> el proponente</w:t>
      </w:r>
      <w:r w:rsidRPr="2249AF19">
        <w:rPr>
          <w:rStyle w:val="normaltextrun"/>
          <w:rFonts w:ascii="Arial" w:hAnsi="Arial" w:cs="Arial"/>
          <w:sz w:val="22"/>
          <w:szCs w:val="22"/>
          <w:lang w:val="es-ES"/>
        </w:rPr>
        <w:t xml:space="preserve"> deberá hacer manifestación expresa de tal circunstancia. En caso de no hacerlo y justificarlo se entenderá que toda la información allí contenida es pública.</w:t>
      </w:r>
      <w:r w:rsidRPr="2249AF19">
        <w:rPr>
          <w:rStyle w:val="eop"/>
          <w:rFonts w:ascii="Arial" w:hAnsi="Arial" w:cs="Arial"/>
          <w:sz w:val="22"/>
          <w:szCs w:val="22"/>
        </w:rPr>
        <w:t> </w:t>
      </w:r>
    </w:p>
    <w:p w:rsidRPr="001E0184" w:rsidR="00E94B9D" w:rsidP="00BE3B70" w:rsidRDefault="3ED89AF6" w14:paraId="17EB01C1" w14:textId="4CC5D9AB">
      <w:pPr>
        <w:pStyle w:val="paragraph"/>
        <w:numPr>
          <w:ilvl w:val="0"/>
          <w:numId w:val="46"/>
        </w:numPr>
        <w:spacing w:before="0" w:beforeAutospacing="0" w:after="0" w:afterAutospacing="0"/>
        <w:ind w:right="-240"/>
        <w:jc w:val="both"/>
        <w:textAlignment w:val="baseline"/>
        <w:rPr>
          <w:rFonts w:ascii="Arial" w:hAnsi="Arial" w:cs="Arial"/>
          <w:sz w:val="22"/>
          <w:szCs w:val="22"/>
        </w:rPr>
      </w:pPr>
      <w:r w:rsidRPr="001E0184">
        <w:rPr>
          <w:rStyle w:val="normaltextrun"/>
          <w:rFonts w:ascii="Arial" w:hAnsi="Arial" w:cs="Arial"/>
          <w:sz w:val="22"/>
          <w:szCs w:val="22"/>
          <w:lang w:val="es-ES"/>
        </w:rPr>
        <w:t>Verifique, antes que nada, que no esté incurso en alguna de las inhabilidades e incompatibilidades generales ni especiales para contratar.</w:t>
      </w:r>
      <w:r w:rsidRPr="001E0184">
        <w:rPr>
          <w:rStyle w:val="eop"/>
          <w:rFonts w:ascii="Arial" w:hAnsi="Arial" w:cs="Arial"/>
          <w:sz w:val="22"/>
          <w:szCs w:val="22"/>
        </w:rPr>
        <w:t> </w:t>
      </w:r>
    </w:p>
    <w:p w:rsidRPr="001E0184" w:rsidR="00E94B9D" w:rsidP="00BE3B70" w:rsidRDefault="3ED89AF6" w14:paraId="2DAEFDDD" w14:textId="5D3C4811">
      <w:pPr>
        <w:pStyle w:val="paragraph"/>
        <w:numPr>
          <w:ilvl w:val="0"/>
          <w:numId w:val="46"/>
        </w:numPr>
        <w:spacing w:before="0" w:beforeAutospacing="0" w:after="0" w:afterAutospacing="0"/>
        <w:ind w:right="-240"/>
        <w:jc w:val="both"/>
        <w:textAlignment w:val="baseline"/>
        <w:rPr>
          <w:rFonts w:ascii="Arial" w:hAnsi="Arial" w:cs="Arial"/>
          <w:sz w:val="22"/>
          <w:szCs w:val="22"/>
        </w:rPr>
      </w:pPr>
      <w:r w:rsidRPr="001E0184">
        <w:rPr>
          <w:rStyle w:val="normaltextrun"/>
          <w:rFonts w:ascii="Arial" w:hAnsi="Arial" w:cs="Arial"/>
          <w:sz w:val="22"/>
          <w:szCs w:val="22"/>
          <w:lang w:val="es-ES"/>
        </w:rPr>
        <w:t>Cerciórese que cumple las condiciones y reúne los requisitos señalados en la guía de postulación.</w:t>
      </w:r>
      <w:r w:rsidRPr="001E0184">
        <w:rPr>
          <w:rStyle w:val="eop"/>
          <w:rFonts w:ascii="Arial" w:hAnsi="Arial" w:cs="Arial"/>
          <w:sz w:val="22"/>
          <w:szCs w:val="22"/>
        </w:rPr>
        <w:t> </w:t>
      </w:r>
    </w:p>
    <w:p w:rsidRPr="001E0184" w:rsidR="00E94B9D" w:rsidP="00BE3B70" w:rsidRDefault="3ED89AF6" w14:paraId="2D4DDC55" w14:textId="6CA590EF">
      <w:pPr>
        <w:pStyle w:val="paragraph"/>
        <w:numPr>
          <w:ilvl w:val="0"/>
          <w:numId w:val="46"/>
        </w:numPr>
        <w:spacing w:before="0" w:beforeAutospacing="0" w:after="0" w:afterAutospacing="0"/>
        <w:ind w:right="-240"/>
        <w:jc w:val="both"/>
        <w:textAlignment w:val="baseline"/>
        <w:rPr>
          <w:rFonts w:ascii="Arial" w:hAnsi="Arial" w:cs="Arial"/>
          <w:sz w:val="22"/>
          <w:szCs w:val="22"/>
        </w:rPr>
      </w:pPr>
      <w:r w:rsidRPr="001E0184">
        <w:rPr>
          <w:rStyle w:val="normaltextrun"/>
          <w:rFonts w:ascii="Arial" w:hAnsi="Arial" w:cs="Arial"/>
          <w:sz w:val="22"/>
          <w:szCs w:val="22"/>
          <w:lang w:val="es-ES"/>
        </w:rPr>
        <w:t>Proceda a reunir toda la información y documentación exigida y verifique la vigencia de aquella que la requiera.</w:t>
      </w:r>
      <w:r w:rsidRPr="001E0184">
        <w:rPr>
          <w:rStyle w:val="eop"/>
          <w:rFonts w:ascii="Arial" w:hAnsi="Arial" w:cs="Arial"/>
          <w:sz w:val="22"/>
          <w:szCs w:val="22"/>
        </w:rPr>
        <w:t> </w:t>
      </w:r>
    </w:p>
    <w:p w:rsidRPr="001E0184" w:rsidR="00E94B9D" w:rsidP="00BE3B70" w:rsidRDefault="3ED89AF6" w14:paraId="1F0A6293" w14:textId="26B61C15">
      <w:pPr>
        <w:pStyle w:val="paragraph"/>
        <w:numPr>
          <w:ilvl w:val="0"/>
          <w:numId w:val="46"/>
        </w:numPr>
        <w:spacing w:before="0" w:beforeAutospacing="0" w:after="0" w:afterAutospacing="0"/>
        <w:ind w:right="-24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Tenga presente la fecha y hora prevista para el cierre del presente proceso, EN NINGÚN CASO SE RECIBIRÁN PROPUESTAS FUERA DEL TIEMPO PREVISTO Y ÚNICAMENTE SE RECIBIRAN PROPUESTAS EN EL MEDIO SEÑALADO POR EL MINISTERIO DE EDUCACIÓN NACIONAL. </w:t>
      </w:r>
    </w:p>
    <w:p w:rsidRPr="001E0184" w:rsidR="00E94B9D" w:rsidP="00BE3B70" w:rsidRDefault="3ED89AF6" w14:paraId="6C7475FE" w14:textId="0357E7D8">
      <w:pPr>
        <w:pStyle w:val="paragraph"/>
        <w:numPr>
          <w:ilvl w:val="0"/>
          <w:numId w:val="46"/>
        </w:numPr>
        <w:spacing w:before="0" w:beforeAutospacing="0" w:after="0" w:afterAutospacing="0"/>
        <w:ind w:right="-24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Tenga en cuenta que toda consulta deberá formularse por escrito a través de los mecanismos de comunicación establecidos en el presente documento por el Ministerio de Educación Nacional; no se atenderán consultas personales ni telefónicas. Ningún acuerdo verbal con funcionarios o contratistas del Ministerio de Educación Nacional, antes o después de la entrega de la documentación soporte de la postulación</w:t>
      </w:r>
      <w:r w:rsidRPr="001E0184" w:rsidR="00760E9A">
        <w:rPr>
          <w:rStyle w:val="normaltextrun"/>
          <w:rFonts w:ascii="Arial" w:hAnsi="Arial" w:cs="Arial"/>
          <w:sz w:val="22"/>
          <w:szCs w:val="22"/>
          <w:lang w:val="es-ES"/>
        </w:rPr>
        <w:t>, tendrá validez</w:t>
      </w:r>
      <w:r w:rsidRPr="001E0184">
        <w:rPr>
          <w:rStyle w:val="normaltextrun"/>
          <w:rFonts w:ascii="Arial" w:hAnsi="Arial" w:cs="Arial"/>
          <w:sz w:val="22"/>
          <w:szCs w:val="22"/>
          <w:lang w:val="es-ES"/>
        </w:rPr>
        <w:t>.</w:t>
      </w:r>
      <w:r w:rsidRPr="001E0184" w:rsidR="00BA3AE8">
        <w:rPr>
          <w:rStyle w:val="normaltextrun"/>
          <w:rFonts w:ascii="Arial" w:hAnsi="Arial" w:cs="Arial"/>
          <w:sz w:val="22"/>
          <w:szCs w:val="22"/>
          <w:lang w:val="es-ES"/>
        </w:rPr>
        <w:t xml:space="preserve"> </w:t>
      </w:r>
    </w:p>
    <w:p w:rsidRPr="001E0184" w:rsidR="687B02A4" w:rsidP="2249AF19" w:rsidRDefault="5C77A0CD" w14:paraId="4DCFFF40" w14:textId="713636EC">
      <w:pPr>
        <w:pStyle w:val="paragraph"/>
        <w:numPr>
          <w:ilvl w:val="0"/>
          <w:numId w:val="46"/>
        </w:numPr>
        <w:spacing w:before="0" w:beforeAutospacing="0" w:after="0" w:afterAutospacing="0"/>
        <w:ind w:right="-240"/>
        <w:jc w:val="both"/>
        <w:textAlignment w:val="baseline"/>
        <w:rPr>
          <w:rStyle w:val="normaltextrun"/>
          <w:rFonts w:ascii="Arial" w:hAnsi="Arial" w:cs="Arial"/>
          <w:sz w:val="22"/>
          <w:szCs w:val="22"/>
          <w:lang w:val="es-ES"/>
        </w:rPr>
      </w:pPr>
      <w:r w:rsidRPr="2249AF19">
        <w:rPr>
          <w:rStyle w:val="normaltextrun"/>
          <w:rFonts w:ascii="Arial" w:hAnsi="Arial" w:cs="Arial"/>
          <w:sz w:val="22"/>
          <w:szCs w:val="22"/>
          <w:lang w:val="es-ES"/>
        </w:rPr>
        <w:t xml:space="preserve">Para la </w:t>
      </w:r>
      <w:r w:rsidRPr="2249AF19" w:rsidR="2AAB9EB5">
        <w:rPr>
          <w:rStyle w:val="normaltextrun"/>
          <w:rFonts w:ascii="Arial" w:hAnsi="Arial" w:cs="Arial"/>
          <w:sz w:val="22"/>
          <w:szCs w:val="22"/>
          <w:lang w:val="es-ES"/>
        </w:rPr>
        <w:t>presentación de la</w:t>
      </w:r>
      <w:r w:rsidRPr="2249AF19">
        <w:rPr>
          <w:rStyle w:val="normaltextrun"/>
          <w:rFonts w:ascii="Arial" w:hAnsi="Arial" w:cs="Arial"/>
          <w:sz w:val="22"/>
          <w:szCs w:val="22"/>
          <w:lang w:val="es-ES"/>
        </w:rPr>
        <w:t xml:space="preserve"> convocatoria se </w:t>
      </w:r>
      <w:r w:rsidRPr="2249AF19" w:rsidR="7556D351">
        <w:rPr>
          <w:rStyle w:val="normaltextrun"/>
          <w:rFonts w:ascii="Arial" w:hAnsi="Arial" w:cs="Arial"/>
          <w:sz w:val="22"/>
          <w:szCs w:val="22"/>
          <w:lang w:val="es-ES"/>
        </w:rPr>
        <w:t>permiten ofertas</w:t>
      </w:r>
      <w:r w:rsidRPr="2249AF19">
        <w:rPr>
          <w:rStyle w:val="normaltextrun"/>
          <w:rFonts w:ascii="Arial" w:hAnsi="Arial" w:cs="Arial"/>
          <w:sz w:val="22"/>
          <w:szCs w:val="22"/>
          <w:lang w:val="es-ES"/>
        </w:rPr>
        <w:t xml:space="preserve"> de manera ind</w:t>
      </w:r>
      <w:r w:rsidRPr="2249AF19" w:rsidR="0549CB97">
        <w:rPr>
          <w:rStyle w:val="normaltextrun"/>
          <w:rFonts w:ascii="Arial" w:hAnsi="Arial" w:cs="Arial"/>
          <w:sz w:val="22"/>
          <w:szCs w:val="22"/>
          <w:lang w:val="es-ES"/>
        </w:rPr>
        <w:t>ependiente</w:t>
      </w:r>
      <w:r w:rsidRPr="2249AF19">
        <w:rPr>
          <w:rStyle w:val="normaltextrun"/>
          <w:rFonts w:ascii="Arial" w:hAnsi="Arial" w:cs="Arial"/>
          <w:sz w:val="22"/>
          <w:szCs w:val="22"/>
          <w:lang w:val="es-ES"/>
        </w:rPr>
        <w:t xml:space="preserve"> por parte de la IES</w:t>
      </w:r>
      <w:r w:rsidRPr="2249AF19" w:rsidR="1C460FF8">
        <w:rPr>
          <w:rStyle w:val="normaltextrun"/>
          <w:rFonts w:ascii="Arial" w:hAnsi="Arial" w:cs="Arial"/>
          <w:sz w:val="22"/>
          <w:szCs w:val="22"/>
          <w:lang w:val="es-ES"/>
        </w:rPr>
        <w:t xml:space="preserve">, </w:t>
      </w:r>
      <w:r w:rsidRPr="2249AF19">
        <w:rPr>
          <w:rStyle w:val="normaltextrun"/>
          <w:rFonts w:ascii="Arial" w:hAnsi="Arial" w:cs="Arial"/>
          <w:sz w:val="22"/>
          <w:szCs w:val="22"/>
          <w:lang w:val="es-ES"/>
        </w:rPr>
        <w:t xml:space="preserve">en </w:t>
      </w:r>
      <w:r w:rsidRPr="2249AF19" w:rsidR="1C460FF8">
        <w:rPr>
          <w:rStyle w:val="normaltextrun"/>
          <w:rFonts w:ascii="Arial" w:hAnsi="Arial" w:cs="Arial"/>
          <w:sz w:val="22"/>
          <w:szCs w:val="22"/>
          <w:lang w:val="es-ES"/>
        </w:rPr>
        <w:t>alianzas</w:t>
      </w:r>
      <w:r w:rsidRPr="2249AF19" w:rsidR="3288E051">
        <w:rPr>
          <w:rStyle w:val="normaltextrun"/>
          <w:rFonts w:ascii="Arial" w:hAnsi="Arial" w:cs="Arial"/>
          <w:sz w:val="22"/>
          <w:szCs w:val="22"/>
          <w:lang w:val="es-ES"/>
        </w:rPr>
        <w:t xml:space="preserve"> </w:t>
      </w:r>
      <w:r w:rsidRPr="2249AF19" w:rsidR="396E5593">
        <w:rPr>
          <w:rStyle w:val="normaltextrun"/>
          <w:rFonts w:ascii="Arial" w:hAnsi="Arial" w:cs="Arial"/>
          <w:sz w:val="22"/>
          <w:szCs w:val="22"/>
          <w:lang w:val="es-ES"/>
        </w:rPr>
        <w:t xml:space="preserve">con </w:t>
      </w:r>
      <w:r w:rsidRPr="2249AF19" w:rsidR="5A071D4C">
        <w:rPr>
          <w:rStyle w:val="normaltextrun"/>
          <w:rFonts w:ascii="Arial" w:hAnsi="Arial" w:cs="Arial"/>
          <w:sz w:val="22"/>
          <w:szCs w:val="22"/>
          <w:lang w:val="es-ES"/>
        </w:rPr>
        <w:t>Escuelas</w:t>
      </w:r>
      <w:r w:rsidRPr="2249AF19" w:rsidR="6743B835">
        <w:rPr>
          <w:rStyle w:val="normaltextrun"/>
          <w:rFonts w:ascii="Arial" w:hAnsi="Arial" w:cs="Arial"/>
          <w:sz w:val="22"/>
          <w:szCs w:val="22"/>
          <w:lang w:val="es-ES"/>
        </w:rPr>
        <w:t xml:space="preserve"> Normal</w:t>
      </w:r>
      <w:r w:rsidRPr="2249AF19" w:rsidR="30FF5F45">
        <w:rPr>
          <w:rStyle w:val="normaltextrun"/>
          <w:rFonts w:ascii="Arial" w:hAnsi="Arial" w:cs="Arial"/>
          <w:sz w:val="22"/>
          <w:szCs w:val="22"/>
          <w:lang w:val="es-ES"/>
        </w:rPr>
        <w:t xml:space="preserve">es </w:t>
      </w:r>
      <w:r w:rsidRPr="2249AF19" w:rsidR="3071A3CF">
        <w:rPr>
          <w:rStyle w:val="normaltextrun"/>
          <w:rFonts w:ascii="Arial" w:hAnsi="Arial" w:cs="Arial"/>
          <w:sz w:val="22"/>
          <w:szCs w:val="22"/>
          <w:lang w:val="es-ES"/>
        </w:rPr>
        <w:t>Superiores (</w:t>
      </w:r>
      <w:r w:rsidRPr="2249AF19" w:rsidR="6743B835">
        <w:rPr>
          <w:rStyle w:val="normaltextrun"/>
          <w:rFonts w:ascii="Arial" w:hAnsi="Arial" w:cs="Arial"/>
          <w:sz w:val="22"/>
          <w:szCs w:val="22"/>
          <w:lang w:val="es-ES"/>
        </w:rPr>
        <w:t>ENS</w:t>
      </w:r>
      <w:r w:rsidRPr="2249AF19" w:rsidR="1C460FF8">
        <w:rPr>
          <w:rStyle w:val="normaltextrun"/>
          <w:rFonts w:ascii="Arial" w:hAnsi="Arial" w:cs="Arial"/>
          <w:sz w:val="22"/>
          <w:szCs w:val="22"/>
          <w:lang w:val="es-ES"/>
        </w:rPr>
        <w:t>)</w:t>
      </w:r>
      <w:r w:rsidRPr="2249AF19">
        <w:rPr>
          <w:rStyle w:val="normaltextrun"/>
          <w:rFonts w:ascii="Arial" w:hAnsi="Arial" w:cs="Arial"/>
          <w:sz w:val="22"/>
          <w:szCs w:val="22"/>
          <w:lang w:val="es-ES"/>
        </w:rPr>
        <w:t xml:space="preserve">, </w:t>
      </w:r>
      <w:r w:rsidRPr="2249AF19" w:rsidR="030417B7">
        <w:rPr>
          <w:rStyle w:val="normaltextrun"/>
          <w:rFonts w:ascii="Arial" w:hAnsi="Arial" w:cs="Arial"/>
          <w:sz w:val="22"/>
          <w:szCs w:val="22"/>
          <w:lang w:val="es-ES"/>
        </w:rPr>
        <w:t xml:space="preserve">o </w:t>
      </w:r>
      <w:r w:rsidRPr="2249AF19" w:rsidR="63E85E6A">
        <w:rPr>
          <w:rStyle w:val="normaltextrun"/>
          <w:rFonts w:ascii="Arial" w:hAnsi="Arial" w:cs="Arial"/>
          <w:sz w:val="22"/>
          <w:szCs w:val="22"/>
          <w:lang w:val="es-ES"/>
        </w:rPr>
        <w:t>con una organización</w:t>
      </w:r>
      <w:r w:rsidRPr="2249AF19">
        <w:rPr>
          <w:rStyle w:val="normaltextrun"/>
          <w:rFonts w:ascii="Arial" w:hAnsi="Arial" w:cs="Arial"/>
          <w:sz w:val="22"/>
          <w:szCs w:val="22"/>
          <w:lang w:val="es-ES"/>
        </w:rPr>
        <w:t xml:space="preserve"> del tercer sector.</w:t>
      </w:r>
    </w:p>
    <w:p w:rsidRPr="001E0184" w:rsidR="00E94B9D" w:rsidP="00BE3B70" w:rsidRDefault="3ED89AF6" w14:paraId="7E472234" w14:textId="0A4B3976">
      <w:pPr>
        <w:pStyle w:val="paragraph"/>
        <w:numPr>
          <w:ilvl w:val="0"/>
          <w:numId w:val="46"/>
        </w:numPr>
        <w:spacing w:before="0" w:beforeAutospacing="0" w:after="0" w:afterAutospacing="0"/>
        <w:ind w:right="-24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Recuerde que, con la sola postulación, autoriza a la Entidad a verificar toda la información que en ella suministre. </w:t>
      </w:r>
    </w:p>
    <w:p w:rsidRPr="001E0184" w:rsidR="00E94B9D" w:rsidP="2249AF19" w:rsidRDefault="27B5FD43" w14:paraId="09F8259F" w14:textId="744301D5">
      <w:pPr>
        <w:pStyle w:val="paragraph"/>
        <w:numPr>
          <w:ilvl w:val="0"/>
          <w:numId w:val="46"/>
        </w:numPr>
        <w:spacing w:before="0" w:beforeAutospacing="0" w:after="0" w:afterAutospacing="0"/>
        <w:ind w:right="-240"/>
        <w:jc w:val="both"/>
        <w:textAlignment w:val="baseline"/>
        <w:rPr>
          <w:rStyle w:val="normaltextrun"/>
          <w:rFonts w:ascii="Arial" w:hAnsi="Arial" w:cs="Arial"/>
          <w:sz w:val="22"/>
          <w:szCs w:val="22"/>
          <w:lang w:val="es-ES"/>
        </w:rPr>
      </w:pPr>
      <w:r w:rsidRPr="09C34CF4">
        <w:rPr>
          <w:rStyle w:val="normaltextrun"/>
          <w:rFonts w:ascii="Arial" w:hAnsi="Arial" w:cs="Arial"/>
          <w:sz w:val="22"/>
          <w:szCs w:val="22"/>
          <w:lang w:val="es-ES"/>
        </w:rPr>
        <w:t>La presentación de la propuesta, por parte de</w:t>
      </w:r>
      <w:r w:rsidRPr="09C34CF4" w:rsidR="6D33D10E">
        <w:rPr>
          <w:rStyle w:val="normaltextrun"/>
          <w:rFonts w:ascii="Arial" w:hAnsi="Arial" w:cs="Arial"/>
          <w:sz w:val="22"/>
          <w:szCs w:val="22"/>
          <w:lang w:val="es-ES"/>
        </w:rPr>
        <w:t>l proponente</w:t>
      </w:r>
      <w:r w:rsidRPr="09C34CF4">
        <w:rPr>
          <w:rStyle w:val="normaltextrun"/>
          <w:rFonts w:ascii="Arial" w:hAnsi="Arial" w:cs="Arial"/>
          <w:sz w:val="22"/>
          <w:szCs w:val="22"/>
          <w:lang w:val="es-ES"/>
        </w:rPr>
        <w:t xml:space="preserve">, constituye evidencia de que se estudiaron completamente las especificaciones técnicas, formatos y demás documentos; que recibió las aclaraciones necesarias sobre las inquietudes o dudas previamente consultadas y que ha aceptado que esta convocatoria es completa, compatible y adecuada para identificar el alcance del servicio a prestar y que ha tenido </w:t>
      </w:r>
      <w:r w:rsidRPr="09C34CF4">
        <w:rPr>
          <w:rStyle w:val="normaltextrun"/>
          <w:rFonts w:ascii="Arial" w:hAnsi="Arial" w:cs="Arial"/>
          <w:sz w:val="22"/>
          <w:szCs w:val="22"/>
          <w:lang w:val="es-ES"/>
        </w:rPr>
        <w:lastRenderedPageBreak/>
        <w:t>en cuenta todo lo anterior para definir las obligaciones que se adquieren en virtud de la aceptación de la propuesta que se suscribirá.   </w:t>
      </w:r>
    </w:p>
    <w:p w:rsidR="09C34CF4" w:rsidP="09C34CF4" w:rsidRDefault="09C34CF4" w14:paraId="46962931" w14:textId="601488A5">
      <w:pPr>
        <w:pStyle w:val="paragraph"/>
        <w:spacing w:before="0" w:beforeAutospacing="0" w:after="0" w:afterAutospacing="0"/>
        <w:ind w:left="720" w:right="-240"/>
        <w:jc w:val="both"/>
        <w:rPr>
          <w:rStyle w:val="normaltextrun"/>
          <w:rFonts w:ascii="Arial" w:hAnsi="Arial" w:cs="Arial"/>
          <w:sz w:val="22"/>
          <w:szCs w:val="22"/>
          <w:lang w:val="es-ES"/>
        </w:rPr>
      </w:pPr>
    </w:p>
    <w:p w:rsidRPr="001E0184" w:rsidR="006E5310" w:rsidP="78F089FC" w:rsidRDefault="006E5310" w14:paraId="5F900F96" w14:textId="734562DE">
      <w:pPr>
        <w:pStyle w:val="Ttulo1"/>
        <w:numPr>
          <w:ilvl w:val="0"/>
          <w:numId w:val="0"/>
        </w:numPr>
        <w:ind w:left="720"/>
        <w:rPr>
          <w:rStyle w:val="eop"/>
          <w:sz w:val="22"/>
          <w:szCs w:val="22"/>
        </w:rPr>
      </w:pPr>
    </w:p>
    <w:p w:rsidRPr="001E0184" w:rsidR="001969BD" w:rsidP="4E6BE9C0" w:rsidRDefault="5E888CA4" w14:paraId="71FDF4F8" w14:textId="5C0F0A05">
      <w:pPr>
        <w:pStyle w:val="Ttulo1"/>
        <w:rPr>
          <w:sz w:val="22"/>
          <w:szCs w:val="22"/>
          <w:lang w:eastAsia="es-CO"/>
        </w:rPr>
      </w:pPr>
      <w:bookmarkStart w:name="_Toc198719892" w:id="2"/>
      <w:bookmarkStart w:name="_Toc6664405" w:id="3"/>
      <w:r w:rsidRPr="2249AF19">
        <w:rPr>
          <w:sz w:val="22"/>
          <w:szCs w:val="22"/>
          <w:lang w:eastAsia="es-CO"/>
        </w:rPr>
        <w:t>ENTIDADES A LA</w:t>
      </w:r>
      <w:r w:rsidRPr="2249AF19" w:rsidR="1D6AF09F">
        <w:rPr>
          <w:sz w:val="22"/>
          <w:szCs w:val="22"/>
          <w:lang w:eastAsia="es-CO"/>
        </w:rPr>
        <w:t>S</w:t>
      </w:r>
      <w:r w:rsidRPr="2249AF19">
        <w:rPr>
          <w:sz w:val="22"/>
          <w:szCs w:val="22"/>
          <w:lang w:eastAsia="es-CO"/>
        </w:rPr>
        <w:t xml:space="preserve"> QUE ESTÁ DIRIGIDA LA CONVOCATORIA</w:t>
      </w:r>
      <w:bookmarkEnd w:id="2"/>
      <w:r w:rsidRPr="2249AF19">
        <w:rPr>
          <w:sz w:val="22"/>
          <w:szCs w:val="22"/>
          <w:lang w:eastAsia="es-CO"/>
        </w:rPr>
        <w:t> </w:t>
      </w:r>
    </w:p>
    <w:p w:rsidR="2249AF19" w:rsidP="2249AF19" w:rsidRDefault="2249AF19" w14:paraId="0D96CAD3" w14:textId="0161DDAC"/>
    <w:p w:rsidRPr="001E0184" w:rsidR="7F21F9C7" w:rsidP="2249AF19" w:rsidRDefault="216181F8" w14:paraId="61569D48" w14:textId="5F9DC2D0">
      <w:pPr>
        <w:pStyle w:val="paragraph"/>
        <w:numPr>
          <w:ilvl w:val="0"/>
          <w:numId w:val="14"/>
        </w:numPr>
        <w:spacing w:before="0" w:beforeAutospacing="0" w:after="0" w:afterAutospacing="0"/>
        <w:jc w:val="both"/>
        <w:rPr>
          <w:rStyle w:val="normaltextrun"/>
          <w:rFonts w:ascii="Arial" w:hAnsi="Arial" w:cs="Arial"/>
          <w:sz w:val="22"/>
          <w:szCs w:val="22"/>
          <w:lang w:val="es-ES"/>
        </w:rPr>
      </w:pPr>
      <w:r w:rsidRPr="2249AF19">
        <w:rPr>
          <w:rStyle w:val="normaltextrun"/>
          <w:rFonts w:ascii="Arial" w:hAnsi="Arial" w:cs="Arial"/>
          <w:sz w:val="22"/>
          <w:szCs w:val="22"/>
          <w:lang w:val="es-ES"/>
        </w:rPr>
        <w:t xml:space="preserve">La convocatoria está dirigida a instituciones de educación superior (IES) públicas o privadas </w:t>
      </w:r>
      <w:r w:rsidRPr="2249AF19" w:rsidR="5FD6D688">
        <w:rPr>
          <w:rStyle w:val="normaltextrun"/>
          <w:rFonts w:ascii="Arial" w:hAnsi="Arial" w:cs="Arial"/>
          <w:sz w:val="22"/>
          <w:szCs w:val="22"/>
          <w:lang w:val="es-ES"/>
        </w:rPr>
        <w:t>que se presenten de manera independiente.</w:t>
      </w:r>
    </w:p>
    <w:p w:rsidR="2249AF19" w:rsidP="2249AF19" w:rsidRDefault="2249AF19" w14:paraId="6888789F" w14:textId="226708E6">
      <w:pPr>
        <w:pStyle w:val="paragraph"/>
        <w:spacing w:before="0" w:beforeAutospacing="0" w:after="0" w:afterAutospacing="0"/>
        <w:ind w:left="720"/>
        <w:jc w:val="both"/>
        <w:rPr>
          <w:rStyle w:val="normaltextrun"/>
          <w:rFonts w:ascii="Arial" w:hAnsi="Arial" w:cs="Arial"/>
          <w:sz w:val="22"/>
          <w:szCs w:val="22"/>
          <w:lang w:val="es-ES"/>
        </w:rPr>
      </w:pPr>
    </w:p>
    <w:p w:rsidRPr="001E0184" w:rsidR="001D201B" w:rsidP="2249AF19" w:rsidRDefault="216181F8" w14:paraId="566E6E54" w14:textId="35075ADF">
      <w:pPr>
        <w:pStyle w:val="paragraph"/>
        <w:numPr>
          <w:ilvl w:val="0"/>
          <w:numId w:val="14"/>
        </w:numPr>
        <w:spacing w:before="0" w:beforeAutospacing="0" w:after="0" w:afterAutospacing="0"/>
        <w:jc w:val="both"/>
        <w:textAlignment w:val="baseline"/>
        <w:rPr>
          <w:rStyle w:val="eop"/>
          <w:rFonts w:ascii="Arial" w:hAnsi="Arial" w:cs="Arial"/>
          <w:sz w:val="22"/>
          <w:szCs w:val="22"/>
          <w:lang w:val="es-ES"/>
        </w:rPr>
      </w:pPr>
      <w:r w:rsidRPr="09C34CF4">
        <w:rPr>
          <w:rStyle w:val="normaltextrun"/>
          <w:rFonts w:ascii="Arial" w:hAnsi="Arial" w:cs="Arial"/>
          <w:sz w:val="22"/>
          <w:szCs w:val="22"/>
          <w:lang w:val="es-ES"/>
        </w:rPr>
        <w:t>Se permitirán alianzas</w:t>
      </w:r>
      <w:r w:rsidRPr="09C34CF4" w:rsidR="4BB4A949">
        <w:rPr>
          <w:rStyle w:val="normaltextrun"/>
          <w:rFonts w:ascii="Arial" w:hAnsi="Arial" w:cs="Arial"/>
          <w:sz w:val="22"/>
          <w:szCs w:val="22"/>
          <w:lang w:val="es-ES"/>
        </w:rPr>
        <w:t xml:space="preserve"> entre la</w:t>
      </w:r>
      <w:r w:rsidRPr="09C34CF4">
        <w:rPr>
          <w:rStyle w:val="normaltextrun"/>
          <w:rFonts w:ascii="Arial" w:hAnsi="Arial" w:cs="Arial"/>
          <w:sz w:val="22"/>
          <w:szCs w:val="22"/>
          <w:lang w:val="es-ES"/>
        </w:rPr>
        <w:t xml:space="preserve"> institución superior (IES) </w:t>
      </w:r>
      <w:r w:rsidRPr="09C34CF4" w:rsidR="7C302712">
        <w:rPr>
          <w:rStyle w:val="normaltextrun"/>
          <w:rFonts w:ascii="Arial" w:hAnsi="Arial" w:cs="Arial"/>
          <w:sz w:val="22"/>
          <w:szCs w:val="22"/>
          <w:lang w:val="es-ES"/>
        </w:rPr>
        <w:t>con:</w:t>
      </w:r>
    </w:p>
    <w:p w:rsidRPr="001E0184" w:rsidR="001D201B" w:rsidP="2249AF19" w:rsidRDefault="525EF823" w14:paraId="0AD7E0E6" w14:textId="708EEF4B">
      <w:pPr>
        <w:pStyle w:val="Prrafodelista"/>
        <w:numPr>
          <w:ilvl w:val="0"/>
          <w:numId w:val="13"/>
        </w:numPr>
        <w:shd w:val="clear" w:color="auto" w:fill="FFFFFF" w:themeFill="background1"/>
        <w:jc w:val="both"/>
        <w:textAlignment w:val="baseline"/>
        <w:rPr>
          <w:rStyle w:val="normaltextrun"/>
          <w:rFonts w:ascii="Arial" w:hAnsi="Arial" w:cs="Arial"/>
          <w:sz w:val="22"/>
          <w:szCs w:val="22"/>
          <w:lang w:val="es-CO" w:eastAsia="es-CO"/>
        </w:rPr>
      </w:pPr>
      <w:r w:rsidRPr="34D3DCB2" w:rsidR="3467EBF5">
        <w:rPr>
          <w:rStyle w:val="normaltextrun"/>
          <w:rFonts w:ascii="Arial" w:hAnsi="Arial" w:cs="Arial"/>
          <w:sz w:val="22"/>
          <w:szCs w:val="22"/>
        </w:rPr>
        <w:t xml:space="preserve">Una o Varias </w:t>
      </w:r>
      <w:r w:rsidRPr="34D3DCB2" w:rsidR="525EF823">
        <w:rPr>
          <w:rStyle w:val="normaltextrun"/>
          <w:rFonts w:ascii="Arial" w:hAnsi="Arial" w:cs="Arial"/>
          <w:sz w:val="22"/>
          <w:szCs w:val="22"/>
        </w:rPr>
        <w:t>Escuelas</w:t>
      </w:r>
      <w:r w:rsidRPr="34D3DCB2" w:rsidR="7116F0AA">
        <w:rPr>
          <w:rStyle w:val="normaltextrun"/>
          <w:rFonts w:ascii="Arial" w:hAnsi="Arial" w:cs="Arial"/>
          <w:sz w:val="22"/>
          <w:szCs w:val="22"/>
        </w:rPr>
        <w:t xml:space="preserve"> Normales </w:t>
      </w:r>
      <w:r w:rsidRPr="34D3DCB2" w:rsidR="61FAA32A">
        <w:rPr>
          <w:rStyle w:val="normaltextrun"/>
          <w:rFonts w:ascii="Arial" w:hAnsi="Arial" w:cs="Arial"/>
          <w:sz w:val="22"/>
          <w:szCs w:val="22"/>
        </w:rPr>
        <w:t xml:space="preserve">Superiores </w:t>
      </w:r>
      <w:r w:rsidRPr="34D3DCB2" w:rsidR="3824E6C3">
        <w:rPr>
          <w:rStyle w:val="normaltextrun"/>
          <w:rFonts w:ascii="Arial" w:hAnsi="Arial" w:cs="Arial"/>
          <w:sz w:val="22"/>
          <w:szCs w:val="22"/>
        </w:rPr>
        <w:t>oficiales</w:t>
      </w:r>
      <w:r w:rsidRPr="34D3DCB2" w:rsidR="2B917C80">
        <w:rPr>
          <w:rStyle w:val="normaltextrun"/>
          <w:rFonts w:ascii="Arial" w:hAnsi="Arial" w:cs="Arial"/>
          <w:sz w:val="22"/>
          <w:szCs w:val="22"/>
        </w:rPr>
        <w:t xml:space="preserve"> (ENS)</w:t>
      </w:r>
    </w:p>
    <w:p w:rsidRPr="001E0184" w:rsidR="001D201B" w:rsidP="2249AF19" w:rsidRDefault="25FB64D8" w14:paraId="590D85FC" w14:textId="2A7761C8">
      <w:pPr>
        <w:pStyle w:val="Prrafodelista"/>
        <w:numPr>
          <w:ilvl w:val="0"/>
          <w:numId w:val="13"/>
        </w:numPr>
        <w:shd w:val="clear" w:color="auto" w:fill="FFFFFF" w:themeFill="background1"/>
        <w:jc w:val="both"/>
        <w:textAlignment w:val="baseline"/>
        <w:rPr>
          <w:rStyle w:val="normaltextrun"/>
          <w:rFonts w:ascii="Arial" w:hAnsi="Arial" w:cs="Arial"/>
          <w:sz w:val="22"/>
          <w:szCs w:val="22"/>
        </w:rPr>
      </w:pPr>
      <w:r w:rsidRPr="34D3DCB2" w:rsidR="36F05908">
        <w:rPr>
          <w:rStyle w:val="normaltextrun"/>
          <w:rFonts w:ascii="Arial" w:hAnsi="Arial" w:cs="Arial"/>
          <w:sz w:val="22"/>
          <w:szCs w:val="22"/>
        </w:rPr>
        <w:t xml:space="preserve">Una </w:t>
      </w:r>
      <w:r w:rsidRPr="34D3DCB2" w:rsidR="25FB64D8">
        <w:rPr>
          <w:rStyle w:val="normaltextrun"/>
          <w:rFonts w:ascii="Arial" w:hAnsi="Arial" w:cs="Arial"/>
          <w:sz w:val="22"/>
          <w:szCs w:val="22"/>
        </w:rPr>
        <w:t>Organizaci</w:t>
      </w:r>
      <w:r w:rsidRPr="34D3DCB2" w:rsidR="0E147ABA">
        <w:rPr>
          <w:rStyle w:val="normaltextrun"/>
          <w:rFonts w:ascii="Arial" w:hAnsi="Arial" w:cs="Arial"/>
          <w:sz w:val="22"/>
          <w:szCs w:val="22"/>
        </w:rPr>
        <w:t xml:space="preserve">ón </w:t>
      </w:r>
      <w:r w:rsidRPr="34D3DCB2" w:rsidR="25FB64D8">
        <w:rPr>
          <w:rStyle w:val="normaltextrun"/>
          <w:rFonts w:ascii="Arial" w:hAnsi="Arial" w:cs="Arial"/>
          <w:sz w:val="22"/>
          <w:szCs w:val="22"/>
        </w:rPr>
        <w:t xml:space="preserve">del tercer sector </w:t>
      </w:r>
    </w:p>
    <w:p w:rsidRPr="001E0184" w:rsidR="78F089FC" w:rsidP="78F089FC" w:rsidRDefault="78F089FC" w14:paraId="693E7CFD" w14:textId="21F3C58C">
      <w:pPr>
        <w:pStyle w:val="paragraph"/>
        <w:spacing w:before="0" w:beforeAutospacing="0" w:after="0" w:afterAutospacing="0"/>
        <w:jc w:val="both"/>
        <w:rPr>
          <w:rStyle w:val="normaltextrun"/>
          <w:rFonts w:ascii="Arial" w:hAnsi="Arial" w:cs="Arial"/>
          <w:color w:val="242424"/>
          <w:sz w:val="22"/>
          <w:szCs w:val="22"/>
          <w:lang w:val="es-ES"/>
        </w:rPr>
      </w:pPr>
    </w:p>
    <w:p w:rsidR="2249AF19" w:rsidP="2249AF19" w:rsidRDefault="2249AF19" w14:paraId="5B1CE74E" w14:textId="5E12E412">
      <w:pPr>
        <w:jc w:val="both"/>
        <w:rPr>
          <w:rStyle w:val="normaltextrun"/>
          <w:rFonts w:ascii="Arial" w:hAnsi="Arial" w:cs="Arial" w:eastAsiaTheme="minorEastAsia"/>
          <w:sz w:val="22"/>
          <w:szCs w:val="22"/>
          <w:lang w:val="es-CO" w:eastAsia="es-CO"/>
        </w:rPr>
      </w:pPr>
    </w:p>
    <w:p w:rsidR="63AC11FB" w:rsidP="09C34CF4" w:rsidRDefault="63AC11FB" w14:paraId="4E67FBF1" w14:textId="7AC1027E">
      <w:pPr>
        <w:jc w:val="both"/>
      </w:pPr>
      <w:r w:rsidRPr="34D3DCB2" w:rsidR="63AC11FB">
        <w:rPr>
          <w:rStyle w:val="normaltextrun"/>
          <w:rFonts w:ascii="Arial" w:hAnsi="Arial" w:eastAsia="游明朝" w:cs="Arial" w:eastAsiaTheme="minorEastAsia"/>
          <w:sz w:val="22"/>
          <w:szCs w:val="22"/>
          <w:lang w:val="es-CO" w:eastAsia="es-CO"/>
        </w:rPr>
        <w:t xml:space="preserve">Se </w:t>
      </w:r>
      <w:r w:rsidRPr="34D3DCB2" w:rsidR="116927BA">
        <w:rPr>
          <w:rStyle w:val="normaltextrun"/>
          <w:rFonts w:ascii="Arial" w:hAnsi="Arial" w:eastAsia="游明朝" w:cs="Arial" w:eastAsiaTheme="minorEastAsia"/>
          <w:sz w:val="22"/>
          <w:szCs w:val="22"/>
          <w:lang w:val="es-CO" w:eastAsia="es-CO"/>
        </w:rPr>
        <w:t xml:space="preserve">aclara </w:t>
      </w:r>
      <w:r w:rsidRPr="34D3DCB2" w:rsidR="63AC11FB">
        <w:rPr>
          <w:rStyle w:val="normaltextrun"/>
          <w:rFonts w:ascii="Arial" w:hAnsi="Arial" w:eastAsia="游明朝" w:cs="Arial" w:eastAsiaTheme="minorEastAsia"/>
          <w:sz w:val="22"/>
          <w:szCs w:val="22"/>
          <w:lang w:val="es-CO" w:eastAsia="es-CO"/>
        </w:rPr>
        <w:t>que la IES</w:t>
      </w:r>
      <w:r w:rsidRPr="34D3DCB2" w:rsidR="7723FC34">
        <w:rPr>
          <w:rStyle w:val="normaltextrun"/>
          <w:rFonts w:ascii="Arial" w:hAnsi="Arial" w:eastAsia="游明朝" w:cs="Arial" w:eastAsiaTheme="minorEastAsia"/>
          <w:sz w:val="22"/>
          <w:szCs w:val="22"/>
          <w:lang w:val="es-CO" w:eastAsia="es-CO"/>
        </w:rPr>
        <w:t xml:space="preserve"> o alianza</w:t>
      </w:r>
      <w:r w:rsidRPr="34D3DCB2" w:rsidR="63AC11FB">
        <w:rPr>
          <w:rStyle w:val="normaltextrun"/>
          <w:rFonts w:ascii="Arial" w:hAnsi="Arial" w:eastAsia="游明朝" w:cs="Arial" w:eastAsiaTheme="minorEastAsia"/>
          <w:sz w:val="22"/>
          <w:szCs w:val="22"/>
          <w:lang w:val="es-CO" w:eastAsia="es-CO"/>
        </w:rPr>
        <w:t xml:space="preserve">, </w:t>
      </w:r>
      <w:r w:rsidRPr="34D3DCB2" w:rsidR="63AC11FB">
        <w:rPr>
          <w:rStyle w:val="normaltextrun"/>
          <w:rFonts w:ascii="Arial" w:hAnsi="Arial" w:eastAsia="游明朝" w:cs="Arial" w:eastAsiaTheme="minorEastAsia"/>
          <w:b w:val="1"/>
          <w:bCs w:val="1"/>
          <w:sz w:val="22"/>
          <w:szCs w:val="22"/>
          <w:lang w:val="es-CO" w:eastAsia="es-CO"/>
        </w:rPr>
        <w:t>podrá postular la propuesta de implementación de proyectos</w:t>
      </w:r>
      <w:r w:rsidRPr="34D3DCB2" w:rsidR="63AC11FB">
        <w:rPr>
          <w:rStyle w:val="normaltextrun"/>
          <w:rFonts w:ascii="Arial" w:hAnsi="Arial" w:eastAsia="游明朝" w:cs="Arial" w:eastAsiaTheme="minorEastAsia"/>
          <w:b w:val="1"/>
          <w:bCs w:val="1"/>
          <w:sz w:val="22"/>
          <w:szCs w:val="22"/>
          <w:lang w:val="es-CO" w:eastAsia="es-CO"/>
        </w:rPr>
        <w:t xml:space="preserve"> </w:t>
      </w:r>
      <w:r w:rsidRPr="34D3DCB2" w:rsidR="5413AB57">
        <w:rPr>
          <w:rStyle w:val="normaltextrun"/>
          <w:rFonts w:ascii="Arial" w:hAnsi="Arial" w:eastAsia="游明朝" w:cs="Arial" w:eastAsiaTheme="minorEastAsia"/>
          <w:b w:val="1"/>
          <w:bCs w:val="1"/>
          <w:sz w:val="22"/>
          <w:szCs w:val="22"/>
          <w:lang w:val="es-CO" w:eastAsia="es-CO"/>
        </w:rPr>
        <w:t xml:space="preserve">a </w:t>
      </w:r>
      <w:r w:rsidRPr="34D3DCB2" w:rsidR="05FB8911">
        <w:rPr>
          <w:rStyle w:val="normaltextrun"/>
          <w:rFonts w:ascii="Arial" w:hAnsi="Arial" w:eastAsia="游明朝" w:cs="Arial" w:eastAsiaTheme="minorEastAsia"/>
          <w:b w:val="1"/>
          <w:bCs w:val="1"/>
          <w:sz w:val="22"/>
          <w:szCs w:val="22"/>
          <w:lang w:val="es-CO" w:eastAsia="es-CO"/>
        </w:rPr>
        <w:t>una de las zonas</w:t>
      </w:r>
      <w:r w:rsidRPr="34D3DCB2" w:rsidR="0DC47666">
        <w:rPr>
          <w:rStyle w:val="normaltextrun"/>
          <w:rFonts w:ascii="Arial" w:hAnsi="Arial" w:eastAsia="游明朝" w:cs="Arial" w:eastAsiaTheme="minorEastAsia"/>
          <w:b w:val="1"/>
          <w:bCs w:val="1"/>
          <w:sz w:val="22"/>
          <w:szCs w:val="22"/>
          <w:lang w:val="es-CO" w:eastAsia="es-CO"/>
        </w:rPr>
        <w:t xml:space="preserve"> </w:t>
      </w:r>
      <w:r w:rsidRPr="34D3DCB2" w:rsidR="63AC11FB">
        <w:rPr>
          <w:rStyle w:val="normaltextrun"/>
          <w:rFonts w:ascii="Arial" w:hAnsi="Arial" w:eastAsia="游明朝" w:cs="Arial" w:eastAsiaTheme="minorEastAsia"/>
          <w:b w:val="1"/>
          <w:bCs w:val="1"/>
          <w:sz w:val="22"/>
          <w:szCs w:val="22"/>
          <w:lang w:val="es-CO" w:eastAsia="es-CO"/>
        </w:rPr>
        <w:t>focaliza</w:t>
      </w:r>
      <w:r w:rsidRPr="34D3DCB2" w:rsidR="3A4A04C8">
        <w:rPr>
          <w:rStyle w:val="normaltextrun"/>
          <w:rFonts w:ascii="Arial" w:hAnsi="Arial" w:eastAsia="游明朝" w:cs="Arial" w:eastAsiaTheme="minorEastAsia"/>
          <w:b w:val="1"/>
          <w:bCs w:val="1"/>
          <w:sz w:val="22"/>
          <w:szCs w:val="22"/>
          <w:lang w:val="es-CO" w:eastAsia="es-CO"/>
        </w:rPr>
        <w:t>d</w:t>
      </w:r>
      <w:r w:rsidRPr="34D3DCB2" w:rsidR="5018E287">
        <w:rPr>
          <w:rStyle w:val="normaltextrun"/>
          <w:rFonts w:ascii="Arial" w:hAnsi="Arial" w:eastAsia="游明朝" w:cs="Arial" w:eastAsiaTheme="minorEastAsia"/>
          <w:b w:val="1"/>
          <w:bCs w:val="1"/>
          <w:sz w:val="22"/>
          <w:szCs w:val="22"/>
          <w:lang w:val="es-CO" w:eastAsia="es-CO"/>
        </w:rPr>
        <w:t>a</w:t>
      </w:r>
      <w:r w:rsidRPr="34D3DCB2" w:rsidR="3A4A04C8">
        <w:rPr>
          <w:rStyle w:val="normaltextrun"/>
          <w:rFonts w:ascii="Arial" w:hAnsi="Arial" w:eastAsia="游明朝" w:cs="Arial" w:eastAsiaTheme="minorEastAsia"/>
          <w:b w:val="1"/>
          <w:bCs w:val="1"/>
          <w:sz w:val="22"/>
          <w:szCs w:val="22"/>
          <w:lang w:val="es-CO" w:eastAsia="es-CO"/>
        </w:rPr>
        <w:t>s</w:t>
      </w:r>
      <w:r w:rsidRPr="34D3DCB2" w:rsidR="63AC11FB">
        <w:rPr>
          <w:rStyle w:val="normaltextrun"/>
          <w:rFonts w:ascii="Arial" w:hAnsi="Arial" w:eastAsia="游明朝" w:cs="Arial" w:eastAsiaTheme="minorEastAsia"/>
          <w:b w:val="1"/>
          <w:bCs w:val="1"/>
          <w:sz w:val="22"/>
          <w:szCs w:val="22"/>
          <w:lang w:val="es-CO" w:eastAsia="es-CO"/>
        </w:rPr>
        <w:t xml:space="preserve"> para la presente</w:t>
      </w:r>
      <w:r w:rsidRPr="34D3DCB2" w:rsidR="51BAD7FD">
        <w:rPr>
          <w:rStyle w:val="normaltextrun"/>
          <w:rFonts w:ascii="Arial" w:hAnsi="Arial" w:eastAsia="游明朝" w:cs="Arial" w:eastAsiaTheme="minorEastAsia"/>
          <w:b w:val="1"/>
          <w:bCs w:val="1"/>
          <w:sz w:val="22"/>
          <w:szCs w:val="22"/>
          <w:lang w:val="es-CO" w:eastAsia="es-CO"/>
        </w:rPr>
        <w:t xml:space="preserve"> </w:t>
      </w:r>
      <w:r w:rsidRPr="34D3DCB2" w:rsidR="63AC11FB">
        <w:rPr>
          <w:rStyle w:val="normaltextrun"/>
          <w:rFonts w:ascii="Arial" w:hAnsi="Arial" w:eastAsia="游明朝" w:cs="Arial" w:eastAsiaTheme="minorEastAsia"/>
          <w:b w:val="1"/>
          <w:bCs w:val="1"/>
          <w:sz w:val="22"/>
          <w:szCs w:val="22"/>
          <w:lang w:val="es-CO" w:eastAsia="es-CO"/>
        </w:rPr>
        <w:t>convocatoria</w:t>
      </w:r>
      <w:r w:rsidRPr="34D3DCB2" w:rsidR="17F768B9">
        <w:rPr>
          <w:rStyle w:val="normaltextrun"/>
          <w:rFonts w:ascii="Arial" w:hAnsi="Arial" w:eastAsia="游明朝" w:cs="Arial" w:eastAsiaTheme="minorEastAsia"/>
          <w:b w:val="1"/>
          <w:bCs w:val="1"/>
          <w:sz w:val="22"/>
          <w:szCs w:val="22"/>
          <w:lang w:val="es-CO" w:eastAsia="es-CO"/>
        </w:rPr>
        <w:t xml:space="preserve"> involucrando a </w:t>
      </w:r>
      <w:r w:rsidRPr="34D3DCB2" w:rsidR="0D34C0B3">
        <w:rPr>
          <w:rStyle w:val="normaltextrun"/>
          <w:rFonts w:ascii="Arial" w:hAnsi="Arial" w:eastAsia="游明朝" w:cs="Arial" w:eastAsiaTheme="minorEastAsia"/>
          <w:b w:val="1"/>
          <w:bCs w:val="1"/>
          <w:sz w:val="22"/>
          <w:szCs w:val="22"/>
          <w:lang w:val="es-CO" w:eastAsia="es-CO"/>
        </w:rPr>
        <w:t xml:space="preserve">los dos departamentos que conforman la zona con sus correspondientes </w:t>
      </w:r>
      <w:r w:rsidRPr="34D3DCB2" w:rsidR="17F768B9">
        <w:rPr>
          <w:rStyle w:val="normaltextrun"/>
          <w:rFonts w:ascii="Arial" w:hAnsi="Arial" w:eastAsia="游明朝" w:cs="Arial" w:eastAsiaTheme="minorEastAsia"/>
          <w:b w:val="1"/>
          <w:bCs w:val="1"/>
          <w:sz w:val="22"/>
          <w:szCs w:val="22"/>
          <w:lang w:val="es-CO" w:eastAsia="es-CO"/>
        </w:rPr>
        <w:t xml:space="preserve">municipios focalizados, </w:t>
      </w:r>
      <w:r w:rsidRPr="34D3DCB2" w:rsidR="63AC11FB">
        <w:rPr>
          <w:rStyle w:val="normaltextrun"/>
          <w:rFonts w:ascii="Arial" w:hAnsi="Arial" w:eastAsia="游明朝" w:cs="Arial" w:eastAsiaTheme="minorEastAsia"/>
          <w:sz w:val="22"/>
          <w:szCs w:val="22"/>
          <w:lang w:val="es-CO" w:eastAsia="es-CO"/>
        </w:rPr>
        <w:t>y se evaluará y puntuará de conformidad con los requisitos presentados en la presente guía con los interesados de la</w:t>
      </w:r>
      <w:r w:rsidRPr="34D3DCB2" w:rsidR="7D1E65A4">
        <w:rPr>
          <w:rStyle w:val="normaltextrun"/>
          <w:rFonts w:ascii="Arial" w:hAnsi="Arial" w:eastAsia="游明朝" w:cs="Arial" w:eastAsiaTheme="minorEastAsia"/>
          <w:sz w:val="22"/>
          <w:szCs w:val="22"/>
          <w:lang w:val="es-CO" w:eastAsia="es-CO"/>
        </w:rPr>
        <w:t>s</w:t>
      </w:r>
      <w:r w:rsidRPr="34D3DCB2" w:rsidR="63AC11FB">
        <w:rPr>
          <w:rStyle w:val="normaltextrun"/>
          <w:rFonts w:ascii="Arial" w:hAnsi="Arial" w:eastAsia="游明朝" w:cs="Arial" w:eastAsiaTheme="minorEastAsia"/>
          <w:sz w:val="22"/>
          <w:szCs w:val="22"/>
          <w:lang w:val="es-CO" w:eastAsia="es-CO"/>
        </w:rPr>
        <w:t xml:space="preserve"> misma</w:t>
      </w:r>
      <w:r w:rsidRPr="34D3DCB2" w:rsidR="52644B57">
        <w:rPr>
          <w:rStyle w:val="normaltextrun"/>
          <w:rFonts w:ascii="Arial" w:hAnsi="Arial" w:eastAsia="游明朝" w:cs="Arial" w:eastAsiaTheme="minorEastAsia"/>
          <w:sz w:val="22"/>
          <w:szCs w:val="22"/>
          <w:lang w:val="es-CO" w:eastAsia="es-CO"/>
        </w:rPr>
        <w:t>s</w:t>
      </w:r>
      <w:r w:rsidRPr="34D3DCB2" w:rsidR="63AC11FB">
        <w:rPr>
          <w:rStyle w:val="normaltextrun"/>
          <w:rFonts w:ascii="Arial" w:hAnsi="Arial" w:eastAsia="游明朝" w:cs="Arial" w:eastAsiaTheme="minorEastAsia"/>
          <w:sz w:val="22"/>
          <w:szCs w:val="22"/>
          <w:lang w:val="es-CO" w:eastAsia="es-CO"/>
        </w:rPr>
        <w:t xml:space="preserve"> zona</w:t>
      </w:r>
      <w:r w:rsidRPr="34D3DCB2" w:rsidR="52644B57">
        <w:rPr>
          <w:rStyle w:val="normaltextrun"/>
          <w:rFonts w:ascii="Arial" w:hAnsi="Arial" w:eastAsia="游明朝" w:cs="Arial" w:eastAsiaTheme="minorEastAsia"/>
          <w:sz w:val="22"/>
          <w:szCs w:val="22"/>
          <w:lang w:val="es-CO" w:eastAsia="es-CO"/>
        </w:rPr>
        <w:t>s</w:t>
      </w:r>
      <w:r w:rsidRPr="34D3DCB2" w:rsidR="63AC11FB">
        <w:rPr>
          <w:rStyle w:val="normaltextrun"/>
          <w:rFonts w:ascii="Arial" w:hAnsi="Arial" w:eastAsia="游明朝" w:cs="Arial" w:eastAsiaTheme="minorEastAsia"/>
          <w:sz w:val="22"/>
          <w:szCs w:val="22"/>
          <w:lang w:val="es-CO" w:eastAsia="es-CO"/>
        </w:rPr>
        <w:t>. </w:t>
      </w:r>
      <w:r w:rsidRPr="34D3DCB2" w:rsidR="51A0F72D">
        <w:rPr>
          <w:rStyle w:val="normaltextrun"/>
          <w:rFonts w:ascii="Arial" w:hAnsi="Arial" w:eastAsia="游明朝" w:cs="Arial" w:eastAsiaTheme="minorEastAsia"/>
          <w:sz w:val="22"/>
          <w:szCs w:val="22"/>
          <w:lang w:val="es-CO" w:eastAsia="es-CO"/>
        </w:rPr>
        <w:t xml:space="preserve"> </w:t>
      </w:r>
    </w:p>
    <w:p w:rsidR="09C34CF4" w:rsidP="09C34CF4" w:rsidRDefault="09C34CF4" w14:paraId="085E5565" w14:textId="78C1BE31">
      <w:pPr>
        <w:jc w:val="both"/>
        <w:rPr>
          <w:rStyle w:val="normaltextrun"/>
          <w:rFonts w:ascii="Arial" w:hAnsi="Arial" w:cs="Arial" w:eastAsiaTheme="minorEastAsia"/>
          <w:sz w:val="22"/>
          <w:szCs w:val="22"/>
          <w:lang w:val="es-CO" w:eastAsia="es-CO"/>
        </w:rPr>
      </w:pPr>
    </w:p>
    <w:p w:rsidR="3EA02039" w:rsidP="34D3DCB2" w:rsidRDefault="3EA02039" w14:paraId="5E7759AF" w14:textId="307E4E4E">
      <w:pPr>
        <w:pStyle w:val="Normal"/>
        <w:jc w:val="both"/>
        <w:rPr>
          <w:rFonts w:ascii="Arial" w:hAnsi="Arial" w:eastAsia="Arial" w:cs="Arial"/>
          <w:color w:val="000000" w:themeColor="text1"/>
          <w:sz w:val="22"/>
          <w:szCs w:val="22"/>
          <w:lang w:val="es-MX"/>
        </w:rPr>
      </w:pPr>
      <w:r w:rsidRPr="34D3DCB2" w:rsidR="3EA02039">
        <w:rPr>
          <w:rFonts w:ascii="Arial" w:hAnsi="Arial" w:eastAsia="Arial" w:cs="Arial"/>
          <w:b w:val="1"/>
          <w:bCs w:val="1"/>
          <w:color w:val="000000" w:themeColor="text1" w:themeTint="FF" w:themeShade="FF"/>
          <w:sz w:val="22"/>
          <w:szCs w:val="22"/>
          <w:lang w:val="es-MX"/>
        </w:rPr>
        <w:t>Nota 1:</w:t>
      </w:r>
      <w:r w:rsidRPr="34D3DCB2" w:rsidR="3EA02039">
        <w:rPr>
          <w:rFonts w:ascii="Arial" w:hAnsi="Arial" w:eastAsia="Arial" w:cs="Arial"/>
          <w:color w:val="000000" w:themeColor="text1" w:themeTint="FF" w:themeShade="FF"/>
          <w:sz w:val="22"/>
          <w:szCs w:val="22"/>
          <w:lang w:val="es-MX"/>
        </w:rPr>
        <w:t xml:space="preserve"> en </w:t>
      </w:r>
      <w:r w:rsidRPr="34D3DCB2" w:rsidR="263B7EE3">
        <w:rPr>
          <w:rFonts w:ascii="Arial" w:hAnsi="Arial" w:eastAsia="Arial" w:cs="Arial"/>
          <w:color w:val="000000" w:themeColor="text1" w:themeTint="FF" w:themeShade="FF"/>
          <w:sz w:val="22"/>
          <w:szCs w:val="22"/>
          <w:lang w:val="es-MX"/>
        </w:rPr>
        <w:t xml:space="preserve">el </w:t>
      </w:r>
      <w:r w:rsidRPr="34D3DCB2" w:rsidR="3EA02039">
        <w:rPr>
          <w:rFonts w:ascii="Arial" w:hAnsi="Arial" w:eastAsia="Arial" w:cs="Arial"/>
          <w:color w:val="000000" w:themeColor="text1" w:themeTint="FF" w:themeShade="FF"/>
          <w:sz w:val="22"/>
          <w:szCs w:val="22"/>
          <w:lang w:val="es-MX"/>
        </w:rPr>
        <w:t xml:space="preserve">caso </w:t>
      </w:r>
      <w:r w:rsidRPr="34D3DCB2" w:rsidR="674E82F6">
        <w:rPr>
          <w:rFonts w:ascii="Arial" w:hAnsi="Arial" w:eastAsia="Arial" w:cs="Arial"/>
          <w:color w:val="000000" w:themeColor="text1" w:themeTint="FF" w:themeShade="FF"/>
          <w:sz w:val="22"/>
          <w:szCs w:val="22"/>
          <w:lang w:val="es-MX"/>
        </w:rPr>
        <w:t>en el que, en el proceso de implementación de la estrategia de alfabetización,</w:t>
      </w:r>
      <w:r w:rsidRPr="34D3DCB2" w:rsidR="3EA02039">
        <w:rPr>
          <w:rFonts w:ascii="Arial" w:hAnsi="Arial" w:eastAsia="Arial" w:cs="Arial"/>
          <w:color w:val="000000" w:themeColor="text1" w:themeTint="FF" w:themeShade="FF"/>
          <w:sz w:val="22"/>
          <w:szCs w:val="22"/>
          <w:lang w:val="es-MX"/>
        </w:rPr>
        <w:t xml:space="preserve"> no se alcancen los cupos establecidos por municipio</w:t>
      </w:r>
      <w:r w:rsidRPr="34D3DCB2" w:rsidR="3128E851">
        <w:rPr>
          <w:rFonts w:ascii="Arial" w:hAnsi="Arial" w:eastAsia="Arial" w:cs="Arial"/>
          <w:color w:val="000000" w:themeColor="text1" w:themeTint="FF" w:themeShade="FF"/>
          <w:sz w:val="22"/>
          <w:szCs w:val="22"/>
          <w:lang w:val="es-MX"/>
        </w:rPr>
        <w:t xml:space="preserve">, </w:t>
      </w:r>
      <w:r w:rsidRPr="34D3DCB2" w:rsidR="3EA02039">
        <w:rPr>
          <w:rFonts w:ascii="Arial" w:hAnsi="Arial" w:eastAsia="Arial" w:cs="Arial"/>
          <w:color w:val="000000" w:themeColor="text1" w:themeTint="FF" w:themeShade="FF"/>
          <w:sz w:val="22"/>
          <w:szCs w:val="22"/>
          <w:lang w:val="es-MX"/>
        </w:rPr>
        <w:t xml:space="preserve">se </w:t>
      </w:r>
      <w:r w:rsidRPr="34D3DCB2" w:rsidR="067D4A4D">
        <w:rPr>
          <w:rFonts w:ascii="Arial" w:hAnsi="Arial" w:eastAsia="Arial" w:cs="Arial"/>
          <w:color w:val="000000" w:themeColor="text1" w:themeTint="FF" w:themeShade="FF"/>
          <w:sz w:val="22"/>
          <w:szCs w:val="22"/>
          <w:lang w:val="es-MX"/>
        </w:rPr>
        <w:t>podrán</w:t>
      </w:r>
      <w:r w:rsidRPr="34D3DCB2" w:rsidR="3EA02039">
        <w:rPr>
          <w:rFonts w:ascii="Arial" w:hAnsi="Arial" w:eastAsia="Arial" w:cs="Arial"/>
          <w:color w:val="000000" w:themeColor="text1" w:themeTint="FF" w:themeShade="FF"/>
          <w:sz w:val="22"/>
          <w:szCs w:val="22"/>
          <w:lang w:val="es-MX"/>
        </w:rPr>
        <w:t xml:space="preserve"> completar con cupos en otro municipio del mismo departamento con aprobación del comité técnico.</w:t>
      </w:r>
    </w:p>
    <w:p w:rsidR="34D3DCB2" w:rsidP="34D3DCB2" w:rsidRDefault="34D3DCB2" w14:paraId="46C2C620" w14:textId="2E1AB43A">
      <w:pPr>
        <w:pStyle w:val="Normal"/>
        <w:jc w:val="both"/>
        <w:rPr>
          <w:rFonts w:ascii="Arial" w:hAnsi="Arial" w:eastAsia="Arial" w:cs="Arial"/>
          <w:color w:val="000000" w:themeColor="text1" w:themeTint="FF" w:themeShade="FF"/>
          <w:sz w:val="22"/>
          <w:szCs w:val="22"/>
        </w:rPr>
      </w:pPr>
    </w:p>
    <w:p w:rsidR="05BA2982" w:rsidP="34D3DCB2" w:rsidRDefault="05BA2982" w14:paraId="0E9BFD75" w14:textId="5003EA93">
      <w:pPr>
        <w:pStyle w:val="Normal"/>
        <w:shd w:val="clear" w:color="auto" w:fill="FFFFFF" w:themeFill="background1"/>
        <w:jc w:val="both"/>
        <w:rPr>
          <w:rFonts w:ascii="Arial" w:hAnsi="Arial" w:eastAsia="Arial" w:cs="Arial"/>
          <w:noProof w:val="0"/>
          <w:color w:val="000000" w:themeColor="text1" w:themeTint="FF" w:themeShade="FF"/>
          <w:sz w:val="22"/>
          <w:szCs w:val="22"/>
          <w:lang w:val="es-CO"/>
        </w:rPr>
      </w:pPr>
      <w:r w:rsidRPr="06955116" w:rsidR="4294D8C6">
        <w:rPr>
          <w:rStyle w:val="normaltextrun"/>
          <w:rFonts w:ascii="Arial" w:hAnsi="Arial" w:eastAsia="Arial" w:cs="Arial"/>
          <w:b w:val="1"/>
          <w:bCs w:val="1"/>
          <w:color w:val="000000" w:themeColor="text1" w:themeTint="FF" w:themeShade="FF"/>
          <w:sz w:val="22"/>
          <w:szCs w:val="22"/>
          <w:lang w:val="es-CO"/>
        </w:rPr>
        <w:t xml:space="preserve">Nota </w:t>
      </w:r>
      <w:r w:rsidRPr="06955116" w:rsidR="7EFC69BF">
        <w:rPr>
          <w:rStyle w:val="normaltextrun"/>
          <w:rFonts w:ascii="Arial" w:hAnsi="Arial" w:eastAsia="Arial" w:cs="Arial"/>
          <w:b w:val="1"/>
          <w:bCs w:val="1"/>
          <w:color w:val="000000" w:themeColor="text1" w:themeTint="FF" w:themeShade="FF"/>
          <w:sz w:val="22"/>
          <w:szCs w:val="22"/>
          <w:lang w:val="es-CO"/>
        </w:rPr>
        <w:t>2</w:t>
      </w:r>
      <w:r w:rsidRPr="06955116" w:rsidR="4294D8C6">
        <w:rPr>
          <w:rStyle w:val="normaltextrun"/>
          <w:rFonts w:ascii="Arial" w:hAnsi="Arial" w:eastAsia="Arial" w:cs="Arial"/>
          <w:b w:val="1"/>
          <w:bCs w:val="1"/>
          <w:color w:val="000000" w:themeColor="text1" w:themeTint="FF" w:themeShade="FF"/>
          <w:sz w:val="22"/>
          <w:szCs w:val="22"/>
          <w:lang w:val="es-CO"/>
        </w:rPr>
        <w:t xml:space="preserve">: </w:t>
      </w:r>
      <w:r w:rsidRPr="06955116" w:rsidR="4294D8C6">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 xml:space="preserve">Las entidades del </w:t>
      </w:r>
      <w:r w:rsidRPr="06955116" w:rsidR="4294D8C6">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tercer sector</w:t>
      </w:r>
      <w:r w:rsidRPr="06955116" w:rsidR="4294D8C6">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 xml:space="preserve"> se definen </w:t>
      </w:r>
      <w:r w:rsidRPr="06955116" w:rsidR="7BCD52F6">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como una organización privada, sin ánimo de lucro y de iniciativa ciudadana que persigue fines de interés general, reinvirtiendo sus beneficios en su actividad. Estas organizaciones (</w:t>
      </w:r>
      <w:r w:rsidRPr="06955116" w:rsidR="6CB3E2F0">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Corporaciones, A</w:t>
      </w:r>
      <w:r w:rsidRPr="06955116" w:rsidR="7BCD52F6">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 xml:space="preserve">sociaciones, </w:t>
      </w:r>
      <w:r w:rsidRPr="06955116" w:rsidR="653B5E08">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F</w:t>
      </w:r>
      <w:r w:rsidRPr="06955116" w:rsidR="7BCD52F6">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 xml:space="preserve">undaciones, </w:t>
      </w:r>
      <w:r w:rsidRPr="06955116" w:rsidR="7BCD52F6">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ONG</w:t>
      </w:r>
      <w:r w:rsidRPr="06955116" w:rsidR="776DF6A6">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 ESAL</w:t>
      </w:r>
      <w:r w:rsidRPr="06955116" w:rsidR="05E46859">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 xml:space="preserve"> y Cooperativas dependiendo su objeto</w:t>
      </w:r>
      <w:r w:rsidRPr="06955116" w:rsidR="7BCD52F6">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 xml:space="preserve">) actúan al margen del sector público y del privado lucrativo para promover la inclusión social, la solidaridad y el bienestar colectivo.  </w:t>
      </w:r>
    </w:p>
    <w:p w:rsidR="09C34CF4" w:rsidP="09C34CF4" w:rsidRDefault="09C34CF4" w14:paraId="0853F8E9" w14:textId="316EC67C">
      <w:pPr>
        <w:jc w:val="both"/>
        <w:rPr>
          <w:rStyle w:val="normaltextrun"/>
          <w:rFonts w:ascii="Arial" w:hAnsi="Arial" w:cs="Arial" w:eastAsiaTheme="minorEastAsia"/>
          <w:sz w:val="20"/>
          <w:szCs w:val="20"/>
          <w:lang w:val="es-CO" w:eastAsia="es-CO"/>
        </w:rPr>
      </w:pPr>
    </w:p>
    <w:p w:rsidRPr="001E0184" w:rsidR="78F089FC" w:rsidP="7BA908A0" w:rsidRDefault="78F089FC" w14:paraId="2F669160" w14:textId="716DBCA9">
      <w:pPr>
        <w:pStyle w:val="paragraph"/>
        <w:spacing w:before="0" w:beforeAutospacing="0" w:after="0" w:afterAutospacing="0"/>
        <w:jc w:val="both"/>
        <w:rPr>
          <w:rStyle w:val="normaltextrun"/>
          <w:rFonts w:ascii="Arial" w:hAnsi="Arial" w:cs="Arial"/>
          <w:sz w:val="22"/>
          <w:szCs w:val="22"/>
        </w:rPr>
      </w:pPr>
    </w:p>
    <w:p w:rsidRPr="001E0184" w:rsidR="001D201B" w:rsidP="34D3DCB2" w:rsidRDefault="510CAE05" w14:paraId="09595511" w14:textId="5E338D81">
      <w:pPr>
        <w:pStyle w:val="paragraph"/>
        <w:spacing w:before="0" w:beforeAutospacing="off" w:after="0" w:afterAutospacing="off"/>
        <w:jc w:val="both"/>
        <w:textAlignment w:val="baseline"/>
        <w:rPr>
          <w:rStyle w:val="normaltextrun"/>
          <w:rFonts w:ascii="Arial" w:hAnsi="Arial" w:cs="Arial"/>
          <w:sz w:val="22"/>
          <w:szCs w:val="22"/>
        </w:rPr>
      </w:pPr>
      <w:r w:rsidRPr="34D3DCB2" w:rsidR="510CAE05">
        <w:rPr>
          <w:rStyle w:val="normaltextrun"/>
          <w:rFonts w:ascii="Arial" w:hAnsi="Arial" w:cs="Arial"/>
          <w:color w:val="000000" w:themeColor="text1" w:themeTint="FF" w:themeShade="FF"/>
          <w:sz w:val="22"/>
          <w:szCs w:val="22"/>
        </w:rPr>
        <w:t>E</w:t>
      </w:r>
      <w:r w:rsidRPr="34D3DCB2" w:rsidR="510CAE05">
        <w:rPr>
          <w:rStyle w:val="normaltextrun"/>
          <w:rFonts w:ascii="Arial" w:hAnsi="Arial" w:cs="Arial"/>
          <w:sz w:val="22"/>
          <w:szCs w:val="22"/>
        </w:rPr>
        <w:t xml:space="preserve">l Ministerio aclara que la responsabilidad frente a la presentación de la oferta, del equipo de trabajo presentado, la responsabilidad derivada de la información suministrada, la ejecución y desembolsos de la estrategia de quien resulte adjudicatario del presente proceso, recaerá únicamente en la IES </w:t>
      </w:r>
      <w:r w:rsidRPr="34D3DCB2" w:rsidR="30830695">
        <w:rPr>
          <w:rStyle w:val="normaltextrun"/>
          <w:rFonts w:ascii="Arial" w:hAnsi="Arial" w:cs="Arial"/>
          <w:sz w:val="22"/>
          <w:szCs w:val="22"/>
        </w:rPr>
        <w:t>o alianza</w:t>
      </w:r>
      <w:r w:rsidRPr="34D3DCB2" w:rsidR="510CAE05">
        <w:rPr>
          <w:rStyle w:val="normaltextrun"/>
          <w:rFonts w:ascii="Arial" w:hAnsi="Arial" w:cs="Arial"/>
          <w:sz w:val="22"/>
          <w:szCs w:val="22"/>
        </w:rPr>
        <w:t xml:space="preserve">. Así mismo, es importante señalar que </w:t>
      </w:r>
      <w:r w:rsidRPr="34D3DCB2" w:rsidR="715A313A">
        <w:rPr>
          <w:rStyle w:val="normaltextrun"/>
          <w:rFonts w:ascii="Arial" w:hAnsi="Arial" w:cs="Arial"/>
          <w:sz w:val="22"/>
          <w:szCs w:val="22"/>
        </w:rPr>
        <w:t>cuando el implementador sea una alianza entre una IES y una</w:t>
      </w:r>
      <w:r w:rsidRPr="34D3DCB2" w:rsidR="01A7C290">
        <w:rPr>
          <w:rStyle w:val="normaltextrun"/>
          <w:rFonts w:ascii="Arial" w:hAnsi="Arial" w:cs="Arial"/>
          <w:sz w:val="22"/>
          <w:szCs w:val="22"/>
        </w:rPr>
        <w:t xml:space="preserve"> o varias</w:t>
      </w:r>
      <w:r w:rsidRPr="34D3DCB2" w:rsidR="715A313A">
        <w:rPr>
          <w:rStyle w:val="normaltextrun"/>
          <w:rFonts w:ascii="Arial" w:hAnsi="Arial" w:cs="Arial"/>
          <w:sz w:val="22"/>
          <w:szCs w:val="22"/>
        </w:rPr>
        <w:t xml:space="preserve"> Escuela</w:t>
      </w:r>
      <w:r w:rsidRPr="34D3DCB2" w:rsidR="30E5F3E9">
        <w:rPr>
          <w:rStyle w:val="normaltextrun"/>
          <w:rFonts w:ascii="Arial" w:hAnsi="Arial" w:cs="Arial"/>
          <w:sz w:val="22"/>
          <w:szCs w:val="22"/>
        </w:rPr>
        <w:t>s</w:t>
      </w:r>
      <w:r w:rsidRPr="34D3DCB2" w:rsidR="715A313A">
        <w:rPr>
          <w:rStyle w:val="normaltextrun"/>
          <w:rFonts w:ascii="Arial" w:hAnsi="Arial" w:cs="Arial"/>
          <w:sz w:val="22"/>
          <w:szCs w:val="22"/>
        </w:rPr>
        <w:t xml:space="preserve"> Normal</w:t>
      </w:r>
      <w:r w:rsidRPr="34D3DCB2" w:rsidR="74E3BB68">
        <w:rPr>
          <w:rStyle w:val="normaltextrun"/>
          <w:rFonts w:ascii="Arial" w:hAnsi="Arial" w:cs="Arial"/>
          <w:sz w:val="22"/>
          <w:szCs w:val="22"/>
        </w:rPr>
        <w:t>es</w:t>
      </w:r>
      <w:r w:rsidRPr="34D3DCB2" w:rsidR="715A313A">
        <w:rPr>
          <w:rStyle w:val="normaltextrun"/>
          <w:rFonts w:ascii="Arial" w:hAnsi="Arial" w:cs="Arial"/>
          <w:sz w:val="22"/>
          <w:szCs w:val="22"/>
        </w:rPr>
        <w:t xml:space="preserve"> Superior</w:t>
      </w:r>
      <w:r w:rsidRPr="34D3DCB2" w:rsidR="51C92472">
        <w:rPr>
          <w:rStyle w:val="normaltextrun"/>
          <w:rFonts w:ascii="Arial" w:hAnsi="Arial" w:cs="Arial"/>
          <w:sz w:val="22"/>
          <w:szCs w:val="22"/>
        </w:rPr>
        <w:t>es</w:t>
      </w:r>
      <w:r w:rsidRPr="34D3DCB2" w:rsidR="715A313A">
        <w:rPr>
          <w:rStyle w:val="normaltextrun"/>
          <w:rFonts w:ascii="Arial" w:hAnsi="Arial" w:cs="Arial"/>
          <w:sz w:val="22"/>
          <w:szCs w:val="22"/>
        </w:rPr>
        <w:t xml:space="preserve"> o una organización del tercer sector</w:t>
      </w:r>
      <w:r w:rsidRPr="34D3DCB2" w:rsidR="7D796828">
        <w:rPr>
          <w:rStyle w:val="normaltextrun"/>
          <w:rFonts w:ascii="Arial" w:hAnsi="Arial" w:cs="Arial"/>
          <w:sz w:val="22"/>
          <w:szCs w:val="22"/>
        </w:rPr>
        <w:t xml:space="preserve">, el aliado </w:t>
      </w:r>
      <w:r w:rsidRPr="34D3DCB2" w:rsidR="510CAE05">
        <w:rPr>
          <w:rStyle w:val="normaltextrun"/>
          <w:rFonts w:ascii="Arial" w:hAnsi="Arial" w:cs="Arial"/>
          <w:sz w:val="22"/>
          <w:szCs w:val="22"/>
        </w:rPr>
        <w:t xml:space="preserve">podrá participar en </w:t>
      </w:r>
      <w:r w:rsidRPr="34D3DCB2" w:rsidR="510CAE05">
        <w:rPr>
          <w:rStyle w:val="normaltextrun"/>
          <w:rFonts w:ascii="Arial" w:hAnsi="Arial" w:cs="Arial"/>
          <w:sz w:val="22"/>
          <w:szCs w:val="22"/>
        </w:rPr>
        <w:t>las sesiones del Comité Técnico Operativo en calidad de invitad</w:t>
      </w:r>
      <w:r w:rsidRPr="34D3DCB2" w:rsidR="78C4073A">
        <w:rPr>
          <w:rStyle w:val="normaltextrun"/>
          <w:rFonts w:ascii="Arial" w:hAnsi="Arial" w:cs="Arial"/>
          <w:sz w:val="22"/>
          <w:szCs w:val="22"/>
        </w:rPr>
        <w:t>o</w:t>
      </w:r>
      <w:r w:rsidRPr="34D3DCB2" w:rsidR="510CAE05">
        <w:rPr>
          <w:rStyle w:val="normaltextrun"/>
          <w:rFonts w:ascii="Arial" w:hAnsi="Arial" w:cs="Arial"/>
          <w:sz w:val="22"/>
          <w:szCs w:val="22"/>
        </w:rPr>
        <w:t>, por lo que tendrá voz, pero no tendrá voto sobre los temas que en esta instancia se sometan a consideración, habida cuenta que es la</w:t>
      </w:r>
      <w:r w:rsidRPr="34D3DCB2" w:rsidR="510CAE05">
        <w:rPr>
          <w:rStyle w:val="normaltextrun"/>
          <w:rFonts w:ascii="Arial" w:hAnsi="Arial" w:cs="Arial"/>
          <w:sz w:val="22"/>
          <w:szCs w:val="22"/>
        </w:rPr>
        <w:t xml:space="preserve"> </w:t>
      </w:r>
      <w:r w:rsidRPr="34D3DCB2" w:rsidR="510CAE05">
        <w:rPr>
          <w:rStyle w:val="normaltextrun"/>
          <w:rFonts w:ascii="Arial" w:hAnsi="Arial" w:cs="Arial"/>
          <w:sz w:val="22"/>
          <w:szCs w:val="22"/>
        </w:rPr>
        <w:t>IES</w:t>
      </w:r>
      <w:r w:rsidRPr="34D3DCB2" w:rsidR="510CAE05">
        <w:rPr>
          <w:rStyle w:val="normaltextrun"/>
          <w:rFonts w:ascii="Arial" w:hAnsi="Arial" w:cs="Arial"/>
          <w:sz w:val="22"/>
          <w:szCs w:val="22"/>
        </w:rPr>
        <w:t xml:space="preserve">, </w:t>
      </w:r>
      <w:r w:rsidRPr="34D3DCB2" w:rsidR="510CAE05">
        <w:rPr>
          <w:rStyle w:val="normaltextrun"/>
          <w:rFonts w:ascii="Arial" w:hAnsi="Arial" w:cs="Arial"/>
          <w:sz w:val="22"/>
          <w:szCs w:val="22"/>
        </w:rPr>
        <w:t>quien tendrá voz y voto en esta instancia técnica operativa. </w:t>
      </w:r>
    </w:p>
    <w:p w:rsidRPr="001E0184" w:rsidR="001D201B" w:rsidP="7F21F9C7" w:rsidRDefault="001D201B" w14:paraId="541DECA3" w14:textId="18B769D0">
      <w:pPr>
        <w:pStyle w:val="paragraph"/>
        <w:spacing w:before="0" w:beforeAutospacing="0" w:after="0" w:afterAutospacing="0"/>
        <w:jc w:val="both"/>
        <w:textAlignment w:val="baseline"/>
        <w:rPr>
          <w:rStyle w:val="normaltextrun"/>
          <w:rFonts w:ascii="Arial" w:hAnsi="Arial" w:cs="Arial"/>
          <w:sz w:val="22"/>
          <w:szCs w:val="22"/>
        </w:rPr>
      </w:pPr>
    </w:p>
    <w:p w:rsidRPr="001E0184" w:rsidR="001D201B" w:rsidP="34D3DCB2" w:rsidRDefault="510CAE05" w14:paraId="22089D2F" w14:textId="4E2AA113">
      <w:pPr>
        <w:pStyle w:val="paragraph"/>
        <w:spacing w:before="0" w:beforeAutospacing="off" w:after="0" w:afterAutospacing="off"/>
        <w:jc w:val="both"/>
        <w:textAlignment w:val="baseline"/>
        <w:rPr>
          <w:rStyle w:val="normaltextrun"/>
          <w:rFonts w:ascii="Arial" w:hAnsi="Arial" w:cs="Arial"/>
          <w:sz w:val="22"/>
          <w:szCs w:val="22"/>
        </w:rPr>
      </w:pPr>
      <w:r w:rsidRPr="34D3DCB2" w:rsidR="510CAE05">
        <w:rPr>
          <w:rStyle w:val="normaltextrun"/>
          <w:rFonts w:ascii="Arial" w:hAnsi="Arial" w:cs="Arial"/>
          <w:sz w:val="22"/>
          <w:szCs w:val="22"/>
        </w:rPr>
        <w:t>Las comunicaciones únicamente se realizarán por intermedio de l</w:t>
      </w:r>
      <w:r w:rsidRPr="34D3DCB2" w:rsidR="510CAE05">
        <w:rPr>
          <w:rStyle w:val="normaltextrun"/>
          <w:rFonts w:ascii="Arial" w:hAnsi="Arial" w:cs="Arial"/>
          <w:sz w:val="22"/>
          <w:szCs w:val="22"/>
        </w:rPr>
        <w:t xml:space="preserve">a </w:t>
      </w:r>
      <w:r w:rsidRPr="34D3DCB2" w:rsidR="510CAE05">
        <w:rPr>
          <w:rStyle w:val="normaltextrun"/>
          <w:rFonts w:ascii="Arial" w:hAnsi="Arial" w:cs="Arial"/>
          <w:sz w:val="22"/>
          <w:szCs w:val="22"/>
        </w:rPr>
        <w:t xml:space="preserve">IES </w:t>
      </w:r>
      <w:r w:rsidRPr="34D3DCB2" w:rsidR="510CAE05">
        <w:rPr>
          <w:rStyle w:val="normaltextrun"/>
          <w:rFonts w:ascii="Arial" w:hAnsi="Arial" w:cs="Arial"/>
          <w:sz w:val="22"/>
          <w:szCs w:val="22"/>
        </w:rPr>
        <w:t>u</w:t>
      </w:r>
      <w:r w:rsidRPr="34D3DCB2" w:rsidR="510CAE05">
        <w:rPr>
          <w:rStyle w:val="normaltextrun"/>
          <w:rFonts w:ascii="Arial" w:hAnsi="Arial" w:cs="Arial"/>
          <w:sz w:val="22"/>
          <w:szCs w:val="22"/>
        </w:rPr>
        <w:t>na vez se haya presentado formalmente la propuesta.</w:t>
      </w:r>
      <w:r w:rsidRPr="34D3DCB2" w:rsidR="510CAE05">
        <w:rPr>
          <w:rStyle w:val="normaltextrun"/>
          <w:rFonts w:ascii="Arial" w:hAnsi="Arial" w:cs="Arial"/>
          <w:sz w:val="22"/>
          <w:szCs w:val="22"/>
        </w:rPr>
        <w:t> </w:t>
      </w:r>
    </w:p>
    <w:p w:rsidRPr="001E0184" w:rsidR="001D201B" w:rsidP="4E6BE9C0" w:rsidRDefault="192FF370" w14:paraId="705A8C92" w14:textId="24E6EDF0">
      <w:pPr>
        <w:pStyle w:val="paragraph"/>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lang w:val="es-ES"/>
        </w:rPr>
        <w:t> </w:t>
      </w:r>
      <w:r w:rsidRPr="001E0184" w:rsidR="744532C3">
        <w:rPr>
          <w:rStyle w:val="eop"/>
          <w:rFonts w:ascii="Arial" w:hAnsi="Arial" w:cs="Arial"/>
          <w:color w:val="000000" w:themeColor="text1"/>
          <w:sz w:val="22"/>
          <w:szCs w:val="22"/>
        </w:rPr>
        <w:t> </w:t>
      </w:r>
    </w:p>
    <w:p w:rsidRPr="001E0184" w:rsidR="001D201B" w:rsidP="34D3DCB2" w:rsidRDefault="4CB4D416" w14:paraId="5CCFA32A" w14:textId="34778840">
      <w:pPr>
        <w:pStyle w:val="paragraph"/>
        <w:spacing w:before="0" w:beforeAutospacing="off" w:after="0" w:afterAutospacing="off"/>
        <w:jc w:val="both"/>
        <w:textAlignment w:val="baseline"/>
        <w:rPr>
          <w:rStyle w:val="normaltextrun"/>
          <w:rFonts w:ascii="Arial" w:hAnsi="Arial" w:cs="Arial"/>
          <w:color w:val="000000"/>
          <w:sz w:val="22"/>
          <w:szCs w:val="22"/>
        </w:rPr>
      </w:pPr>
      <w:r w:rsidRPr="34D3DCB2" w:rsidR="4CB4D416">
        <w:rPr>
          <w:rStyle w:val="normaltextrun"/>
          <w:rFonts w:ascii="Arial" w:hAnsi="Arial" w:cs="Arial"/>
          <w:b w:val="1"/>
          <w:bCs w:val="1"/>
          <w:color w:val="000000" w:themeColor="text1" w:themeTint="FF" w:themeShade="FF"/>
          <w:sz w:val="22"/>
          <w:szCs w:val="22"/>
        </w:rPr>
        <w:t>Nota</w:t>
      </w:r>
      <w:r w:rsidRPr="34D3DCB2" w:rsidR="1D6AF09F">
        <w:rPr>
          <w:rStyle w:val="normaltextrun"/>
          <w:rFonts w:ascii="Arial" w:hAnsi="Arial" w:cs="Arial"/>
          <w:b w:val="1"/>
          <w:bCs w:val="1"/>
          <w:color w:val="000000" w:themeColor="text1" w:themeTint="FF" w:themeShade="FF"/>
          <w:sz w:val="22"/>
          <w:szCs w:val="22"/>
        </w:rPr>
        <w:t xml:space="preserve"> 1</w:t>
      </w:r>
      <w:r w:rsidRPr="34D3DCB2" w:rsidR="4CB4D416">
        <w:rPr>
          <w:rStyle w:val="normaltextrun"/>
          <w:rFonts w:ascii="Arial" w:hAnsi="Arial" w:cs="Arial"/>
          <w:b w:val="1"/>
          <w:bCs w:val="1"/>
          <w:color w:val="000000" w:themeColor="text1" w:themeTint="FF" w:themeShade="FF"/>
          <w:sz w:val="22"/>
          <w:szCs w:val="22"/>
        </w:rPr>
        <w:t xml:space="preserve">: </w:t>
      </w:r>
      <w:r w:rsidRPr="34D3DCB2" w:rsidR="4CB4D416">
        <w:rPr>
          <w:rStyle w:val="normaltextrun"/>
          <w:rFonts w:ascii="Arial" w:hAnsi="Arial" w:cs="Arial"/>
          <w:color w:val="000000" w:themeColor="text1" w:themeTint="FF" w:themeShade="FF"/>
          <w:sz w:val="22"/>
          <w:szCs w:val="22"/>
        </w:rPr>
        <w:t xml:space="preserve">La presente convocatoria únicamente se </w:t>
      </w:r>
      <w:r w:rsidRPr="34D3DCB2" w:rsidR="6CB032DE">
        <w:rPr>
          <w:rStyle w:val="normaltextrun"/>
          <w:rFonts w:ascii="Arial" w:hAnsi="Arial" w:cs="Arial"/>
          <w:color w:val="000000" w:themeColor="text1" w:themeTint="FF" w:themeShade="FF"/>
          <w:sz w:val="22"/>
          <w:szCs w:val="22"/>
        </w:rPr>
        <w:t>formalizará</w:t>
      </w:r>
      <w:r w:rsidRPr="34D3DCB2" w:rsidR="7BE9FAA1">
        <w:rPr>
          <w:rStyle w:val="normaltextrun"/>
          <w:rFonts w:ascii="Arial" w:hAnsi="Arial" w:cs="Arial"/>
          <w:color w:val="000000" w:themeColor="text1" w:themeTint="FF" w:themeShade="FF"/>
          <w:sz w:val="22"/>
          <w:szCs w:val="22"/>
        </w:rPr>
        <w:t xml:space="preserve"> con</w:t>
      </w:r>
      <w:r w:rsidRPr="34D3DCB2" w:rsidR="077DE29A">
        <w:rPr>
          <w:rStyle w:val="normaltextrun"/>
          <w:rFonts w:ascii="Arial" w:hAnsi="Arial" w:cs="Arial"/>
          <w:color w:val="000000" w:themeColor="text1" w:themeTint="FF" w:themeShade="FF"/>
          <w:sz w:val="22"/>
          <w:szCs w:val="22"/>
        </w:rPr>
        <w:t xml:space="preserve"> </w:t>
      </w:r>
      <w:r w:rsidRPr="34D3DCB2" w:rsidR="4CB4D416">
        <w:rPr>
          <w:rStyle w:val="normaltextrun"/>
          <w:rFonts w:ascii="Arial" w:hAnsi="Arial" w:cs="Arial"/>
          <w:color w:val="000000" w:themeColor="text1" w:themeTint="FF" w:themeShade="FF"/>
          <w:sz w:val="22"/>
          <w:szCs w:val="22"/>
        </w:rPr>
        <w:t>la Institución de Educación Superior</w:t>
      </w:r>
      <w:r w:rsidRPr="34D3DCB2" w:rsidR="75FBBECB">
        <w:rPr>
          <w:rStyle w:val="normaltextrun"/>
          <w:rFonts w:ascii="Arial" w:hAnsi="Arial" w:cs="Arial"/>
          <w:color w:val="000000" w:themeColor="text1" w:themeTint="FF" w:themeShade="FF"/>
          <w:sz w:val="22"/>
          <w:szCs w:val="22"/>
        </w:rPr>
        <w:t xml:space="preserve">, por consiguiente, los documentos </w:t>
      </w:r>
      <w:r w:rsidRPr="34D3DCB2" w:rsidR="6FD57992">
        <w:rPr>
          <w:rStyle w:val="normaltextrun"/>
          <w:rFonts w:ascii="Arial" w:hAnsi="Arial" w:cs="Arial"/>
          <w:color w:val="000000" w:themeColor="text1" w:themeTint="FF" w:themeShade="FF"/>
          <w:sz w:val="22"/>
          <w:szCs w:val="22"/>
        </w:rPr>
        <w:t>deberán</w:t>
      </w:r>
      <w:r w:rsidRPr="34D3DCB2" w:rsidR="75FBBECB">
        <w:rPr>
          <w:rStyle w:val="normaltextrun"/>
          <w:rFonts w:ascii="Arial" w:hAnsi="Arial" w:cs="Arial"/>
          <w:color w:val="000000" w:themeColor="text1" w:themeTint="FF" w:themeShade="FF"/>
          <w:sz w:val="22"/>
          <w:szCs w:val="22"/>
        </w:rPr>
        <w:t xml:space="preserve"> ser remitidos y firmados solo por su represent</w:t>
      </w:r>
      <w:r w:rsidRPr="34D3DCB2" w:rsidR="0C73C91D">
        <w:rPr>
          <w:rStyle w:val="normaltextrun"/>
          <w:rFonts w:ascii="Arial" w:hAnsi="Arial" w:cs="Arial"/>
          <w:color w:val="000000" w:themeColor="text1" w:themeTint="FF" w:themeShade="FF"/>
          <w:sz w:val="22"/>
          <w:szCs w:val="22"/>
        </w:rPr>
        <w:t>ant</w:t>
      </w:r>
      <w:r w:rsidRPr="34D3DCB2" w:rsidR="75FBBECB">
        <w:rPr>
          <w:rStyle w:val="normaltextrun"/>
          <w:rFonts w:ascii="Arial" w:hAnsi="Arial" w:cs="Arial"/>
          <w:color w:val="000000" w:themeColor="text1" w:themeTint="FF" w:themeShade="FF"/>
          <w:sz w:val="22"/>
          <w:szCs w:val="22"/>
        </w:rPr>
        <w:t>e o rector</w:t>
      </w:r>
      <w:r w:rsidRPr="34D3DCB2" w:rsidR="4CB4D416">
        <w:rPr>
          <w:rStyle w:val="normaltextrun"/>
          <w:rFonts w:ascii="Arial" w:hAnsi="Arial" w:cs="Arial"/>
          <w:color w:val="000000" w:themeColor="text1" w:themeTint="FF" w:themeShade="FF"/>
          <w:sz w:val="22"/>
          <w:szCs w:val="22"/>
        </w:rPr>
        <w:t xml:space="preserve">. </w:t>
      </w:r>
    </w:p>
    <w:p w:rsidRPr="001E0184" w:rsidR="001D201B" w:rsidP="4B62E0C1" w:rsidRDefault="11226204" w14:paraId="1333D67A" w14:textId="216D04A3">
      <w:pPr>
        <w:pStyle w:val="paragraph"/>
        <w:spacing w:before="0" w:beforeAutospacing="0" w:after="0" w:afterAutospacing="0"/>
        <w:jc w:val="both"/>
        <w:textAlignment w:val="baseline"/>
        <w:rPr>
          <w:rStyle w:val="normaltextrun"/>
          <w:rFonts w:ascii="Arial" w:hAnsi="Arial" w:cs="Arial"/>
          <w:sz w:val="22"/>
          <w:szCs w:val="22"/>
        </w:rPr>
      </w:pPr>
      <w:r w:rsidRPr="001E0184">
        <w:rPr>
          <w:rStyle w:val="eop"/>
          <w:rFonts w:ascii="Arial" w:hAnsi="Arial" w:cs="Arial"/>
          <w:color w:val="000000" w:themeColor="text1"/>
          <w:sz w:val="22"/>
          <w:szCs w:val="22"/>
        </w:rPr>
        <w:t> </w:t>
      </w:r>
      <w:r w:rsidRPr="001E0184">
        <w:rPr>
          <w:rStyle w:val="normaltextrun"/>
          <w:rFonts w:ascii="Arial" w:hAnsi="Arial" w:cs="Arial"/>
          <w:color w:val="000000" w:themeColor="text1"/>
          <w:sz w:val="22"/>
          <w:szCs w:val="22"/>
        </w:rPr>
        <w:t xml:space="preserve">Para la selección </w:t>
      </w:r>
      <w:r w:rsidRPr="001E0184" w:rsidR="38E2C79B">
        <w:rPr>
          <w:rStyle w:val="normaltextrun"/>
          <w:rFonts w:ascii="Arial" w:hAnsi="Arial" w:cs="Arial"/>
          <w:color w:val="000000" w:themeColor="text1"/>
          <w:sz w:val="22"/>
          <w:szCs w:val="22"/>
        </w:rPr>
        <w:t xml:space="preserve">de ejecutor </w:t>
      </w:r>
      <w:r w:rsidRPr="001E0184">
        <w:rPr>
          <w:rStyle w:val="normaltextrun"/>
          <w:rFonts w:ascii="Arial" w:hAnsi="Arial" w:cs="Arial"/>
          <w:color w:val="000000" w:themeColor="text1"/>
          <w:sz w:val="22"/>
          <w:szCs w:val="22"/>
        </w:rPr>
        <w:t xml:space="preserve">se determinará por las condiciones mínimas habilitantes, el puntaje otorgado en la evaluación de la propuesta y los criterios de desempate mencionados en el apartado </w:t>
      </w:r>
      <w:r w:rsidR="00E9250D">
        <w:rPr>
          <w:rStyle w:val="normaltextrun"/>
          <w:rFonts w:ascii="Arial" w:hAnsi="Arial" w:cs="Arial"/>
          <w:color w:val="000000" w:themeColor="text1"/>
          <w:sz w:val="22"/>
          <w:szCs w:val="22"/>
        </w:rPr>
        <w:t>6</w:t>
      </w:r>
      <w:r w:rsidRPr="001E0184">
        <w:rPr>
          <w:rStyle w:val="normaltextrun"/>
          <w:rFonts w:ascii="Arial" w:hAnsi="Arial" w:cs="Arial"/>
          <w:color w:val="000000" w:themeColor="text1"/>
          <w:sz w:val="22"/>
          <w:szCs w:val="22"/>
        </w:rPr>
        <w:t xml:space="preserve"> de la presente guía.</w:t>
      </w:r>
      <w:r w:rsidRPr="001E0184">
        <w:rPr>
          <w:rStyle w:val="normaltextrun"/>
          <w:rFonts w:ascii="Arial" w:hAnsi="Arial" w:cs="Arial"/>
          <w:sz w:val="22"/>
          <w:szCs w:val="22"/>
        </w:rPr>
        <w:t> </w:t>
      </w:r>
    </w:p>
    <w:p w:rsidRPr="001E0184" w:rsidR="7F21F9C7" w:rsidP="34D3DCB2" w:rsidRDefault="1FF32043" w14:paraId="286E797D" w14:textId="697E88C9">
      <w:pPr>
        <w:pStyle w:val="paragraph"/>
        <w:spacing w:before="0" w:beforeAutospacing="off" w:after="0" w:afterAutospacing="off"/>
        <w:jc w:val="both"/>
        <w:rPr>
          <w:rStyle w:val="eop"/>
          <w:rFonts w:ascii="Arial" w:hAnsi="Arial" w:cs="Arial"/>
          <w:color w:val="000000" w:themeColor="text1"/>
          <w:sz w:val="22"/>
          <w:szCs w:val="22"/>
        </w:rPr>
      </w:pPr>
      <w:r w:rsidRPr="34D3DCB2" w:rsidR="1FF32043">
        <w:rPr>
          <w:rStyle w:val="eop"/>
          <w:rFonts w:ascii="Arial" w:hAnsi="Arial" w:cs="Arial"/>
          <w:b w:val="1"/>
          <w:bCs w:val="1"/>
          <w:color w:val="000000" w:themeColor="text1" w:themeTint="FF" w:themeShade="FF"/>
          <w:sz w:val="22"/>
          <w:szCs w:val="22"/>
        </w:rPr>
        <w:t>Nota</w:t>
      </w:r>
      <w:r w:rsidRPr="34D3DCB2" w:rsidR="4140FDBF">
        <w:rPr>
          <w:rStyle w:val="eop"/>
          <w:rFonts w:ascii="Arial" w:hAnsi="Arial" w:cs="Arial"/>
          <w:b w:val="1"/>
          <w:bCs w:val="1"/>
          <w:color w:val="000000" w:themeColor="text1" w:themeTint="FF" w:themeShade="FF"/>
          <w:sz w:val="22"/>
          <w:szCs w:val="22"/>
        </w:rPr>
        <w:t xml:space="preserve"> 2</w:t>
      </w:r>
      <w:r w:rsidRPr="34D3DCB2" w:rsidR="1FF32043">
        <w:rPr>
          <w:rStyle w:val="eop"/>
          <w:rFonts w:ascii="Arial" w:hAnsi="Arial" w:cs="Arial"/>
          <w:b w:val="1"/>
          <w:bCs w:val="1"/>
          <w:color w:val="000000" w:themeColor="text1" w:themeTint="FF" w:themeShade="FF"/>
          <w:sz w:val="22"/>
          <w:szCs w:val="22"/>
        </w:rPr>
        <w:t xml:space="preserve">: </w:t>
      </w:r>
      <w:r w:rsidRPr="34D3DCB2" w:rsidR="3EFB6A27">
        <w:rPr>
          <w:rStyle w:val="eop"/>
          <w:rFonts w:ascii="Arial" w:hAnsi="Arial" w:cs="Arial"/>
          <w:color w:val="000000" w:themeColor="text1" w:themeTint="FF" w:themeShade="FF"/>
          <w:sz w:val="22"/>
          <w:szCs w:val="22"/>
        </w:rPr>
        <w:t>Para el</w:t>
      </w:r>
      <w:r w:rsidRPr="34D3DCB2" w:rsidR="1FF32043">
        <w:rPr>
          <w:rStyle w:val="eop"/>
          <w:rFonts w:ascii="Arial" w:hAnsi="Arial" w:cs="Arial"/>
          <w:color w:val="000000" w:themeColor="text1" w:themeTint="FF" w:themeShade="FF"/>
          <w:sz w:val="22"/>
          <w:szCs w:val="22"/>
        </w:rPr>
        <w:t xml:space="preserve"> cumplimiento </w:t>
      </w:r>
      <w:r w:rsidRPr="34D3DCB2" w:rsidR="7D765098">
        <w:rPr>
          <w:rStyle w:val="eop"/>
          <w:rFonts w:ascii="Arial" w:hAnsi="Arial" w:cs="Arial"/>
          <w:color w:val="000000" w:themeColor="text1" w:themeTint="FF" w:themeShade="FF"/>
          <w:sz w:val="22"/>
          <w:szCs w:val="22"/>
        </w:rPr>
        <w:t xml:space="preserve">y </w:t>
      </w:r>
      <w:r w:rsidRPr="34D3DCB2" w:rsidR="7F94CD00">
        <w:rPr>
          <w:rStyle w:val="eop"/>
          <w:rFonts w:ascii="Arial" w:hAnsi="Arial" w:cs="Arial"/>
          <w:color w:val="000000" w:themeColor="text1" w:themeTint="FF" w:themeShade="FF"/>
          <w:sz w:val="22"/>
          <w:szCs w:val="22"/>
        </w:rPr>
        <w:t>acreditación</w:t>
      </w:r>
      <w:r w:rsidRPr="34D3DCB2" w:rsidR="7D765098">
        <w:rPr>
          <w:rStyle w:val="eop"/>
          <w:rFonts w:ascii="Arial" w:hAnsi="Arial" w:cs="Arial"/>
          <w:color w:val="000000" w:themeColor="text1" w:themeTint="FF" w:themeShade="FF"/>
          <w:sz w:val="22"/>
          <w:szCs w:val="22"/>
        </w:rPr>
        <w:t xml:space="preserve"> </w:t>
      </w:r>
      <w:r w:rsidRPr="34D3DCB2" w:rsidR="1FF32043">
        <w:rPr>
          <w:rStyle w:val="eop"/>
          <w:rFonts w:ascii="Arial" w:hAnsi="Arial" w:cs="Arial"/>
          <w:color w:val="000000" w:themeColor="text1" w:themeTint="FF" w:themeShade="FF"/>
          <w:sz w:val="22"/>
          <w:szCs w:val="22"/>
        </w:rPr>
        <w:t>de los requisitos habilitantes</w:t>
      </w:r>
      <w:r w:rsidRPr="34D3DCB2" w:rsidR="4ADE8D7A">
        <w:rPr>
          <w:rStyle w:val="eop"/>
          <w:rFonts w:ascii="Arial" w:hAnsi="Arial" w:cs="Arial"/>
          <w:color w:val="000000" w:themeColor="text1" w:themeTint="FF" w:themeShade="FF"/>
          <w:sz w:val="22"/>
          <w:szCs w:val="22"/>
        </w:rPr>
        <w:t xml:space="preserve"> y</w:t>
      </w:r>
      <w:r w:rsidRPr="34D3DCB2" w:rsidR="1FF32043">
        <w:rPr>
          <w:rStyle w:val="eop"/>
          <w:rFonts w:ascii="Arial" w:hAnsi="Arial" w:cs="Arial"/>
          <w:color w:val="000000" w:themeColor="text1" w:themeTint="FF" w:themeShade="FF"/>
          <w:sz w:val="22"/>
          <w:szCs w:val="22"/>
        </w:rPr>
        <w:t xml:space="preserve"> puntuables se </w:t>
      </w:r>
      <w:r w:rsidRPr="34D3DCB2" w:rsidR="350A2325">
        <w:rPr>
          <w:rStyle w:val="eop"/>
          <w:rFonts w:ascii="Arial" w:hAnsi="Arial" w:cs="Arial"/>
          <w:color w:val="000000" w:themeColor="text1" w:themeTint="FF" w:themeShade="FF"/>
          <w:sz w:val="22"/>
          <w:szCs w:val="22"/>
        </w:rPr>
        <w:t>pod</w:t>
      </w:r>
      <w:r w:rsidRPr="34D3DCB2" w:rsidR="350A2325">
        <w:rPr>
          <w:rStyle w:val="eop"/>
          <w:rFonts w:ascii="Arial" w:hAnsi="Arial" w:cs="Arial"/>
          <w:color w:val="000000" w:themeColor="text1" w:themeTint="FF" w:themeShade="FF"/>
          <w:sz w:val="22"/>
          <w:szCs w:val="22"/>
        </w:rPr>
        <w:t>r</w:t>
      </w:r>
      <w:r w:rsidRPr="34D3DCB2" w:rsidR="13C20AE4">
        <w:rPr>
          <w:rStyle w:val="eop"/>
          <w:rFonts w:ascii="Arial" w:hAnsi="Arial" w:cs="Arial"/>
          <w:color w:val="000000" w:themeColor="text1" w:themeTint="FF" w:themeShade="FF"/>
          <w:sz w:val="22"/>
          <w:szCs w:val="22"/>
        </w:rPr>
        <w:t>á complementar</w:t>
      </w:r>
      <w:r w:rsidRPr="34D3DCB2" w:rsidR="373D5DC7">
        <w:rPr>
          <w:rStyle w:val="eop"/>
          <w:rFonts w:ascii="Arial" w:hAnsi="Arial" w:cs="Arial"/>
          <w:color w:val="000000" w:themeColor="text1" w:themeTint="FF" w:themeShade="FF"/>
          <w:sz w:val="22"/>
          <w:szCs w:val="22"/>
        </w:rPr>
        <w:t xml:space="preserve"> </w:t>
      </w:r>
      <w:r w:rsidRPr="34D3DCB2" w:rsidR="77758E4A">
        <w:rPr>
          <w:rStyle w:val="eop"/>
          <w:rFonts w:ascii="Arial" w:hAnsi="Arial" w:cs="Arial"/>
          <w:color w:val="000000" w:themeColor="text1" w:themeTint="FF" w:themeShade="FF"/>
          <w:sz w:val="22"/>
          <w:szCs w:val="22"/>
        </w:rPr>
        <w:t>con los</w:t>
      </w:r>
      <w:r w:rsidRPr="34D3DCB2" w:rsidR="15DFBAF1">
        <w:rPr>
          <w:rStyle w:val="eop"/>
          <w:rFonts w:ascii="Arial" w:hAnsi="Arial" w:cs="Arial"/>
          <w:color w:val="000000" w:themeColor="text1" w:themeTint="FF" w:themeShade="FF"/>
          <w:sz w:val="22"/>
          <w:szCs w:val="22"/>
        </w:rPr>
        <w:t xml:space="preserve"> integrantes de la alianza.</w:t>
      </w:r>
    </w:p>
    <w:p w:rsidRPr="001E0184" w:rsidR="7F21F9C7" w:rsidP="34D3DCB2" w:rsidRDefault="723B7A5D" w14:paraId="4E8BD9A7" w14:textId="0D390621">
      <w:pPr>
        <w:pStyle w:val="paragraph"/>
        <w:spacing w:before="0" w:beforeAutospacing="off" w:after="0" w:afterAutospacing="off"/>
        <w:jc w:val="both"/>
        <w:rPr>
          <w:rStyle w:val="eop"/>
          <w:rFonts w:ascii="Arial" w:hAnsi="Arial" w:cs="Arial"/>
          <w:color w:val="000000" w:themeColor="text1"/>
          <w:sz w:val="22"/>
          <w:szCs w:val="22"/>
        </w:rPr>
      </w:pPr>
      <w:r w:rsidRPr="34D3DCB2" w:rsidR="723B7A5D">
        <w:rPr>
          <w:rStyle w:val="eop"/>
          <w:rFonts w:ascii="Arial" w:hAnsi="Arial" w:cs="Arial"/>
          <w:b w:val="1"/>
          <w:bCs w:val="1"/>
          <w:color w:val="000000" w:themeColor="text1" w:themeTint="FF" w:themeShade="FF"/>
          <w:sz w:val="22"/>
          <w:szCs w:val="22"/>
        </w:rPr>
        <w:t>Nota</w:t>
      </w:r>
      <w:r w:rsidRPr="34D3DCB2" w:rsidR="4AB47099">
        <w:rPr>
          <w:rStyle w:val="eop"/>
          <w:rFonts w:ascii="Arial" w:hAnsi="Arial" w:cs="Arial"/>
          <w:b w:val="1"/>
          <w:bCs w:val="1"/>
          <w:color w:val="000000" w:themeColor="text1" w:themeTint="FF" w:themeShade="FF"/>
          <w:sz w:val="22"/>
          <w:szCs w:val="22"/>
        </w:rPr>
        <w:t xml:space="preserve"> 3</w:t>
      </w:r>
      <w:r w:rsidRPr="34D3DCB2" w:rsidR="723B7A5D">
        <w:rPr>
          <w:rStyle w:val="eop"/>
          <w:rFonts w:ascii="Arial" w:hAnsi="Arial" w:cs="Arial"/>
          <w:color w:val="000000" w:themeColor="text1" w:themeTint="FF" w:themeShade="FF"/>
          <w:sz w:val="22"/>
          <w:szCs w:val="22"/>
        </w:rPr>
        <w:t>:</w:t>
      </w:r>
      <w:r w:rsidRPr="34D3DCB2" w:rsidR="0693B02B">
        <w:rPr>
          <w:rStyle w:val="eop"/>
          <w:rFonts w:ascii="Arial" w:hAnsi="Arial" w:cs="Arial"/>
          <w:color w:val="000000" w:themeColor="text1" w:themeTint="FF" w:themeShade="FF"/>
          <w:sz w:val="22"/>
          <w:szCs w:val="22"/>
        </w:rPr>
        <w:t xml:space="preserve"> </w:t>
      </w:r>
      <w:r w:rsidRPr="34D3DCB2" w:rsidR="193764CD">
        <w:rPr>
          <w:rStyle w:val="eop"/>
          <w:rFonts w:ascii="Arial" w:hAnsi="Arial" w:cs="Arial"/>
          <w:color w:val="000000" w:themeColor="text1" w:themeTint="FF" w:themeShade="FF"/>
          <w:sz w:val="22"/>
          <w:szCs w:val="22"/>
        </w:rPr>
        <w:t>Cuando l</w:t>
      </w:r>
      <w:r w:rsidRPr="34D3DCB2" w:rsidR="797E283B">
        <w:rPr>
          <w:rStyle w:val="eop"/>
          <w:rFonts w:ascii="Arial" w:hAnsi="Arial" w:cs="Arial"/>
          <w:color w:val="000000" w:themeColor="text1" w:themeTint="FF" w:themeShade="FF"/>
          <w:sz w:val="22"/>
          <w:szCs w:val="22"/>
        </w:rPr>
        <w:t xml:space="preserve">os </w:t>
      </w:r>
      <w:r w:rsidRPr="34D3DCB2" w:rsidR="10768A8D">
        <w:rPr>
          <w:rStyle w:val="eop"/>
          <w:rFonts w:ascii="Arial" w:hAnsi="Arial" w:cs="Arial"/>
          <w:color w:val="000000" w:themeColor="text1" w:themeTint="FF" w:themeShade="FF"/>
          <w:sz w:val="22"/>
          <w:szCs w:val="22"/>
        </w:rPr>
        <w:t>documentos requeridos</w:t>
      </w:r>
      <w:r w:rsidRPr="34D3DCB2" w:rsidR="13C5880C">
        <w:rPr>
          <w:rStyle w:val="eop"/>
          <w:rFonts w:ascii="Arial" w:hAnsi="Arial" w:cs="Arial"/>
          <w:color w:val="000000" w:themeColor="text1" w:themeTint="FF" w:themeShade="FF"/>
          <w:sz w:val="22"/>
          <w:szCs w:val="22"/>
        </w:rPr>
        <w:t xml:space="preserve"> para </w:t>
      </w:r>
      <w:r w:rsidRPr="34D3DCB2" w:rsidR="4269BED4">
        <w:rPr>
          <w:rStyle w:val="eop"/>
          <w:rFonts w:ascii="Arial" w:hAnsi="Arial" w:cs="Arial"/>
          <w:color w:val="000000" w:themeColor="text1" w:themeTint="FF" w:themeShade="FF"/>
          <w:sz w:val="22"/>
          <w:szCs w:val="22"/>
        </w:rPr>
        <w:t xml:space="preserve">el cumplimiento de los </w:t>
      </w:r>
      <w:r w:rsidRPr="34D3DCB2" w:rsidR="13C5880C">
        <w:rPr>
          <w:rStyle w:val="eop"/>
          <w:rFonts w:ascii="Arial" w:hAnsi="Arial" w:cs="Arial"/>
          <w:color w:val="000000" w:themeColor="text1" w:themeTint="FF" w:themeShade="FF"/>
          <w:sz w:val="22"/>
          <w:szCs w:val="22"/>
        </w:rPr>
        <w:t>requisitos habilitantes y puntuables</w:t>
      </w:r>
      <w:r w:rsidRPr="34D3DCB2" w:rsidR="797E283B">
        <w:rPr>
          <w:rStyle w:val="eop"/>
          <w:rFonts w:ascii="Arial" w:hAnsi="Arial" w:cs="Arial"/>
          <w:color w:val="000000" w:themeColor="text1" w:themeTint="FF" w:themeShade="FF"/>
          <w:sz w:val="22"/>
          <w:szCs w:val="22"/>
        </w:rPr>
        <w:t xml:space="preserve"> no puede</w:t>
      </w:r>
      <w:r w:rsidRPr="34D3DCB2" w:rsidR="408B16D9">
        <w:rPr>
          <w:rStyle w:val="eop"/>
          <w:rFonts w:ascii="Arial" w:hAnsi="Arial" w:cs="Arial"/>
          <w:color w:val="000000" w:themeColor="text1" w:themeTint="FF" w:themeShade="FF"/>
          <w:sz w:val="22"/>
          <w:szCs w:val="22"/>
        </w:rPr>
        <w:t>n</w:t>
      </w:r>
      <w:r w:rsidRPr="34D3DCB2" w:rsidR="797E283B">
        <w:rPr>
          <w:rStyle w:val="eop"/>
          <w:rFonts w:ascii="Arial" w:hAnsi="Arial" w:cs="Arial"/>
          <w:color w:val="000000" w:themeColor="text1" w:themeTint="FF" w:themeShade="FF"/>
          <w:sz w:val="22"/>
          <w:szCs w:val="22"/>
        </w:rPr>
        <w:t xml:space="preserve"> ser </w:t>
      </w:r>
      <w:r w:rsidRPr="34D3DCB2" w:rsidR="709A9C65">
        <w:rPr>
          <w:rStyle w:val="eop"/>
          <w:rFonts w:ascii="Arial" w:hAnsi="Arial" w:cs="Arial"/>
          <w:color w:val="000000" w:themeColor="text1" w:themeTint="FF" w:themeShade="FF"/>
          <w:sz w:val="22"/>
          <w:szCs w:val="22"/>
        </w:rPr>
        <w:t>aportados por</w:t>
      </w:r>
      <w:r w:rsidRPr="34D3DCB2" w:rsidR="6B42447F">
        <w:rPr>
          <w:rStyle w:val="eop"/>
          <w:rFonts w:ascii="Arial" w:hAnsi="Arial" w:cs="Arial"/>
          <w:color w:val="000000" w:themeColor="text1" w:themeTint="FF" w:themeShade="FF"/>
          <w:sz w:val="22"/>
          <w:szCs w:val="22"/>
        </w:rPr>
        <w:t xml:space="preserve"> la totalidad de los integrantes de la alianza por</w:t>
      </w:r>
      <w:r w:rsidRPr="34D3DCB2" w:rsidR="797E283B">
        <w:rPr>
          <w:rStyle w:val="eop"/>
          <w:rFonts w:ascii="Arial" w:hAnsi="Arial" w:cs="Arial"/>
          <w:color w:val="000000" w:themeColor="text1" w:themeTint="FF" w:themeShade="FF"/>
          <w:sz w:val="22"/>
          <w:szCs w:val="22"/>
        </w:rPr>
        <w:t xml:space="preserve"> su competencia o </w:t>
      </w:r>
      <w:r w:rsidRPr="34D3DCB2" w:rsidR="2944B67E">
        <w:rPr>
          <w:rStyle w:val="eop"/>
          <w:rFonts w:ascii="Arial" w:hAnsi="Arial" w:cs="Arial"/>
          <w:color w:val="000000" w:themeColor="text1" w:themeTint="FF" w:themeShade="FF"/>
          <w:sz w:val="22"/>
          <w:szCs w:val="22"/>
        </w:rPr>
        <w:t>régimen</w:t>
      </w:r>
      <w:r w:rsidRPr="34D3DCB2" w:rsidR="2D391420">
        <w:rPr>
          <w:rStyle w:val="eop"/>
          <w:rFonts w:ascii="Arial" w:hAnsi="Arial" w:cs="Arial"/>
          <w:color w:val="000000" w:themeColor="text1" w:themeTint="FF" w:themeShade="FF"/>
          <w:sz w:val="22"/>
          <w:szCs w:val="22"/>
        </w:rPr>
        <w:t xml:space="preserve"> únicamente</w:t>
      </w:r>
      <w:r w:rsidRPr="34D3DCB2" w:rsidR="13957C34">
        <w:rPr>
          <w:rStyle w:val="eop"/>
          <w:rFonts w:ascii="Arial" w:hAnsi="Arial" w:cs="Arial"/>
          <w:color w:val="000000" w:themeColor="text1" w:themeTint="FF" w:themeShade="FF"/>
          <w:sz w:val="22"/>
          <w:szCs w:val="22"/>
        </w:rPr>
        <w:t>,</w:t>
      </w:r>
      <w:r w:rsidRPr="34D3DCB2" w:rsidR="797E283B">
        <w:rPr>
          <w:rStyle w:val="eop"/>
          <w:rFonts w:ascii="Arial" w:hAnsi="Arial" w:cs="Arial"/>
          <w:color w:val="000000" w:themeColor="text1" w:themeTint="FF" w:themeShade="FF"/>
          <w:sz w:val="22"/>
          <w:szCs w:val="22"/>
        </w:rPr>
        <w:t xml:space="preserve"> solo</w:t>
      </w:r>
      <w:r w:rsidRPr="34D3DCB2" w:rsidR="377E4718">
        <w:rPr>
          <w:rStyle w:val="eop"/>
          <w:rFonts w:ascii="Arial" w:hAnsi="Arial" w:cs="Arial"/>
          <w:color w:val="000000" w:themeColor="text1" w:themeTint="FF" w:themeShade="FF"/>
          <w:sz w:val="22"/>
          <w:szCs w:val="22"/>
        </w:rPr>
        <w:t xml:space="preserve"> </w:t>
      </w:r>
      <w:r w:rsidRPr="34D3DCB2" w:rsidR="7DC0B0F9">
        <w:rPr>
          <w:rStyle w:val="eop"/>
          <w:rFonts w:ascii="Arial" w:hAnsi="Arial" w:cs="Arial"/>
          <w:color w:val="000000" w:themeColor="text1" w:themeTint="FF" w:themeShade="FF"/>
          <w:sz w:val="22"/>
          <w:szCs w:val="22"/>
        </w:rPr>
        <w:t xml:space="preserve">serán </w:t>
      </w:r>
      <w:r w:rsidRPr="34D3DCB2" w:rsidR="377E4718">
        <w:rPr>
          <w:rStyle w:val="eop"/>
          <w:rFonts w:ascii="Arial" w:hAnsi="Arial" w:cs="Arial"/>
          <w:color w:val="000000" w:themeColor="text1" w:themeTint="FF" w:themeShade="FF"/>
          <w:sz w:val="22"/>
          <w:szCs w:val="22"/>
        </w:rPr>
        <w:t>evaluados los aportados</w:t>
      </w:r>
      <w:r w:rsidRPr="34D3DCB2" w:rsidR="10000674">
        <w:rPr>
          <w:rStyle w:val="eop"/>
          <w:rFonts w:ascii="Arial" w:hAnsi="Arial" w:cs="Arial"/>
          <w:color w:val="000000" w:themeColor="text1" w:themeTint="FF" w:themeShade="FF"/>
          <w:sz w:val="22"/>
          <w:szCs w:val="22"/>
        </w:rPr>
        <w:t xml:space="preserve"> po</w:t>
      </w:r>
      <w:r w:rsidRPr="34D3DCB2" w:rsidR="10000674">
        <w:rPr>
          <w:rStyle w:val="eop"/>
          <w:rFonts w:ascii="Arial" w:hAnsi="Arial" w:cs="Arial"/>
          <w:color w:val="000000" w:themeColor="text1" w:themeTint="FF" w:themeShade="FF"/>
          <w:sz w:val="22"/>
          <w:szCs w:val="22"/>
        </w:rPr>
        <w:t xml:space="preserve">r </w:t>
      </w:r>
      <w:r w:rsidRPr="34D3DCB2" w:rsidR="525AED9D">
        <w:rPr>
          <w:rStyle w:val="eop"/>
          <w:rFonts w:ascii="Arial" w:hAnsi="Arial" w:cs="Arial"/>
          <w:color w:val="000000" w:themeColor="text1" w:themeTint="FF" w:themeShade="FF"/>
          <w:sz w:val="22"/>
          <w:szCs w:val="22"/>
        </w:rPr>
        <w:t>la IES</w:t>
      </w:r>
      <w:r w:rsidRPr="34D3DCB2" w:rsidR="797E283B">
        <w:rPr>
          <w:rStyle w:val="eop"/>
          <w:rFonts w:ascii="Arial" w:hAnsi="Arial" w:cs="Arial"/>
          <w:color w:val="000000" w:themeColor="text1" w:themeTint="FF" w:themeShade="FF"/>
          <w:sz w:val="22"/>
          <w:szCs w:val="22"/>
        </w:rPr>
        <w:t xml:space="preserve"> </w:t>
      </w:r>
      <w:r w:rsidRPr="34D3DCB2" w:rsidR="4B36E169">
        <w:rPr>
          <w:rStyle w:val="eop"/>
          <w:rFonts w:ascii="Arial" w:hAnsi="Arial" w:cs="Arial"/>
          <w:color w:val="000000" w:themeColor="text1" w:themeTint="FF" w:themeShade="FF"/>
          <w:sz w:val="22"/>
          <w:szCs w:val="22"/>
        </w:rPr>
        <w:t>q</w:t>
      </w:r>
      <w:r w:rsidRPr="34D3DCB2" w:rsidR="4B36E169">
        <w:rPr>
          <w:rStyle w:val="eop"/>
          <w:rFonts w:ascii="Arial" w:hAnsi="Arial" w:cs="Arial"/>
          <w:color w:val="000000" w:themeColor="text1" w:themeTint="FF" w:themeShade="FF"/>
          <w:sz w:val="22"/>
          <w:szCs w:val="22"/>
        </w:rPr>
        <w:t>ue cumple con los requisitos establecidos.</w:t>
      </w:r>
    </w:p>
    <w:p w:rsidRPr="001E0184" w:rsidR="195F6E96" w:rsidP="34D3DCB2" w:rsidRDefault="26C81B72" w14:paraId="12610513" w14:textId="46DF6AE3">
      <w:pPr>
        <w:pStyle w:val="paragraph"/>
        <w:spacing w:before="0" w:beforeAutospacing="off" w:after="0" w:afterAutospacing="off"/>
        <w:jc w:val="both"/>
        <w:rPr>
          <w:rStyle w:val="eop"/>
          <w:rFonts w:ascii="Arial" w:hAnsi="Arial" w:cs="Arial"/>
          <w:color w:val="000000" w:themeColor="text1"/>
          <w:sz w:val="22"/>
          <w:szCs w:val="22"/>
        </w:rPr>
      </w:pPr>
      <w:r w:rsidRPr="34D3DCB2" w:rsidR="26C81B72">
        <w:rPr>
          <w:rStyle w:val="eop"/>
          <w:rFonts w:ascii="Arial" w:hAnsi="Arial" w:cs="Arial"/>
          <w:b w:val="1"/>
          <w:bCs w:val="1"/>
          <w:color w:val="000000" w:themeColor="text1" w:themeTint="FF" w:themeShade="FF"/>
          <w:sz w:val="22"/>
          <w:szCs w:val="22"/>
        </w:rPr>
        <w:t>Nota 4</w:t>
      </w:r>
      <w:r w:rsidRPr="34D3DCB2" w:rsidR="26C81B72">
        <w:rPr>
          <w:rStyle w:val="eop"/>
          <w:rFonts w:ascii="Arial" w:hAnsi="Arial" w:cs="Arial"/>
          <w:color w:val="000000" w:themeColor="text1" w:themeTint="FF" w:themeShade="FF"/>
          <w:sz w:val="22"/>
          <w:szCs w:val="22"/>
        </w:rPr>
        <w:t xml:space="preserve">: </w:t>
      </w:r>
      <w:r w:rsidRPr="34D3DCB2" w:rsidR="00F32D8D">
        <w:rPr>
          <w:rStyle w:val="eop"/>
          <w:rFonts w:ascii="Arial" w:hAnsi="Arial" w:cs="Arial"/>
          <w:color w:val="000000" w:themeColor="text1" w:themeTint="FF" w:themeShade="FF"/>
          <w:sz w:val="22"/>
          <w:szCs w:val="22"/>
        </w:rPr>
        <w:t>S</w:t>
      </w:r>
      <w:r w:rsidRPr="34D3DCB2" w:rsidR="26C81B72">
        <w:rPr>
          <w:rStyle w:val="eop"/>
          <w:rFonts w:ascii="Arial" w:hAnsi="Arial" w:cs="Arial"/>
          <w:color w:val="000000" w:themeColor="text1" w:themeTint="FF" w:themeShade="FF"/>
          <w:sz w:val="22"/>
          <w:szCs w:val="22"/>
        </w:rPr>
        <w:t xml:space="preserve">i en el desarrollo de la </w:t>
      </w:r>
      <w:r w:rsidRPr="34D3DCB2" w:rsidR="51C1E891">
        <w:rPr>
          <w:rStyle w:val="eop"/>
          <w:rFonts w:ascii="Arial" w:hAnsi="Arial" w:cs="Arial"/>
          <w:color w:val="000000" w:themeColor="text1" w:themeTint="FF" w:themeShade="FF"/>
          <w:sz w:val="22"/>
          <w:szCs w:val="22"/>
        </w:rPr>
        <w:t>ejecución</w:t>
      </w:r>
      <w:r w:rsidRPr="34D3DCB2" w:rsidR="26C81B72">
        <w:rPr>
          <w:rStyle w:val="eop"/>
          <w:rFonts w:ascii="Arial" w:hAnsi="Arial" w:cs="Arial"/>
          <w:color w:val="000000" w:themeColor="text1" w:themeTint="FF" w:themeShade="FF"/>
          <w:sz w:val="22"/>
          <w:szCs w:val="22"/>
        </w:rPr>
        <w:t xml:space="preserve"> de la carta </w:t>
      </w:r>
      <w:r w:rsidRPr="34D3DCB2" w:rsidR="47574BA9">
        <w:rPr>
          <w:rStyle w:val="eop"/>
          <w:rFonts w:ascii="Arial" w:hAnsi="Arial" w:cs="Arial"/>
          <w:color w:val="000000" w:themeColor="text1" w:themeTint="FF" w:themeShade="FF"/>
          <w:sz w:val="22"/>
          <w:szCs w:val="22"/>
        </w:rPr>
        <w:t xml:space="preserve">de compromiso </w:t>
      </w:r>
      <w:r w:rsidRPr="34D3DCB2" w:rsidR="26C81B72">
        <w:rPr>
          <w:rStyle w:val="eop"/>
          <w:rFonts w:ascii="Arial" w:hAnsi="Arial" w:cs="Arial"/>
          <w:color w:val="000000" w:themeColor="text1" w:themeTint="FF" w:themeShade="FF"/>
          <w:sz w:val="22"/>
          <w:szCs w:val="22"/>
        </w:rPr>
        <w:t xml:space="preserve">se presenta </w:t>
      </w:r>
      <w:r w:rsidRPr="34D3DCB2" w:rsidR="2538EECF">
        <w:rPr>
          <w:rStyle w:val="eop"/>
          <w:rFonts w:ascii="Arial" w:hAnsi="Arial" w:cs="Arial"/>
          <w:color w:val="000000" w:themeColor="text1" w:themeTint="FF" w:themeShade="FF"/>
          <w:sz w:val="22"/>
          <w:szCs w:val="22"/>
        </w:rPr>
        <w:t xml:space="preserve">el </w:t>
      </w:r>
      <w:r w:rsidRPr="34D3DCB2" w:rsidR="26C81B72">
        <w:rPr>
          <w:rStyle w:val="eop"/>
          <w:rFonts w:ascii="Arial" w:hAnsi="Arial" w:cs="Arial"/>
          <w:color w:val="000000" w:themeColor="text1" w:themeTint="FF" w:themeShade="FF"/>
          <w:sz w:val="22"/>
          <w:szCs w:val="22"/>
        </w:rPr>
        <w:t>requerimiento de estructurar la alianza</w:t>
      </w:r>
      <w:r w:rsidRPr="34D3DCB2" w:rsidR="721E2B44">
        <w:rPr>
          <w:rStyle w:val="eop"/>
          <w:rFonts w:ascii="Arial" w:hAnsi="Arial" w:cs="Arial"/>
          <w:color w:val="000000" w:themeColor="text1" w:themeTint="FF" w:themeShade="FF"/>
          <w:sz w:val="22"/>
          <w:szCs w:val="22"/>
        </w:rPr>
        <w:t xml:space="preserve"> con ocasión a situaciones de fuerza mayor</w:t>
      </w:r>
      <w:r w:rsidRPr="34D3DCB2" w:rsidR="26C81B72">
        <w:rPr>
          <w:rStyle w:val="eop"/>
          <w:rFonts w:ascii="Arial" w:hAnsi="Arial" w:cs="Arial"/>
          <w:color w:val="000000" w:themeColor="text1" w:themeTint="FF" w:themeShade="FF"/>
          <w:sz w:val="22"/>
          <w:szCs w:val="22"/>
        </w:rPr>
        <w:t xml:space="preserve">, se </w:t>
      </w:r>
      <w:r w:rsidRPr="34D3DCB2" w:rsidR="27804280">
        <w:rPr>
          <w:rStyle w:val="eop"/>
          <w:rFonts w:ascii="Arial" w:hAnsi="Arial" w:cs="Arial"/>
          <w:color w:val="000000" w:themeColor="text1" w:themeTint="FF" w:themeShade="FF"/>
          <w:sz w:val="22"/>
          <w:szCs w:val="22"/>
        </w:rPr>
        <w:t>podrá</w:t>
      </w:r>
      <w:r w:rsidRPr="34D3DCB2" w:rsidR="26C81B72">
        <w:rPr>
          <w:rStyle w:val="eop"/>
          <w:rFonts w:ascii="Arial" w:hAnsi="Arial" w:cs="Arial"/>
          <w:color w:val="000000" w:themeColor="text1" w:themeTint="FF" w:themeShade="FF"/>
          <w:sz w:val="22"/>
          <w:szCs w:val="22"/>
        </w:rPr>
        <w:t xml:space="preserve"> realizar </w:t>
      </w:r>
      <w:r w:rsidRPr="34D3DCB2" w:rsidR="33EA6B71">
        <w:rPr>
          <w:rStyle w:val="eop"/>
          <w:rFonts w:ascii="Arial" w:hAnsi="Arial" w:cs="Arial"/>
          <w:color w:val="000000" w:themeColor="text1" w:themeTint="FF" w:themeShade="FF"/>
          <w:sz w:val="22"/>
          <w:szCs w:val="22"/>
        </w:rPr>
        <w:t>siempre</w:t>
      </w:r>
      <w:r w:rsidRPr="34D3DCB2" w:rsidR="26C81B72">
        <w:rPr>
          <w:rStyle w:val="eop"/>
          <w:rFonts w:ascii="Arial" w:hAnsi="Arial" w:cs="Arial"/>
          <w:color w:val="000000" w:themeColor="text1" w:themeTint="FF" w:themeShade="FF"/>
          <w:sz w:val="22"/>
          <w:szCs w:val="22"/>
        </w:rPr>
        <w:t xml:space="preserve"> y cuando no desmejore las </w:t>
      </w:r>
      <w:r w:rsidRPr="34D3DCB2" w:rsidR="2050116D">
        <w:rPr>
          <w:rStyle w:val="eop"/>
          <w:rFonts w:ascii="Arial" w:hAnsi="Arial" w:cs="Arial"/>
          <w:color w:val="000000" w:themeColor="text1" w:themeTint="FF" w:themeShade="FF"/>
          <w:sz w:val="22"/>
          <w:szCs w:val="22"/>
        </w:rPr>
        <w:t>condiciones</w:t>
      </w:r>
      <w:r w:rsidRPr="34D3DCB2" w:rsidR="26C81B72">
        <w:rPr>
          <w:rStyle w:val="eop"/>
          <w:rFonts w:ascii="Arial" w:hAnsi="Arial" w:cs="Arial"/>
          <w:color w:val="000000" w:themeColor="text1" w:themeTint="FF" w:themeShade="FF"/>
          <w:sz w:val="22"/>
          <w:szCs w:val="22"/>
        </w:rPr>
        <w:t xml:space="preserve"> de la alianza, o po</w:t>
      </w:r>
      <w:r w:rsidRPr="34D3DCB2" w:rsidR="309F59E2">
        <w:rPr>
          <w:rStyle w:val="eop"/>
          <w:rFonts w:ascii="Arial" w:hAnsi="Arial" w:cs="Arial"/>
          <w:color w:val="000000" w:themeColor="text1" w:themeTint="FF" w:themeShade="FF"/>
          <w:sz w:val="22"/>
          <w:szCs w:val="22"/>
        </w:rPr>
        <w:t xml:space="preserve">r el contrario la IES cabeza de la alianza </w:t>
      </w:r>
      <w:r w:rsidRPr="34D3DCB2" w:rsidR="07563C6F">
        <w:rPr>
          <w:rStyle w:val="eop"/>
          <w:rFonts w:ascii="Arial" w:hAnsi="Arial" w:cs="Arial"/>
          <w:color w:val="000000" w:themeColor="text1" w:themeTint="FF" w:themeShade="FF"/>
          <w:sz w:val="22"/>
          <w:szCs w:val="22"/>
        </w:rPr>
        <w:t>responde</w:t>
      </w:r>
      <w:r w:rsidRPr="34D3DCB2" w:rsidR="309F59E2">
        <w:rPr>
          <w:rStyle w:val="eop"/>
          <w:rFonts w:ascii="Arial" w:hAnsi="Arial" w:cs="Arial"/>
          <w:color w:val="000000" w:themeColor="text1" w:themeTint="FF" w:themeShade="FF"/>
          <w:sz w:val="22"/>
          <w:szCs w:val="22"/>
        </w:rPr>
        <w:t xml:space="preserve"> solidariamente por los acuerdos y </w:t>
      </w:r>
      <w:r w:rsidRPr="34D3DCB2" w:rsidR="05A3C7E9">
        <w:rPr>
          <w:rStyle w:val="eop"/>
          <w:rFonts w:ascii="Arial" w:hAnsi="Arial" w:cs="Arial"/>
          <w:color w:val="000000" w:themeColor="text1" w:themeTint="FF" w:themeShade="FF"/>
          <w:sz w:val="22"/>
          <w:szCs w:val="22"/>
        </w:rPr>
        <w:t>obligaciones</w:t>
      </w:r>
      <w:r w:rsidRPr="34D3DCB2" w:rsidR="309F59E2">
        <w:rPr>
          <w:rStyle w:val="eop"/>
          <w:rFonts w:ascii="Arial" w:hAnsi="Arial" w:cs="Arial"/>
          <w:color w:val="000000" w:themeColor="text1" w:themeTint="FF" w:themeShade="FF"/>
          <w:sz w:val="22"/>
          <w:szCs w:val="22"/>
        </w:rPr>
        <w:t xml:space="preserve"> de </w:t>
      </w:r>
      <w:r w:rsidRPr="34D3DCB2" w:rsidR="309F59E2">
        <w:rPr>
          <w:rStyle w:val="eop"/>
          <w:rFonts w:ascii="Arial" w:hAnsi="Arial" w:cs="Arial"/>
          <w:color w:val="000000" w:themeColor="text1" w:themeTint="FF" w:themeShade="FF"/>
          <w:sz w:val="22"/>
          <w:szCs w:val="22"/>
        </w:rPr>
        <w:t>esta</w:t>
      </w:r>
      <w:r w:rsidRPr="34D3DCB2" w:rsidR="04747BBC">
        <w:rPr>
          <w:rStyle w:val="eop"/>
          <w:rFonts w:ascii="Arial" w:hAnsi="Arial" w:cs="Arial"/>
          <w:color w:val="000000" w:themeColor="text1" w:themeTint="FF" w:themeShade="FF"/>
          <w:sz w:val="22"/>
          <w:szCs w:val="22"/>
        </w:rPr>
        <w:t xml:space="preserve">, </w:t>
      </w:r>
      <w:r w:rsidRPr="34D3DCB2" w:rsidR="001D194D">
        <w:rPr>
          <w:rStyle w:val="eop"/>
          <w:rFonts w:ascii="Arial" w:hAnsi="Arial" w:cs="Arial"/>
          <w:color w:val="000000" w:themeColor="text1" w:themeTint="FF" w:themeShade="FF"/>
          <w:sz w:val="22"/>
          <w:szCs w:val="22"/>
        </w:rPr>
        <w:t>previa</w:t>
      </w:r>
      <w:r w:rsidRPr="34D3DCB2" w:rsidR="04747BBC">
        <w:rPr>
          <w:rStyle w:val="eop"/>
          <w:rFonts w:ascii="Arial" w:hAnsi="Arial" w:cs="Arial"/>
          <w:color w:val="000000" w:themeColor="text1" w:themeTint="FF" w:themeShade="FF"/>
          <w:sz w:val="22"/>
          <w:szCs w:val="22"/>
        </w:rPr>
        <w:t xml:space="preserve"> autorización y validación del Ministerio de Educación Nacional.</w:t>
      </w:r>
    </w:p>
    <w:p w:rsidRPr="001E0184" w:rsidR="008F1B8B" w:rsidP="4E6BE9C0" w:rsidRDefault="008F1B8B" w14:paraId="1E06B676" w14:textId="77777777">
      <w:pPr>
        <w:pStyle w:val="paragraph"/>
        <w:spacing w:before="0" w:beforeAutospacing="0" w:after="0" w:afterAutospacing="0"/>
        <w:jc w:val="both"/>
        <w:textAlignment w:val="baseline"/>
        <w:rPr>
          <w:rStyle w:val="eop"/>
          <w:rFonts w:ascii="Arial" w:hAnsi="Arial" w:cs="Arial"/>
          <w:color w:val="000000"/>
          <w:sz w:val="22"/>
          <w:szCs w:val="22"/>
        </w:rPr>
      </w:pPr>
    </w:p>
    <w:p w:rsidRPr="001E0184" w:rsidR="001D194D" w:rsidP="4E6BE9C0" w:rsidRDefault="001D194D" w14:paraId="7B3E3DCA" w14:textId="77777777">
      <w:pPr>
        <w:pStyle w:val="paragraph"/>
        <w:spacing w:before="0" w:beforeAutospacing="0" w:after="0" w:afterAutospacing="0"/>
        <w:jc w:val="both"/>
        <w:textAlignment w:val="baseline"/>
        <w:rPr>
          <w:rStyle w:val="eop"/>
          <w:rFonts w:ascii="Arial" w:hAnsi="Arial" w:cs="Arial"/>
          <w:color w:val="000000"/>
          <w:sz w:val="22"/>
          <w:szCs w:val="22"/>
        </w:rPr>
      </w:pPr>
    </w:p>
    <w:p w:rsidRPr="001E0184" w:rsidR="008F1B8B" w:rsidP="4E6BE9C0" w:rsidRDefault="7D3372A7" w14:paraId="7D56ACEF" w14:textId="4C0D3D9C">
      <w:pPr>
        <w:pStyle w:val="Ttulo1"/>
        <w:rPr>
          <w:rStyle w:val="eop"/>
          <w:color w:val="000000"/>
          <w:sz w:val="22"/>
          <w:szCs w:val="22"/>
        </w:rPr>
      </w:pPr>
      <w:bookmarkStart w:name="_Toc198719893" w:id="4"/>
      <w:r w:rsidRPr="001E0184">
        <w:rPr>
          <w:rStyle w:val="eop"/>
          <w:color w:val="000000" w:themeColor="text1"/>
          <w:sz w:val="22"/>
          <w:szCs w:val="22"/>
        </w:rPr>
        <w:t>ESPECIFICACIONES TECNICAS</w:t>
      </w:r>
      <w:r w:rsidRPr="001E0184" w:rsidR="77A53200">
        <w:rPr>
          <w:rStyle w:val="eop"/>
          <w:color w:val="000000" w:themeColor="text1"/>
          <w:sz w:val="22"/>
          <w:szCs w:val="22"/>
        </w:rPr>
        <w:t xml:space="preserve"> (VER ANEXO TECNICO)</w:t>
      </w:r>
      <w:bookmarkEnd w:id="4"/>
    </w:p>
    <w:p w:rsidRPr="001E0184" w:rsidR="008F1B8B" w:rsidP="4E6BE9C0" w:rsidRDefault="008F1B8B" w14:paraId="72DC0E1A" w14:textId="77777777">
      <w:pPr>
        <w:pStyle w:val="paragraph"/>
        <w:spacing w:before="0" w:beforeAutospacing="0" w:after="0" w:afterAutospacing="0"/>
        <w:jc w:val="both"/>
        <w:textAlignment w:val="baseline"/>
        <w:rPr>
          <w:rStyle w:val="eop"/>
          <w:rFonts w:ascii="Arial" w:hAnsi="Arial" w:cs="Arial"/>
          <w:color w:val="000000"/>
          <w:sz w:val="22"/>
          <w:szCs w:val="22"/>
        </w:rPr>
      </w:pPr>
    </w:p>
    <w:p w:rsidRPr="001E0184" w:rsidR="008F1B8B" w:rsidP="34D3DCB2" w:rsidRDefault="32C18229" w14:paraId="3D5F74EC" w14:textId="23878AC5">
      <w:pPr>
        <w:pStyle w:val="paragraph"/>
        <w:spacing w:before="0" w:beforeAutospacing="off" w:after="0" w:afterAutospacing="off"/>
        <w:jc w:val="both"/>
        <w:textAlignment w:val="baseline"/>
        <w:rPr>
          <w:rFonts w:ascii="Arial" w:hAnsi="Arial" w:cs="Arial"/>
          <w:sz w:val="22"/>
          <w:szCs w:val="22"/>
          <w:lang w:eastAsia="es-MX"/>
        </w:rPr>
      </w:pPr>
      <w:r w:rsidRPr="34D3DCB2" w:rsidR="32C18229">
        <w:rPr>
          <w:rStyle w:val="normaltextrun"/>
          <w:rFonts w:ascii="Arial" w:hAnsi="Arial" w:cs="Arial"/>
          <w:color w:val="000000" w:themeColor="text1" w:themeTint="FF" w:themeShade="FF"/>
          <w:sz w:val="22"/>
          <w:szCs w:val="22"/>
          <w:lang w:val="es-ES"/>
        </w:rPr>
        <w:t>La destinación de los recursos para cubrir la financiación de los proyectos territoriales de alfabetización</w:t>
      </w:r>
      <w:r w:rsidRPr="34D3DCB2" w:rsidR="7EBE6E14">
        <w:rPr>
          <w:rStyle w:val="normaltextrun"/>
          <w:rFonts w:ascii="Arial" w:hAnsi="Arial" w:cs="Arial"/>
          <w:color w:val="000000" w:themeColor="text1" w:themeTint="FF" w:themeShade="FF"/>
          <w:sz w:val="22"/>
          <w:szCs w:val="22"/>
          <w:lang w:val="es-ES"/>
        </w:rPr>
        <w:t xml:space="preserve"> en el marco de la educación informal</w:t>
      </w:r>
      <w:r w:rsidRPr="34D3DCB2" w:rsidR="32C18229">
        <w:rPr>
          <w:rStyle w:val="normaltextrun"/>
          <w:rFonts w:ascii="Arial" w:hAnsi="Arial" w:cs="Arial"/>
          <w:color w:val="000000" w:themeColor="text1" w:themeTint="FF" w:themeShade="FF"/>
          <w:sz w:val="22"/>
          <w:szCs w:val="22"/>
          <w:lang w:val="es-ES"/>
        </w:rPr>
        <w:t xml:space="preserve"> regionalizados </w:t>
      </w:r>
      <w:r w:rsidRPr="34D3DCB2" w:rsidR="70DE66F9">
        <w:rPr>
          <w:rStyle w:val="normaltextrun"/>
          <w:rFonts w:ascii="Arial" w:hAnsi="Arial" w:cs="Arial"/>
          <w:color w:val="000000" w:themeColor="text1" w:themeTint="FF" w:themeShade="FF"/>
          <w:sz w:val="22"/>
          <w:szCs w:val="22"/>
          <w:lang w:val="es-ES"/>
        </w:rPr>
        <w:t xml:space="preserve">por </w:t>
      </w:r>
      <w:r w:rsidRPr="34D3DCB2" w:rsidR="214AE516">
        <w:rPr>
          <w:rStyle w:val="normaltextrun"/>
          <w:rFonts w:ascii="Arial" w:hAnsi="Arial" w:cs="Arial"/>
          <w:color w:val="000000" w:themeColor="text1" w:themeTint="FF" w:themeShade="FF"/>
          <w:sz w:val="22"/>
          <w:szCs w:val="22"/>
          <w:lang w:val="es-ES"/>
        </w:rPr>
        <w:t>cuatro</w:t>
      </w:r>
      <w:r w:rsidRPr="34D3DCB2" w:rsidR="3943D07A">
        <w:rPr>
          <w:rStyle w:val="normaltextrun"/>
          <w:rFonts w:ascii="Arial" w:hAnsi="Arial" w:cs="Arial"/>
          <w:color w:val="000000" w:themeColor="text1" w:themeTint="FF" w:themeShade="FF"/>
          <w:sz w:val="22"/>
          <w:szCs w:val="22"/>
          <w:lang w:val="es-ES"/>
        </w:rPr>
        <w:t xml:space="preserve"> (</w:t>
      </w:r>
      <w:r w:rsidRPr="34D3DCB2" w:rsidR="143AACA2">
        <w:rPr>
          <w:rStyle w:val="normaltextrun"/>
          <w:rFonts w:ascii="Arial" w:hAnsi="Arial" w:cs="Arial"/>
          <w:color w:val="000000" w:themeColor="text1" w:themeTint="FF" w:themeShade="FF"/>
          <w:sz w:val="22"/>
          <w:szCs w:val="22"/>
          <w:lang w:val="es-ES"/>
        </w:rPr>
        <w:t>4</w:t>
      </w:r>
      <w:r w:rsidRPr="34D3DCB2" w:rsidR="3943D07A">
        <w:rPr>
          <w:rStyle w:val="normaltextrun"/>
          <w:rFonts w:ascii="Arial" w:hAnsi="Arial" w:cs="Arial"/>
          <w:color w:val="000000" w:themeColor="text1" w:themeTint="FF" w:themeShade="FF"/>
          <w:sz w:val="22"/>
          <w:szCs w:val="22"/>
          <w:lang w:val="es-ES"/>
        </w:rPr>
        <w:t xml:space="preserve">) </w:t>
      </w:r>
      <w:r w:rsidRPr="34D3DCB2" w:rsidR="4CE78B7D">
        <w:rPr>
          <w:rStyle w:val="normaltextrun"/>
          <w:rFonts w:ascii="Arial" w:hAnsi="Arial" w:cs="Arial"/>
          <w:color w:val="000000" w:themeColor="text1" w:themeTint="FF" w:themeShade="FF"/>
          <w:sz w:val="22"/>
          <w:szCs w:val="22"/>
          <w:lang w:val="es-ES"/>
        </w:rPr>
        <w:t>zonas</w:t>
      </w:r>
      <w:r w:rsidRPr="34D3DCB2" w:rsidR="70DE66F9">
        <w:rPr>
          <w:rStyle w:val="normaltextrun"/>
          <w:rFonts w:ascii="Arial" w:hAnsi="Arial" w:cs="Arial"/>
          <w:color w:val="000000" w:themeColor="text1" w:themeTint="FF" w:themeShade="FF"/>
          <w:sz w:val="22"/>
          <w:szCs w:val="22"/>
          <w:lang w:val="es-ES"/>
        </w:rPr>
        <w:t xml:space="preserve"> </w:t>
      </w:r>
      <w:r w:rsidRPr="34D3DCB2" w:rsidR="32C18229">
        <w:rPr>
          <w:rStyle w:val="normaltextrun"/>
          <w:rFonts w:ascii="Arial" w:hAnsi="Arial" w:cs="Arial"/>
          <w:color w:val="000000" w:themeColor="text1" w:themeTint="FF" w:themeShade="FF"/>
          <w:sz w:val="22"/>
          <w:szCs w:val="22"/>
          <w:lang w:val="es-ES"/>
        </w:rPr>
        <w:t>cubre como aspectos principales; la realización de todas las actividades requeridas para garantizar que las personas accedan a esta oferta educativa, en el marco de las acciones de alistamiento, implementación</w:t>
      </w:r>
      <w:r w:rsidRPr="34D3DCB2" w:rsidR="6C4402EB">
        <w:rPr>
          <w:rStyle w:val="normaltextrun"/>
          <w:rFonts w:ascii="Arial" w:hAnsi="Arial" w:cs="Arial"/>
          <w:color w:val="000000" w:themeColor="text1" w:themeTint="FF" w:themeShade="FF"/>
          <w:sz w:val="22"/>
          <w:szCs w:val="22"/>
          <w:lang w:val="es-ES"/>
        </w:rPr>
        <w:t xml:space="preserve"> y cierre</w:t>
      </w:r>
      <w:r w:rsidRPr="34D3DCB2" w:rsidR="32C18229">
        <w:rPr>
          <w:rStyle w:val="normaltextrun"/>
          <w:rFonts w:ascii="Arial" w:hAnsi="Arial" w:cs="Arial"/>
          <w:color w:val="000000" w:themeColor="text1" w:themeTint="FF" w:themeShade="FF"/>
          <w:sz w:val="22"/>
          <w:szCs w:val="22"/>
          <w:lang w:val="es-ES"/>
        </w:rPr>
        <w:t xml:space="preserve"> de las propuestas presentadas por las IES</w:t>
      </w:r>
      <w:r w:rsidRPr="34D3DCB2" w:rsidR="03116B92">
        <w:rPr>
          <w:rStyle w:val="normaltextrun"/>
          <w:rFonts w:ascii="Arial" w:hAnsi="Arial" w:cs="Arial"/>
          <w:color w:val="000000" w:themeColor="text1" w:themeTint="FF" w:themeShade="FF"/>
          <w:sz w:val="22"/>
          <w:szCs w:val="22"/>
          <w:lang w:val="es-ES"/>
        </w:rPr>
        <w:t xml:space="preserve"> o la alianza</w:t>
      </w:r>
      <w:r w:rsidRPr="34D3DCB2" w:rsidR="32C18229">
        <w:rPr>
          <w:rStyle w:val="normaltextrun"/>
          <w:rFonts w:ascii="Arial" w:hAnsi="Arial" w:cs="Arial"/>
          <w:color w:val="000000" w:themeColor="text1" w:themeTint="FF" w:themeShade="FF"/>
          <w:sz w:val="22"/>
          <w:szCs w:val="22"/>
          <w:lang w:val="es-ES"/>
        </w:rPr>
        <w:t xml:space="preserve">. Para la ejecución de los proyectos territoriales de alfabetización </w:t>
      </w:r>
      <w:r w:rsidRPr="34D3DCB2" w:rsidR="2B485AF0">
        <w:rPr>
          <w:rStyle w:val="normaltextrun"/>
          <w:rFonts w:ascii="Arial" w:hAnsi="Arial" w:cs="Arial"/>
          <w:color w:val="000000" w:themeColor="text1" w:themeTint="FF" w:themeShade="FF"/>
          <w:sz w:val="22"/>
          <w:szCs w:val="22"/>
          <w:lang w:val="es-ES"/>
        </w:rPr>
        <w:t xml:space="preserve">en el marco de la educación informal </w:t>
      </w:r>
      <w:r w:rsidRPr="34D3DCB2" w:rsidR="32C18229">
        <w:rPr>
          <w:rStyle w:val="normaltextrun"/>
          <w:rFonts w:ascii="Arial" w:hAnsi="Arial" w:cs="Arial"/>
          <w:color w:val="000000" w:themeColor="text1" w:themeTint="FF" w:themeShade="FF"/>
          <w:sz w:val="22"/>
          <w:szCs w:val="22"/>
          <w:lang w:val="es-ES"/>
        </w:rPr>
        <w:t>se contemplan</w:t>
      </w:r>
      <w:r w:rsidRPr="34D3DCB2" w:rsidR="145BCE53">
        <w:rPr>
          <w:rStyle w:val="normaltextrun"/>
          <w:rFonts w:ascii="Arial" w:hAnsi="Arial" w:cs="Arial"/>
          <w:color w:val="000000" w:themeColor="text1" w:themeTint="FF" w:themeShade="FF"/>
          <w:sz w:val="22"/>
          <w:szCs w:val="22"/>
          <w:lang w:val="es-ES"/>
        </w:rPr>
        <w:t xml:space="preserve"> por cada fase las siguientes acciones</w:t>
      </w:r>
      <w:r w:rsidRPr="34D3DCB2" w:rsidR="32C18229">
        <w:rPr>
          <w:rStyle w:val="normaltextrun"/>
          <w:rFonts w:ascii="Arial" w:hAnsi="Arial" w:cs="Arial"/>
          <w:color w:val="000000" w:themeColor="text1" w:themeTint="FF" w:themeShade="FF"/>
          <w:sz w:val="22"/>
          <w:szCs w:val="22"/>
          <w:lang w:val="es-ES"/>
        </w:rPr>
        <w:t>:</w:t>
      </w:r>
    </w:p>
    <w:p w:rsidRPr="001E0184" w:rsidR="008F1B8B" w:rsidP="2249AF19" w:rsidRDefault="008F1B8B" w14:paraId="0C312398" w14:textId="2B7C4525">
      <w:pPr>
        <w:pStyle w:val="paragraph"/>
        <w:spacing w:before="0" w:beforeAutospacing="0" w:after="0" w:afterAutospacing="0"/>
        <w:jc w:val="both"/>
        <w:textAlignment w:val="baseline"/>
        <w:rPr>
          <w:rStyle w:val="normaltextrun"/>
          <w:rFonts w:ascii="Arial" w:hAnsi="Arial" w:cs="Arial"/>
          <w:b/>
          <w:bCs/>
          <w:color w:val="000000" w:themeColor="text1"/>
          <w:sz w:val="22"/>
          <w:szCs w:val="22"/>
          <w:lang w:val="es-ES"/>
        </w:rPr>
      </w:pPr>
    </w:p>
    <w:p w:rsidRPr="001E0184" w:rsidR="008F1B8B" w:rsidP="2249AF19" w:rsidRDefault="33B46A17" w14:paraId="0CA7CA74" w14:textId="417FE1CC">
      <w:pPr>
        <w:pStyle w:val="paragraph"/>
        <w:spacing w:before="0" w:beforeAutospacing="0" w:after="0" w:afterAutospacing="0"/>
        <w:jc w:val="both"/>
        <w:textAlignment w:val="baseline"/>
        <w:rPr>
          <w:rFonts w:ascii="Arial" w:hAnsi="Arial" w:cs="Arial"/>
          <w:sz w:val="22"/>
          <w:szCs w:val="22"/>
          <w:lang w:eastAsia="es-MX"/>
        </w:rPr>
      </w:pPr>
      <w:r w:rsidRPr="2249AF19">
        <w:rPr>
          <w:rStyle w:val="normaltextrun"/>
          <w:rFonts w:ascii="Arial" w:hAnsi="Arial" w:cs="Arial"/>
          <w:b/>
          <w:bCs/>
          <w:color w:val="000000" w:themeColor="text1"/>
          <w:sz w:val="22"/>
          <w:szCs w:val="22"/>
          <w:lang w:val="es-ES"/>
        </w:rPr>
        <w:t>Fase de Alistamiento:</w:t>
      </w:r>
      <w:r w:rsidRPr="2249AF19" w:rsidR="32C18229">
        <w:rPr>
          <w:rStyle w:val="normaltextrun"/>
          <w:rFonts w:ascii="Arial" w:hAnsi="Arial" w:cs="Arial"/>
          <w:b/>
          <w:bCs/>
          <w:color w:val="000000" w:themeColor="text1"/>
          <w:sz w:val="22"/>
          <w:szCs w:val="22"/>
          <w:lang w:val="es-ES"/>
        </w:rPr>
        <w:t> </w:t>
      </w:r>
      <w:r w:rsidRPr="2249AF19" w:rsidR="32C18229">
        <w:rPr>
          <w:rStyle w:val="normaltextrun"/>
          <w:rFonts w:ascii="Arial" w:hAnsi="Arial" w:cs="Arial"/>
          <w:color w:val="000000" w:themeColor="text1"/>
          <w:sz w:val="22"/>
          <w:szCs w:val="22"/>
          <w:lang w:val="es-ES"/>
        </w:rPr>
        <w:t> </w:t>
      </w:r>
      <w:r w:rsidRPr="2249AF19" w:rsidR="32C18229">
        <w:rPr>
          <w:rStyle w:val="eop"/>
          <w:rFonts w:ascii="Arial" w:hAnsi="Arial" w:cs="Arial"/>
          <w:color w:val="000000" w:themeColor="text1"/>
          <w:sz w:val="22"/>
          <w:szCs w:val="22"/>
        </w:rPr>
        <w:t> </w:t>
      </w:r>
    </w:p>
    <w:p w:rsidR="11589331" w:rsidP="2249AF19" w:rsidRDefault="11589331" w14:paraId="3BD222B7" w14:textId="61E6564A">
      <w:pPr>
        <w:pStyle w:val="paragraph"/>
        <w:numPr>
          <w:ilvl w:val="0"/>
          <w:numId w:val="9"/>
        </w:numPr>
        <w:spacing w:before="0" w:beforeAutospacing="0" w:after="0" w:afterAutospacing="0"/>
        <w:jc w:val="both"/>
        <w:rPr>
          <w:rStyle w:val="eop"/>
          <w:rFonts w:ascii="Arial" w:hAnsi="Arial" w:cs="Arial"/>
          <w:color w:val="000000" w:themeColor="text1"/>
          <w:sz w:val="22"/>
          <w:szCs w:val="22"/>
        </w:rPr>
      </w:pPr>
      <w:r w:rsidRPr="2249AF19">
        <w:rPr>
          <w:rStyle w:val="eop"/>
          <w:rFonts w:ascii="Arial" w:hAnsi="Arial" w:cs="Arial"/>
          <w:color w:val="000000" w:themeColor="text1"/>
          <w:sz w:val="22"/>
          <w:szCs w:val="22"/>
        </w:rPr>
        <w:t xml:space="preserve">Realizar la contratación del equipo de trabajo requerido </w:t>
      </w:r>
    </w:p>
    <w:p w:rsidR="11589331" w:rsidP="2249AF19" w:rsidRDefault="11589331" w14:paraId="67331EEE" w14:textId="2D71AB97">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Construir el cronograma y plan de trabajo  </w:t>
      </w:r>
    </w:p>
    <w:p w:rsidR="11589331" w:rsidP="2249AF19" w:rsidRDefault="11589331" w14:paraId="65012D76" w14:textId="75162F5F">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Construir la propuesta de plan de estudios o malla curricular y </w:t>
      </w:r>
      <w:r w:rsidRPr="2249AF19" w:rsidR="0F50BFC0">
        <w:rPr>
          <w:rStyle w:val="eop"/>
          <w:rFonts w:ascii="Arial" w:hAnsi="Arial" w:cs="Arial"/>
          <w:color w:val="000000" w:themeColor="text1"/>
          <w:sz w:val="22"/>
          <w:szCs w:val="22"/>
        </w:rPr>
        <w:t>guías</w:t>
      </w:r>
      <w:r w:rsidRPr="2249AF19">
        <w:rPr>
          <w:rStyle w:val="eop"/>
          <w:rFonts w:ascii="Arial" w:hAnsi="Arial" w:cs="Arial"/>
          <w:color w:val="000000" w:themeColor="text1"/>
          <w:sz w:val="22"/>
          <w:szCs w:val="22"/>
        </w:rPr>
        <w:t xml:space="preserve"> pedagógicas para los encuentros de formación </w:t>
      </w:r>
    </w:p>
    <w:p w:rsidR="11589331" w:rsidP="2249AF19" w:rsidRDefault="11589331" w14:paraId="680FEA42" w14:textId="40D71FD6">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Crear una (1) cartilla de alfabetización   </w:t>
      </w:r>
    </w:p>
    <w:p w:rsidR="11589331" w:rsidP="2249AF19" w:rsidRDefault="11589331" w14:paraId="417F9FCF" w14:textId="259AE58E">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Realizar procesos de búsqueda de los beneficiarios de la de la estrategia de alfabetización.  </w:t>
      </w:r>
    </w:p>
    <w:p w:rsidR="11589331" w:rsidP="2249AF19" w:rsidRDefault="11589331" w14:paraId="2C193AF7" w14:textId="684789DB">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Articular con la ETC respectiva para la validación de los participantes de la estrategia en el SIMAT  </w:t>
      </w:r>
    </w:p>
    <w:p w:rsidR="11589331" w:rsidP="2249AF19" w:rsidRDefault="11589331" w14:paraId="6F0EFB06" w14:textId="44C9C48F">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lastRenderedPageBreak/>
        <w:t xml:space="preserve">Identificar y gestionar el uso de espacios institucionales o comunitarios para encuentros de formación </w:t>
      </w:r>
    </w:p>
    <w:p w:rsidR="11589331" w:rsidP="2249AF19" w:rsidRDefault="11589331" w14:paraId="7AF5A4B8" w14:textId="6A5A903D">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Identificar y vincular a las personas que se desempeñarán como alfabetizadores  </w:t>
      </w:r>
    </w:p>
    <w:p w:rsidR="11589331" w:rsidP="2249AF19" w:rsidRDefault="11589331" w14:paraId="334CEDF8" w14:textId="321B9867">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Realizar capacitación de los alfabetizadores </w:t>
      </w:r>
    </w:p>
    <w:p w:rsidR="11589331" w:rsidP="2249AF19" w:rsidRDefault="11589331" w14:paraId="56675836" w14:textId="4DD24654">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Construir las herramientas requeridas para la sistematización de la implementación de la estrategia  </w:t>
      </w:r>
    </w:p>
    <w:p w:rsidR="11589331" w:rsidP="2249AF19" w:rsidRDefault="11589331" w14:paraId="0EC494EA" w14:textId="4EC7FCC1">
      <w:pPr>
        <w:pStyle w:val="paragraph"/>
        <w:numPr>
          <w:ilvl w:val="0"/>
          <w:numId w:val="9"/>
        </w:numPr>
        <w:spacing w:before="0" w:beforeAutospacing="0" w:after="0" w:afterAutospacing="0"/>
        <w:jc w:val="both"/>
      </w:pPr>
      <w:r w:rsidRPr="2249AF19">
        <w:rPr>
          <w:rStyle w:val="eop"/>
          <w:rFonts w:ascii="Arial" w:hAnsi="Arial" w:cs="Arial"/>
          <w:color w:val="000000" w:themeColor="text1"/>
          <w:sz w:val="22"/>
          <w:szCs w:val="22"/>
        </w:rPr>
        <w:t xml:space="preserve">Realizar la compra y entrega de los materiales para alfabetizador y participantes </w:t>
      </w:r>
    </w:p>
    <w:p w:rsidR="2249AF19" w:rsidP="2249AF19" w:rsidRDefault="2249AF19" w14:paraId="6C39A355" w14:textId="7D0D37AF">
      <w:pPr>
        <w:pStyle w:val="paragraph"/>
        <w:spacing w:before="0" w:beforeAutospacing="0" w:after="0" w:afterAutospacing="0"/>
        <w:jc w:val="both"/>
        <w:rPr>
          <w:rStyle w:val="eop"/>
          <w:rFonts w:ascii="Arial" w:hAnsi="Arial" w:cs="Arial"/>
          <w:b/>
          <w:bCs/>
          <w:color w:val="000000" w:themeColor="text1"/>
          <w:sz w:val="22"/>
          <w:szCs w:val="22"/>
        </w:rPr>
      </w:pPr>
    </w:p>
    <w:p w:rsidR="071238D7" w:rsidP="2249AF19" w:rsidRDefault="071238D7" w14:paraId="521F3B56" w14:textId="54AB04B5">
      <w:pPr>
        <w:pStyle w:val="paragraph"/>
        <w:spacing w:before="0" w:beforeAutospacing="0" w:after="0" w:afterAutospacing="0"/>
        <w:jc w:val="both"/>
        <w:rPr>
          <w:rStyle w:val="eop"/>
          <w:rFonts w:ascii="Arial" w:hAnsi="Arial" w:cs="Arial"/>
          <w:b/>
          <w:bCs/>
          <w:color w:val="000000" w:themeColor="text1"/>
          <w:sz w:val="22"/>
          <w:szCs w:val="22"/>
        </w:rPr>
      </w:pPr>
      <w:r w:rsidRPr="2249AF19">
        <w:rPr>
          <w:rStyle w:val="eop"/>
          <w:rFonts w:ascii="Arial" w:hAnsi="Arial" w:cs="Arial"/>
          <w:b/>
          <w:bCs/>
          <w:color w:val="000000" w:themeColor="text1"/>
          <w:sz w:val="22"/>
          <w:szCs w:val="22"/>
        </w:rPr>
        <w:t>Fase de Implementación:</w:t>
      </w:r>
    </w:p>
    <w:p w:rsidR="071238D7" w:rsidP="2249AF19" w:rsidRDefault="071238D7" w14:paraId="782D1110" w14:textId="24E12366">
      <w:pPr>
        <w:pStyle w:val="paragraph"/>
        <w:numPr>
          <w:ilvl w:val="0"/>
          <w:numId w:val="8"/>
        </w:numPr>
        <w:spacing w:before="0" w:beforeAutospacing="0" w:after="0" w:afterAutospacing="0"/>
        <w:jc w:val="both"/>
        <w:rPr>
          <w:rStyle w:val="eop"/>
          <w:rFonts w:ascii="Arial" w:hAnsi="Arial" w:cs="Arial"/>
          <w:color w:val="000000" w:themeColor="text1"/>
          <w:sz w:val="22"/>
          <w:szCs w:val="22"/>
        </w:rPr>
      </w:pPr>
      <w:r w:rsidRPr="2249AF19">
        <w:rPr>
          <w:rStyle w:val="eop"/>
          <w:rFonts w:ascii="Arial" w:hAnsi="Arial" w:cs="Arial"/>
          <w:color w:val="000000" w:themeColor="text1"/>
          <w:sz w:val="22"/>
          <w:szCs w:val="22"/>
        </w:rPr>
        <w:t xml:space="preserve">Implementación de la estrategia flexible de alfabetización </w:t>
      </w:r>
    </w:p>
    <w:p w:rsidR="071238D7" w:rsidP="2249AF19" w:rsidRDefault="071238D7" w14:paraId="7FE00A8C" w14:textId="5D4C429F">
      <w:pPr>
        <w:pStyle w:val="paragraph"/>
        <w:numPr>
          <w:ilvl w:val="0"/>
          <w:numId w:val="8"/>
        </w:numPr>
        <w:spacing w:before="0" w:beforeAutospacing="0" w:after="0" w:afterAutospacing="0"/>
        <w:jc w:val="both"/>
      </w:pPr>
      <w:r w:rsidRPr="2249AF19">
        <w:rPr>
          <w:rStyle w:val="eop"/>
          <w:rFonts w:ascii="Arial" w:hAnsi="Arial" w:cs="Arial"/>
          <w:color w:val="000000" w:themeColor="text1"/>
          <w:sz w:val="22"/>
          <w:szCs w:val="22"/>
        </w:rPr>
        <w:t xml:space="preserve">Realizar el registro en el SIMAT de los participantes </w:t>
      </w:r>
    </w:p>
    <w:p w:rsidR="071238D7" w:rsidP="34D3DCB2" w:rsidRDefault="071238D7" w14:paraId="5E17685A" w14:textId="7E7D327A">
      <w:pPr>
        <w:pStyle w:val="paragraph"/>
        <w:numPr>
          <w:ilvl w:val="0"/>
          <w:numId w:val="8"/>
        </w:numPr>
        <w:spacing w:before="0" w:beforeAutospacing="off" w:after="0" w:afterAutospacing="off"/>
        <w:jc w:val="both"/>
        <w:rPr/>
      </w:pPr>
      <w:r w:rsidRPr="34D3DCB2" w:rsidR="071238D7">
        <w:rPr>
          <w:rStyle w:val="eop"/>
          <w:rFonts w:ascii="Arial" w:hAnsi="Arial" w:cs="Arial"/>
          <w:color w:val="000000" w:themeColor="text1" w:themeTint="FF" w:themeShade="FF"/>
          <w:sz w:val="22"/>
          <w:szCs w:val="22"/>
        </w:rPr>
        <w:t xml:space="preserve">Promover la inclusión de la estrategia en los PEI de los EE </w:t>
      </w:r>
      <w:r w:rsidRPr="34D3DCB2" w:rsidR="4BBCDE24">
        <w:rPr>
          <w:rStyle w:val="eop"/>
          <w:rFonts w:ascii="Arial" w:hAnsi="Arial" w:cs="Arial"/>
          <w:color w:val="000000" w:themeColor="text1" w:themeTint="FF" w:themeShade="FF"/>
          <w:sz w:val="22"/>
          <w:szCs w:val="22"/>
        </w:rPr>
        <w:t>focalizados por cada ETC</w:t>
      </w:r>
    </w:p>
    <w:p w:rsidR="071238D7" w:rsidP="2249AF19" w:rsidRDefault="071238D7" w14:paraId="1DE5EC4F" w14:textId="2E9EB9D1">
      <w:pPr>
        <w:pStyle w:val="paragraph"/>
        <w:numPr>
          <w:ilvl w:val="0"/>
          <w:numId w:val="8"/>
        </w:numPr>
        <w:spacing w:before="0" w:beforeAutospacing="0" w:after="0" w:afterAutospacing="0"/>
        <w:jc w:val="both"/>
      </w:pPr>
      <w:r w:rsidRPr="2249AF19">
        <w:rPr>
          <w:rStyle w:val="eop"/>
          <w:rFonts w:ascii="Arial" w:hAnsi="Arial" w:cs="Arial"/>
          <w:color w:val="000000" w:themeColor="text1"/>
          <w:sz w:val="22"/>
          <w:szCs w:val="22"/>
        </w:rPr>
        <w:t xml:space="preserve">Hacer seguimiento a la implementación de los encuentros pedagógicos </w:t>
      </w:r>
    </w:p>
    <w:p w:rsidR="071238D7" w:rsidP="2249AF19" w:rsidRDefault="071238D7" w14:paraId="0422E6B1" w14:textId="7F4CFBB5">
      <w:pPr>
        <w:pStyle w:val="paragraph"/>
        <w:numPr>
          <w:ilvl w:val="0"/>
          <w:numId w:val="8"/>
        </w:numPr>
        <w:spacing w:before="0" w:beforeAutospacing="0" w:after="0" w:afterAutospacing="0"/>
        <w:jc w:val="both"/>
        <w:rPr>
          <w:rStyle w:val="eop"/>
          <w:rFonts w:ascii="Arial" w:hAnsi="Arial" w:cs="Arial"/>
          <w:color w:val="000000" w:themeColor="text1"/>
          <w:sz w:val="22"/>
          <w:szCs w:val="22"/>
        </w:rPr>
      </w:pPr>
      <w:r w:rsidRPr="2249AF19">
        <w:rPr>
          <w:rStyle w:val="eop"/>
          <w:rFonts w:ascii="Arial" w:hAnsi="Arial" w:cs="Arial"/>
          <w:color w:val="000000" w:themeColor="text1"/>
          <w:sz w:val="22"/>
          <w:szCs w:val="22"/>
        </w:rPr>
        <w:t>Implementar herramientas de sistematización</w:t>
      </w:r>
    </w:p>
    <w:p w:rsidR="2249AF19" w:rsidP="2249AF19" w:rsidRDefault="2249AF19" w14:paraId="2504A0FF" w14:textId="29743059">
      <w:pPr>
        <w:pStyle w:val="paragraph"/>
        <w:spacing w:before="0" w:beforeAutospacing="0" w:after="0" w:afterAutospacing="0"/>
        <w:jc w:val="both"/>
        <w:rPr>
          <w:rStyle w:val="eop"/>
          <w:rFonts w:ascii="Arial" w:hAnsi="Arial" w:cs="Arial"/>
          <w:color w:val="000000" w:themeColor="text1"/>
          <w:sz w:val="22"/>
          <w:szCs w:val="22"/>
        </w:rPr>
      </w:pPr>
    </w:p>
    <w:p w:rsidR="071238D7" w:rsidP="2249AF19" w:rsidRDefault="071238D7" w14:paraId="2E2C3A82" w14:textId="7A8C78BF">
      <w:pPr>
        <w:pStyle w:val="paragraph"/>
        <w:spacing w:before="0" w:beforeAutospacing="0" w:after="0" w:afterAutospacing="0"/>
        <w:jc w:val="both"/>
        <w:rPr>
          <w:rStyle w:val="eop"/>
          <w:rFonts w:ascii="Arial" w:hAnsi="Arial" w:cs="Arial"/>
          <w:b/>
          <w:bCs/>
          <w:color w:val="000000" w:themeColor="text1"/>
          <w:sz w:val="22"/>
          <w:szCs w:val="22"/>
        </w:rPr>
      </w:pPr>
      <w:r w:rsidRPr="2249AF19">
        <w:rPr>
          <w:rStyle w:val="eop"/>
          <w:rFonts w:ascii="Arial" w:hAnsi="Arial" w:cs="Arial"/>
          <w:b/>
          <w:bCs/>
          <w:color w:val="000000" w:themeColor="text1"/>
          <w:sz w:val="22"/>
          <w:szCs w:val="22"/>
        </w:rPr>
        <w:t>Fase de Cierre:</w:t>
      </w:r>
    </w:p>
    <w:p w:rsidR="071238D7" w:rsidP="2249AF19" w:rsidRDefault="071238D7" w14:paraId="30A2AB35" w14:textId="30A461F6">
      <w:pPr>
        <w:pStyle w:val="paragraph"/>
        <w:numPr>
          <w:ilvl w:val="0"/>
          <w:numId w:val="7"/>
        </w:numPr>
        <w:spacing w:before="0" w:beforeAutospacing="0" w:after="0" w:afterAutospacing="0"/>
        <w:jc w:val="both"/>
        <w:rPr>
          <w:rStyle w:val="eop"/>
          <w:rFonts w:ascii="Arial" w:hAnsi="Arial" w:cs="Arial"/>
          <w:color w:val="000000" w:themeColor="text1"/>
          <w:sz w:val="22"/>
          <w:szCs w:val="22"/>
        </w:rPr>
      </w:pPr>
      <w:r w:rsidRPr="2249AF19">
        <w:rPr>
          <w:rStyle w:val="eop"/>
          <w:rFonts w:ascii="Arial" w:hAnsi="Arial" w:cs="Arial"/>
          <w:color w:val="000000" w:themeColor="text1"/>
          <w:sz w:val="22"/>
          <w:szCs w:val="22"/>
        </w:rPr>
        <w:t xml:space="preserve">Verificar el registro en el SIMAT de los participantes </w:t>
      </w:r>
    </w:p>
    <w:p w:rsidR="071238D7" w:rsidP="2249AF19" w:rsidRDefault="071238D7" w14:paraId="650596BF" w14:textId="4BAAAD64">
      <w:pPr>
        <w:pStyle w:val="paragraph"/>
        <w:numPr>
          <w:ilvl w:val="0"/>
          <w:numId w:val="7"/>
        </w:numPr>
        <w:spacing w:before="0" w:beforeAutospacing="0" w:after="0" w:afterAutospacing="0"/>
        <w:jc w:val="both"/>
      </w:pPr>
      <w:r w:rsidRPr="2249AF19">
        <w:rPr>
          <w:rStyle w:val="eop"/>
          <w:rFonts w:ascii="Arial" w:hAnsi="Arial" w:cs="Arial"/>
          <w:color w:val="000000" w:themeColor="text1"/>
          <w:sz w:val="22"/>
          <w:szCs w:val="22"/>
        </w:rPr>
        <w:t xml:space="preserve">Elaboración del informe final de la estrategia </w:t>
      </w:r>
    </w:p>
    <w:p w:rsidR="071238D7" w:rsidP="2249AF19" w:rsidRDefault="071238D7" w14:paraId="02AF42B2" w14:textId="3F5E7DB1">
      <w:pPr>
        <w:pStyle w:val="paragraph"/>
        <w:numPr>
          <w:ilvl w:val="0"/>
          <w:numId w:val="7"/>
        </w:numPr>
        <w:spacing w:before="0" w:beforeAutospacing="0" w:after="0" w:afterAutospacing="0"/>
        <w:jc w:val="both"/>
      </w:pPr>
      <w:r w:rsidRPr="2249AF19">
        <w:rPr>
          <w:rStyle w:val="eop"/>
          <w:rFonts w:ascii="Arial" w:hAnsi="Arial" w:cs="Arial"/>
          <w:color w:val="000000" w:themeColor="text1"/>
          <w:sz w:val="22"/>
          <w:szCs w:val="22"/>
        </w:rPr>
        <w:t>Actos simbólicos de entrega de constancias de participación.</w:t>
      </w:r>
    </w:p>
    <w:p w:rsidR="2249AF19" w:rsidP="2249AF19" w:rsidRDefault="2249AF19" w14:paraId="54895A45" w14:textId="70835F5C">
      <w:pPr>
        <w:pStyle w:val="paragraph"/>
        <w:spacing w:before="0" w:beforeAutospacing="0" w:after="0" w:afterAutospacing="0"/>
        <w:jc w:val="both"/>
        <w:rPr>
          <w:rStyle w:val="eop"/>
          <w:rFonts w:ascii="Arial" w:hAnsi="Arial" w:cs="Arial"/>
          <w:color w:val="000000" w:themeColor="text1"/>
          <w:sz w:val="22"/>
          <w:szCs w:val="22"/>
        </w:rPr>
      </w:pPr>
    </w:p>
    <w:p w:rsidR="2249AF19" w:rsidP="2249AF19" w:rsidRDefault="2249AF19" w14:paraId="17EA1C47" w14:textId="5675BDB2">
      <w:pPr>
        <w:pStyle w:val="paragraph"/>
        <w:spacing w:before="0" w:beforeAutospacing="0" w:after="0" w:afterAutospacing="0"/>
        <w:jc w:val="both"/>
        <w:rPr>
          <w:rStyle w:val="eop"/>
          <w:rFonts w:ascii="Arial" w:hAnsi="Arial" w:cs="Arial"/>
          <w:color w:val="000000" w:themeColor="text1"/>
          <w:sz w:val="22"/>
          <w:szCs w:val="22"/>
        </w:rPr>
      </w:pPr>
    </w:p>
    <w:p w:rsidRPr="001E0184" w:rsidR="008F1B8B" w:rsidP="2249AF19" w:rsidRDefault="32C18229" w14:paraId="1C0E8B40" w14:textId="5DAC8EAB">
      <w:pPr>
        <w:pStyle w:val="paragraph"/>
        <w:spacing w:before="0" w:beforeAutospacing="0" w:after="0" w:afterAutospacing="0"/>
        <w:jc w:val="both"/>
        <w:textAlignment w:val="baseline"/>
        <w:rPr>
          <w:rFonts w:ascii="Arial" w:hAnsi="Arial" w:cs="Arial"/>
          <w:sz w:val="22"/>
          <w:szCs w:val="22"/>
        </w:rPr>
      </w:pPr>
      <w:r w:rsidRPr="2249AF19">
        <w:rPr>
          <w:rStyle w:val="eop"/>
          <w:rFonts w:ascii="Arial" w:hAnsi="Arial" w:cs="Arial"/>
          <w:color w:val="000000" w:themeColor="text1"/>
          <w:sz w:val="22"/>
          <w:szCs w:val="22"/>
        </w:rPr>
        <w:t> </w:t>
      </w:r>
      <w:r w:rsidRPr="2249AF19" w:rsidR="49FC20A5">
        <w:rPr>
          <w:rStyle w:val="eop"/>
          <w:rFonts w:ascii="Arial" w:hAnsi="Arial" w:cs="Arial"/>
          <w:color w:val="000000" w:themeColor="text1"/>
          <w:sz w:val="22"/>
          <w:szCs w:val="22"/>
        </w:rPr>
        <w:t xml:space="preserve">Las especificaciones técnicas requeridas para el desarrollo de cada fase se encuentran descritas en el documento de anexo técnico que hace parte integral de esta convocatoria. </w:t>
      </w:r>
    </w:p>
    <w:p w:rsidRPr="001E0184" w:rsidR="008F1B8B" w:rsidP="2249AF19" w:rsidRDefault="77052FFF" w14:paraId="712F8404" w14:textId="1DEF0E55">
      <w:pPr>
        <w:pStyle w:val="paragraph"/>
        <w:spacing w:before="0" w:beforeAutospacing="0" w:after="0" w:afterAutospacing="0"/>
        <w:jc w:val="both"/>
        <w:textAlignment w:val="baseline"/>
        <w:rPr>
          <w:rFonts w:ascii="Arial" w:hAnsi="Arial" w:cs="Arial"/>
          <w:sz w:val="22"/>
          <w:szCs w:val="22"/>
        </w:rPr>
      </w:pPr>
      <w:r w:rsidRPr="2249AF19">
        <w:rPr>
          <w:rStyle w:val="normaltextrun"/>
          <w:rFonts w:ascii="Arial" w:hAnsi="Arial" w:cs="Arial"/>
          <w:color w:val="000000" w:themeColor="text1"/>
          <w:sz w:val="22"/>
          <w:szCs w:val="22"/>
          <w:lang w:val="es-ES"/>
        </w:rPr>
        <w:t>  </w:t>
      </w:r>
      <w:r w:rsidRPr="2249AF19">
        <w:rPr>
          <w:rStyle w:val="eop"/>
          <w:rFonts w:ascii="Arial" w:hAnsi="Arial" w:cs="Arial"/>
          <w:color w:val="000000" w:themeColor="text1"/>
          <w:sz w:val="22"/>
          <w:szCs w:val="22"/>
        </w:rPr>
        <w:t> </w:t>
      </w:r>
    </w:p>
    <w:p w:rsidRPr="001E0184" w:rsidR="00DA583A" w:rsidP="34D3DCB2" w:rsidRDefault="00DA583A" w14:paraId="6C5463EB" w14:textId="0DD8A1CE">
      <w:pPr>
        <w:pStyle w:val="paragraph"/>
        <w:spacing w:before="0" w:beforeAutospacing="off" w:after="0" w:afterAutospacing="off"/>
        <w:jc w:val="both"/>
        <w:textAlignment w:val="baseline"/>
        <w:rPr>
          <w:rFonts w:ascii="Arial" w:hAnsi="Arial" w:cs="Arial"/>
          <w:sz w:val="22"/>
          <w:szCs w:val="22"/>
          <w:lang w:eastAsia="es-MX"/>
        </w:rPr>
      </w:pPr>
      <w:r w:rsidRPr="34D3DCB2" w:rsidR="32C18229">
        <w:rPr>
          <w:rStyle w:val="eop"/>
          <w:rFonts w:ascii="Arial" w:hAnsi="Arial" w:cs="Arial"/>
          <w:color w:val="000000" w:themeColor="text1" w:themeTint="FF" w:themeShade="FF"/>
          <w:sz w:val="22"/>
          <w:szCs w:val="22"/>
        </w:rPr>
        <w:t> </w:t>
      </w:r>
    </w:p>
    <w:p w:rsidRPr="001E0184" w:rsidR="00DA583A" w:rsidP="4E6BE9C0" w:rsidRDefault="76AB81DD" w14:paraId="7C8A2A30" w14:textId="50841622">
      <w:pPr>
        <w:pStyle w:val="Ttulo1"/>
        <w:rPr>
          <w:sz w:val="22"/>
          <w:szCs w:val="22"/>
        </w:rPr>
      </w:pPr>
      <w:bookmarkStart w:name="_Toc198719894" w:id="5"/>
      <w:r w:rsidRPr="001E0184">
        <w:rPr>
          <w:rStyle w:val="normaltextrun"/>
          <w:sz w:val="22"/>
          <w:szCs w:val="22"/>
        </w:rPr>
        <w:t>COMPROMISOS DE LAS PARTES</w:t>
      </w:r>
      <w:bookmarkEnd w:id="5"/>
      <w:r w:rsidRPr="001E0184">
        <w:rPr>
          <w:rStyle w:val="eop"/>
          <w:sz w:val="22"/>
          <w:szCs w:val="22"/>
        </w:rPr>
        <w:t> </w:t>
      </w:r>
    </w:p>
    <w:p w:rsidRPr="001E0184" w:rsidR="00DA583A" w:rsidP="4E6BE9C0" w:rsidRDefault="76AB81DD" w14:paraId="5B81669A" w14:textId="77777777">
      <w:pPr>
        <w:pStyle w:val="paragraph"/>
        <w:spacing w:before="0" w:beforeAutospacing="0" w:after="0" w:afterAutospacing="0"/>
        <w:jc w:val="both"/>
        <w:textAlignment w:val="baseline"/>
        <w:rPr>
          <w:rFonts w:ascii="Arial" w:hAnsi="Arial" w:cs="Arial"/>
          <w:sz w:val="22"/>
          <w:szCs w:val="22"/>
        </w:rPr>
      </w:pPr>
      <w:r w:rsidRPr="001E0184">
        <w:rPr>
          <w:rStyle w:val="eop"/>
          <w:rFonts w:ascii="Arial" w:hAnsi="Arial" w:cs="Arial"/>
          <w:color w:val="000000" w:themeColor="text1"/>
          <w:sz w:val="22"/>
          <w:szCs w:val="22"/>
        </w:rPr>
        <w:t> </w:t>
      </w:r>
    </w:p>
    <w:p w:rsidRPr="001E0184" w:rsidR="00DA583A" w:rsidP="4E210206" w:rsidRDefault="12639E4A" w14:paraId="0E4A02D5" w14:textId="0A583A95">
      <w:pPr>
        <w:pStyle w:val="paragraph"/>
        <w:spacing w:before="0" w:beforeAutospacing="0" w:after="0" w:afterAutospacing="0"/>
        <w:jc w:val="both"/>
        <w:textAlignment w:val="baseline"/>
        <w:rPr>
          <w:rFonts w:ascii="Arial" w:hAnsi="Arial" w:cs="Arial"/>
          <w:sz w:val="22"/>
          <w:szCs w:val="22"/>
        </w:rPr>
      </w:pPr>
      <w:r w:rsidRPr="4E210206">
        <w:rPr>
          <w:rStyle w:val="normaltextrun"/>
          <w:rFonts w:ascii="Arial" w:hAnsi="Arial" w:cs="Arial"/>
          <w:b/>
          <w:bCs/>
          <w:sz w:val="22"/>
          <w:szCs w:val="22"/>
          <w:lang w:val="es-MX"/>
        </w:rPr>
        <w:t>Por parte de la Institución de Educación Superior - IES</w:t>
      </w:r>
      <w:r w:rsidRPr="4E210206">
        <w:rPr>
          <w:rStyle w:val="eop"/>
          <w:rFonts w:ascii="Arial" w:hAnsi="Arial" w:cs="Arial"/>
          <w:b/>
          <w:bCs/>
          <w:sz w:val="22"/>
          <w:szCs w:val="22"/>
        </w:rPr>
        <w:t> </w:t>
      </w:r>
      <w:r w:rsidRPr="4E210206" w:rsidR="2F719B5E">
        <w:rPr>
          <w:rStyle w:val="eop"/>
          <w:rFonts w:ascii="Arial" w:hAnsi="Arial" w:cs="Arial"/>
          <w:b/>
          <w:bCs/>
          <w:sz w:val="22"/>
          <w:szCs w:val="22"/>
        </w:rPr>
        <w:t>o alianza</w:t>
      </w:r>
    </w:p>
    <w:p w:rsidRPr="001E0184" w:rsidR="00DA583A" w:rsidP="4E6BE9C0" w:rsidRDefault="76AB81DD" w14:paraId="437B3688" w14:textId="77777777">
      <w:pPr>
        <w:pStyle w:val="paragraph"/>
        <w:spacing w:before="0" w:beforeAutospacing="0" w:after="0" w:afterAutospacing="0"/>
        <w:jc w:val="both"/>
        <w:textAlignment w:val="baseline"/>
        <w:rPr>
          <w:rStyle w:val="eop"/>
          <w:rFonts w:ascii="Arial" w:hAnsi="Arial" w:cs="Arial"/>
          <w:color w:val="000000"/>
          <w:sz w:val="22"/>
          <w:szCs w:val="22"/>
        </w:rPr>
      </w:pPr>
      <w:r w:rsidRPr="001E0184">
        <w:rPr>
          <w:rStyle w:val="eop"/>
          <w:rFonts w:ascii="Arial" w:hAnsi="Arial" w:cs="Arial"/>
          <w:color w:val="000000" w:themeColor="text1"/>
          <w:sz w:val="22"/>
          <w:szCs w:val="22"/>
        </w:rPr>
        <w:t> </w:t>
      </w:r>
    </w:p>
    <w:p w:rsidRPr="001E0184" w:rsidR="00DA583A" w:rsidP="00BE3B70" w:rsidRDefault="76AB81DD" w14:paraId="5F61C6B8" w14:textId="51A5CDA8">
      <w:pPr>
        <w:pStyle w:val="paragraph"/>
        <w:numPr>
          <w:ilvl w:val="0"/>
          <w:numId w:val="27"/>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rPr>
        <w:t>Cumplir a cabalidad con las obligaciones que surjan en la propuesta presentada y aceptada por el Ministerio de Educación Nacional, así como todos los demás documentos de la Convocatoria</w:t>
      </w:r>
      <w:r w:rsidRPr="001E0184" w:rsidR="00C85BA1">
        <w:rPr>
          <w:rStyle w:val="normaltextrun"/>
          <w:rFonts w:ascii="Arial" w:hAnsi="Arial" w:cs="Arial"/>
          <w:sz w:val="22"/>
          <w:szCs w:val="22"/>
        </w:rPr>
        <w:t xml:space="preserve"> (anexo técnico)</w:t>
      </w:r>
      <w:r w:rsidRPr="001E0184">
        <w:rPr>
          <w:rStyle w:val="normaltextrun"/>
          <w:rFonts w:ascii="Arial" w:hAnsi="Arial" w:cs="Arial"/>
          <w:sz w:val="22"/>
          <w:szCs w:val="22"/>
        </w:rPr>
        <w:t>.</w:t>
      </w:r>
      <w:r w:rsidRPr="001E0184">
        <w:rPr>
          <w:rStyle w:val="eop"/>
          <w:rFonts w:ascii="Arial" w:hAnsi="Arial" w:cs="Arial"/>
          <w:sz w:val="22"/>
          <w:szCs w:val="22"/>
        </w:rPr>
        <w:t> </w:t>
      </w:r>
    </w:p>
    <w:p w:rsidRPr="001E0184" w:rsidR="18E32E3D" w:rsidP="34D3DCB2" w:rsidRDefault="61BD6A62" w14:paraId="691DFFC1" w14:textId="0F7D6311">
      <w:pPr>
        <w:pStyle w:val="paragraph"/>
        <w:numPr>
          <w:ilvl w:val="0"/>
          <w:numId w:val="27"/>
        </w:numPr>
        <w:spacing w:before="0" w:beforeAutospacing="off" w:after="0" w:afterAutospacing="off"/>
        <w:jc w:val="both"/>
        <w:rPr>
          <w:rStyle w:val="eop"/>
          <w:rFonts w:ascii="Arial" w:hAnsi="Arial" w:cs="Arial"/>
          <w:sz w:val="22"/>
          <w:szCs w:val="22"/>
        </w:rPr>
      </w:pPr>
      <w:r w:rsidRPr="34D3DCB2" w:rsidR="61BD6A62">
        <w:rPr>
          <w:rStyle w:val="eop"/>
          <w:rFonts w:ascii="Arial" w:hAnsi="Arial" w:cs="Arial"/>
          <w:sz w:val="22"/>
          <w:szCs w:val="22"/>
        </w:rPr>
        <w:t xml:space="preserve">Suscribir </w:t>
      </w:r>
      <w:r w:rsidRPr="34D3DCB2" w:rsidR="7FDFE1B5">
        <w:rPr>
          <w:rStyle w:val="eop"/>
          <w:rFonts w:ascii="Arial" w:hAnsi="Arial" w:cs="Arial"/>
          <w:sz w:val="22"/>
          <w:szCs w:val="22"/>
        </w:rPr>
        <w:t>ac</w:t>
      </w:r>
      <w:r w:rsidRPr="34D3DCB2" w:rsidR="61BD6A62">
        <w:rPr>
          <w:rStyle w:val="eop"/>
          <w:rFonts w:ascii="Arial" w:hAnsi="Arial" w:cs="Arial"/>
          <w:sz w:val="22"/>
          <w:szCs w:val="22"/>
        </w:rPr>
        <w:t>ta</w:t>
      </w:r>
      <w:r w:rsidRPr="34D3DCB2" w:rsidR="26E32BDE">
        <w:rPr>
          <w:rStyle w:val="eop"/>
          <w:rFonts w:ascii="Arial" w:hAnsi="Arial" w:cs="Arial"/>
          <w:sz w:val="22"/>
          <w:szCs w:val="22"/>
        </w:rPr>
        <w:t xml:space="preserve"> de compromiso </w:t>
      </w:r>
      <w:r w:rsidRPr="34D3DCB2" w:rsidR="61BD6A62">
        <w:rPr>
          <w:rStyle w:val="eop"/>
          <w:rFonts w:ascii="Arial" w:hAnsi="Arial" w:cs="Arial"/>
          <w:sz w:val="22"/>
          <w:szCs w:val="22"/>
        </w:rPr>
        <w:t>con la</w:t>
      </w:r>
      <w:r w:rsidRPr="34D3DCB2" w:rsidR="4C623A06">
        <w:rPr>
          <w:rStyle w:val="eop"/>
          <w:rFonts w:ascii="Arial" w:hAnsi="Arial" w:cs="Arial"/>
          <w:sz w:val="22"/>
          <w:szCs w:val="22"/>
        </w:rPr>
        <w:t>s</w:t>
      </w:r>
      <w:r w:rsidRPr="34D3DCB2" w:rsidR="61BD6A62">
        <w:rPr>
          <w:rStyle w:val="eop"/>
          <w:rFonts w:ascii="Arial" w:hAnsi="Arial" w:cs="Arial"/>
          <w:sz w:val="22"/>
          <w:szCs w:val="22"/>
        </w:rPr>
        <w:t xml:space="preserve"> ETC </w:t>
      </w:r>
      <w:r w:rsidRPr="34D3DCB2" w:rsidR="4C623A06">
        <w:rPr>
          <w:rStyle w:val="eop"/>
          <w:rFonts w:ascii="Arial" w:hAnsi="Arial" w:cs="Arial"/>
          <w:sz w:val="22"/>
          <w:szCs w:val="22"/>
        </w:rPr>
        <w:t>focalizadas</w:t>
      </w:r>
      <w:r w:rsidRPr="34D3DCB2" w:rsidR="3B19A222">
        <w:rPr>
          <w:rStyle w:val="eop"/>
          <w:rFonts w:ascii="Arial" w:hAnsi="Arial" w:cs="Arial"/>
          <w:sz w:val="22"/>
          <w:szCs w:val="22"/>
        </w:rPr>
        <w:t xml:space="preserve"> </w:t>
      </w:r>
      <w:r w:rsidRPr="34D3DCB2" w:rsidR="61BD6A62">
        <w:rPr>
          <w:rStyle w:val="eop"/>
          <w:rFonts w:ascii="Arial" w:hAnsi="Arial" w:cs="Arial"/>
          <w:sz w:val="22"/>
          <w:szCs w:val="22"/>
        </w:rPr>
        <w:t xml:space="preserve">para la </w:t>
      </w:r>
      <w:r w:rsidRPr="34D3DCB2" w:rsidR="3FC722D8">
        <w:rPr>
          <w:rStyle w:val="eop"/>
          <w:rFonts w:ascii="Arial" w:hAnsi="Arial" w:cs="Arial"/>
          <w:sz w:val="22"/>
          <w:szCs w:val="22"/>
        </w:rPr>
        <w:t>dinamización</w:t>
      </w:r>
      <w:r w:rsidRPr="34D3DCB2" w:rsidR="61BD6A62">
        <w:rPr>
          <w:rStyle w:val="eop"/>
          <w:rFonts w:ascii="Arial" w:hAnsi="Arial" w:cs="Arial"/>
          <w:sz w:val="22"/>
          <w:szCs w:val="22"/>
        </w:rPr>
        <w:t xml:space="preserve"> de </w:t>
      </w:r>
      <w:r w:rsidRPr="34D3DCB2" w:rsidR="3CCD6C54">
        <w:rPr>
          <w:rStyle w:val="eop"/>
          <w:rFonts w:ascii="Arial" w:hAnsi="Arial" w:cs="Arial"/>
          <w:sz w:val="22"/>
          <w:szCs w:val="22"/>
        </w:rPr>
        <w:t>información</w:t>
      </w:r>
      <w:r w:rsidRPr="34D3DCB2" w:rsidR="61BD6A62">
        <w:rPr>
          <w:rStyle w:val="eop"/>
          <w:rFonts w:ascii="Arial" w:hAnsi="Arial" w:cs="Arial"/>
          <w:sz w:val="22"/>
          <w:szCs w:val="22"/>
        </w:rPr>
        <w:t xml:space="preserve"> y acciones requeridas para el cumplimiento de la </w:t>
      </w:r>
      <w:r w:rsidRPr="34D3DCB2" w:rsidR="63091C7D">
        <w:rPr>
          <w:rStyle w:val="eop"/>
          <w:rFonts w:ascii="Arial" w:hAnsi="Arial" w:cs="Arial"/>
          <w:sz w:val="22"/>
          <w:szCs w:val="22"/>
        </w:rPr>
        <w:t>propuesta</w:t>
      </w:r>
      <w:r w:rsidRPr="34D3DCB2" w:rsidR="4C623A06">
        <w:rPr>
          <w:rStyle w:val="eop"/>
          <w:rFonts w:ascii="Arial" w:hAnsi="Arial" w:cs="Arial"/>
          <w:sz w:val="22"/>
          <w:szCs w:val="22"/>
        </w:rPr>
        <w:t xml:space="preserve"> presentada al MEN </w:t>
      </w:r>
      <w:r w:rsidRPr="34D3DCB2" w:rsidR="61BD6A62">
        <w:rPr>
          <w:rStyle w:val="eop"/>
          <w:rFonts w:ascii="Arial" w:hAnsi="Arial" w:cs="Arial"/>
          <w:sz w:val="22"/>
          <w:szCs w:val="22"/>
        </w:rPr>
        <w:t>de conformidad con lo</w:t>
      </w:r>
      <w:r w:rsidRPr="34D3DCB2" w:rsidR="4C623A06">
        <w:rPr>
          <w:rStyle w:val="eop"/>
          <w:rFonts w:ascii="Arial" w:hAnsi="Arial" w:cs="Arial"/>
          <w:sz w:val="22"/>
          <w:szCs w:val="22"/>
        </w:rPr>
        <w:t>s requisitos de la convocatoria</w:t>
      </w:r>
      <w:r w:rsidRPr="34D3DCB2" w:rsidR="61BD6A62">
        <w:rPr>
          <w:rStyle w:val="eop"/>
          <w:rFonts w:ascii="Arial" w:hAnsi="Arial" w:cs="Arial"/>
          <w:sz w:val="22"/>
          <w:szCs w:val="22"/>
        </w:rPr>
        <w:t>.</w:t>
      </w:r>
    </w:p>
    <w:p w:rsidRPr="001E0184" w:rsidR="00DA583A" w:rsidP="00BE3B70" w:rsidRDefault="76AB81DD" w14:paraId="271E04E4" w14:textId="724FD5EB">
      <w:pPr>
        <w:pStyle w:val="paragraph"/>
        <w:numPr>
          <w:ilvl w:val="0"/>
          <w:numId w:val="27"/>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rPr>
        <w:t>Dar cumplimiento a las acciones definidas en cada una de las fases del Anexo Técnico</w:t>
      </w:r>
      <w:r w:rsidRPr="001E0184" w:rsidR="00C85BA1">
        <w:rPr>
          <w:rStyle w:val="normaltextrun"/>
          <w:rFonts w:ascii="Arial" w:hAnsi="Arial" w:cs="Arial"/>
          <w:sz w:val="22"/>
          <w:szCs w:val="22"/>
        </w:rPr>
        <w:t xml:space="preserve"> y de la propuesta presentada por la IES</w:t>
      </w:r>
      <w:r w:rsidRPr="001E0184">
        <w:rPr>
          <w:rStyle w:val="normaltextrun"/>
          <w:rFonts w:ascii="Arial" w:hAnsi="Arial" w:cs="Arial"/>
          <w:sz w:val="22"/>
          <w:szCs w:val="22"/>
        </w:rPr>
        <w:t>. </w:t>
      </w:r>
      <w:r w:rsidRPr="001E0184">
        <w:rPr>
          <w:rStyle w:val="eop"/>
          <w:rFonts w:ascii="Arial" w:hAnsi="Arial" w:cs="Arial"/>
          <w:sz w:val="22"/>
          <w:szCs w:val="22"/>
        </w:rPr>
        <w:t> </w:t>
      </w:r>
    </w:p>
    <w:p w:rsidRPr="001E0184" w:rsidR="00DA583A" w:rsidP="00BE3B70" w:rsidRDefault="76AB81DD" w14:paraId="34A410BD" w14:textId="77777777">
      <w:pPr>
        <w:pStyle w:val="paragraph"/>
        <w:numPr>
          <w:ilvl w:val="0"/>
          <w:numId w:val="27"/>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rPr>
        <w:t>Asistir a las sesiones del Comité Técnico Operativo y a las reuniones a las cuales sea convocada.</w:t>
      </w:r>
      <w:r w:rsidRPr="001E0184">
        <w:rPr>
          <w:rStyle w:val="eop"/>
          <w:rFonts w:ascii="Arial" w:hAnsi="Arial" w:cs="Arial"/>
          <w:sz w:val="22"/>
          <w:szCs w:val="22"/>
        </w:rPr>
        <w:t> </w:t>
      </w:r>
    </w:p>
    <w:p w:rsidRPr="001E0184" w:rsidR="00DA583A" w:rsidP="34D3DCB2" w:rsidRDefault="0F4F2A93" w14:paraId="0267A76A" w14:textId="77777777">
      <w:pPr>
        <w:pStyle w:val="paragraph"/>
        <w:numPr>
          <w:ilvl w:val="0"/>
          <w:numId w:val="27"/>
        </w:numPr>
        <w:spacing w:before="0" w:beforeAutospacing="off" w:after="0" w:afterAutospacing="off"/>
        <w:jc w:val="both"/>
        <w:textAlignment w:val="baseline"/>
        <w:rPr>
          <w:rFonts w:ascii="Arial" w:hAnsi="Arial" w:cs="Arial"/>
          <w:sz w:val="22"/>
          <w:szCs w:val="22"/>
        </w:rPr>
      </w:pPr>
      <w:r w:rsidRPr="34D3DCB2" w:rsidR="0F4F2A93">
        <w:rPr>
          <w:rStyle w:val="normaltextrun"/>
          <w:rFonts w:ascii="Arial" w:hAnsi="Arial" w:cs="Arial"/>
          <w:sz w:val="22"/>
          <w:szCs w:val="22"/>
        </w:rPr>
        <w:t>Informar al Ministerio de Educación Nacional cualquier novedad con la designación de la supervisión.</w:t>
      </w:r>
      <w:r w:rsidRPr="34D3DCB2" w:rsidR="0F4F2A93">
        <w:rPr>
          <w:rStyle w:val="eop"/>
          <w:rFonts w:ascii="Arial" w:hAnsi="Arial" w:cs="Arial"/>
          <w:sz w:val="22"/>
          <w:szCs w:val="22"/>
        </w:rPr>
        <w:t> </w:t>
      </w:r>
    </w:p>
    <w:p w:rsidRPr="001E0184" w:rsidR="00DA583A" w:rsidP="34D3DCB2" w:rsidRDefault="0F4F2A93" w14:paraId="4ADB9D41" w14:textId="72EE6B05">
      <w:pPr>
        <w:pStyle w:val="paragraph"/>
        <w:numPr>
          <w:ilvl w:val="0"/>
          <w:numId w:val="27"/>
        </w:numPr>
        <w:spacing w:before="0" w:beforeAutospacing="off" w:after="0" w:afterAutospacing="off"/>
        <w:jc w:val="both"/>
        <w:textAlignment w:val="baseline"/>
        <w:rPr>
          <w:rFonts w:ascii="Arial" w:hAnsi="Arial" w:cs="Arial"/>
          <w:sz w:val="22"/>
          <w:szCs w:val="22"/>
        </w:rPr>
      </w:pPr>
      <w:r w:rsidRPr="34D3DCB2" w:rsidR="0F4F2A93">
        <w:rPr>
          <w:rStyle w:val="normaltextrun"/>
          <w:rFonts w:ascii="Arial" w:hAnsi="Arial" w:cs="Arial"/>
          <w:sz w:val="22"/>
          <w:szCs w:val="22"/>
        </w:rPr>
        <w:t xml:space="preserve">Dar cumplimiento </w:t>
      </w:r>
      <w:r w:rsidRPr="34D3DCB2" w:rsidR="0F4F2A93">
        <w:rPr>
          <w:rStyle w:val="normaltextrun"/>
          <w:rFonts w:ascii="Arial" w:hAnsi="Arial" w:cs="Arial"/>
          <w:sz w:val="22"/>
          <w:szCs w:val="22"/>
        </w:rPr>
        <w:t xml:space="preserve">en el pago de aportes al Sistema de Seguridad Social Integral de la IES </w:t>
      </w:r>
      <w:r w:rsidRPr="34D3DCB2" w:rsidR="01AA067F">
        <w:rPr>
          <w:rStyle w:val="normaltextrun"/>
          <w:rFonts w:ascii="Arial" w:hAnsi="Arial" w:cs="Arial"/>
          <w:sz w:val="22"/>
          <w:szCs w:val="22"/>
        </w:rPr>
        <w:t xml:space="preserve">y velar por el cumplimiento para con su </w:t>
      </w:r>
      <w:r w:rsidRPr="34D3DCB2" w:rsidR="0F4F2A93">
        <w:rPr>
          <w:rStyle w:val="normaltextrun"/>
          <w:rFonts w:ascii="Arial" w:hAnsi="Arial" w:cs="Arial"/>
          <w:sz w:val="22"/>
          <w:szCs w:val="22"/>
        </w:rPr>
        <w:t xml:space="preserve">equipo de trabajo </w:t>
      </w:r>
      <w:r w:rsidRPr="34D3DCB2" w:rsidR="1CB4616D">
        <w:rPr>
          <w:rStyle w:val="normaltextrun"/>
          <w:rFonts w:ascii="Arial" w:hAnsi="Arial" w:cs="Arial"/>
          <w:sz w:val="22"/>
          <w:szCs w:val="22"/>
        </w:rPr>
        <w:t>requerido</w:t>
      </w:r>
      <w:r w:rsidRPr="34D3DCB2" w:rsidR="0F4F2A93">
        <w:rPr>
          <w:rStyle w:val="normaltextrun"/>
          <w:rFonts w:ascii="Arial" w:hAnsi="Arial" w:cs="Arial"/>
          <w:sz w:val="22"/>
          <w:szCs w:val="22"/>
        </w:rPr>
        <w:t xml:space="preserve"> para la ejecución de la aceptación de la propuesta.</w:t>
      </w:r>
      <w:r w:rsidRPr="34D3DCB2" w:rsidR="0F4F2A93">
        <w:rPr>
          <w:rStyle w:val="eop"/>
          <w:rFonts w:ascii="Arial" w:hAnsi="Arial" w:cs="Arial"/>
          <w:sz w:val="22"/>
          <w:szCs w:val="22"/>
        </w:rPr>
        <w:t> </w:t>
      </w:r>
    </w:p>
    <w:p w:rsidRPr="001E0184" w:rsidR="00DA583A" w:rsidP="54FDFDFD" w:rsidRDefault="0F4F2A93" w14:paraId="25502CCB" w14:textId="15EC08B5">
      <w:pPr>
        <w:pStyle w:val="paragraph"/>
        <w:numPr>
          <w:ilvl w:val="0"/>
          <w:numId w:val="27"/>
        </w:numPr>
        <w:spacing w:before="0" w:beforeAutospacing="0" w:after="0" w:afterAutospacing="0"/>
        <w:jc w:val="both"/>
        <w:textAlignment w:val="baseline"/>
        <w:rPr>
          <w:rFonts w:ascii="Arial" w:hAnsi="Arial" w:cs="Arial"/>
          <w:sz w:val="22"/>
          <w:szCs w:val="22"/>
        </w:rPr>
      </w:pPr>
      <w:r w:rsidRPr="2249AF19">
        <w:rPr>
          <w:rStyle w:val="normaltextrun"/>
          <w:rFonts w:ascii="Arial" w:hAnsi="Arial" w:cs="Arial"/>
          <w:sz w:val="22"/>
          <w:szCs w:val="22"/>
        </w:rPr>
        <w:t xml:space="preserve">Realizar el pago </w:t>
      </w:r>
      <w:r w:rsidRPr="2249AF19" w:rsidR="05C3CE54">
        <w:rPr>
          <w:rStyle w:val="normaltextrun"/>
          <w:rFonts w:ascii="Arial" w:hAnsi="Arial" w:cs="Arial"/>
          <w:sz w:val="22"/>
          <w:szCs w:val="22"/>
        </w:rPr>
        <w:t>d</w:t>
      </w:r>
      <w:r w:rsidRPr="2249AF19" w:rsidR="30BA548A">
        <w:rPr>
          <w:rStyle w:val="normaltextrun"/>
          <w:rFonts w:ascii="Arial" w:hAnsi="Arial" w:cs="Arial"/>
          <w:sz w:val="22"/>
          <w:szCs w:val="22"/>
        </w:rPr>
        <w:t>e</w:t>
      </w:r>
      <w:r w:rsidRPr="2249AF19">
        <w:rPr>
          <w:rStyle w:val="normaltextrun"/>
          <w:rFonts w:ascii="Arial" w:hAnsi="Arial" w:cs="Arial"/>
          <w:sz w:val="22"/>
          <w:szCs w:val="22"/>
        </w:rPr>
        <w:t xml:space="preserve">l equipo de trabajo </w:t>
      </w:r>
      <w:r w:rsidRPr="2249AF19" w:rsidR="57530CF9">
        <w:rPr>
          <w:rStyle w:val="normaltextrun"/>
          <w:rFonts w:ascii="Arial" w:hAnsi="Arial" w:cs="Arial"/>
          <w:sz w:val="22"/>
          <w:szCs w:val="22"/>
        </w:rPr>
        <w:t>establecido</w:t>
      </w:r>
      <w:r w:rsidRPr="2249AF19">
        <w:rPr>
          <w:rStyle w:val="normaltextrun"/>
          <w:rFonts w:ascii="Arial" w:hAnsi="Arial" w:cs="Arial"/>
          <w:sz w:val="22"/>
          <w:szCs w:val="22"/>
        </w:rPr>
        <w:t>.</w:t>
      </w:r>
      <w:r w:rsidRPr="2249AF19">
        <w:rPr>
          <w:rStyle w:val="eop"/>
          <w:rFonts w:ascii="Arial" w:hAnsi="Arial" w:cs="Arial"/>
          <w:sz w:val="22"/>
          <w:szCs w:val="22"/>
        </w:rPr>
        <w:t> </w:t>
      </w:r>
    </w:p>
    <w:p w:rsidRPr="001E0184" w:rsidR="00DA583A" w:rsidP="2249AF19" w:rsidRDefault="2FFC3102" w14:paraId="5090FC90" w14:textId="1C500F72">
      <w:pPr>
        <w:pStyle w:val="paragraph"/>
        <w:numPr>
          <w:ilvl w:val="0"/>
          <w:numId w:val="27"/>
        </w:numPr>
        <w:spacing w:before="0" w:beforeAutospacing="0" w:after="0" w:afterAutospacing="0"/>
        <w:jc w:val="both"/>
        <w:textAlignment w:val="baseline"/>
        <w:rPr>
          <w:rFonts w:ascii="Arial" w:hAnsi="Arial" w:cs="Arial"/>
          <w:sz w:val="22"/>
          <w:szCs w:val="22"/>
        </w:rPr>
      </w:pPr>
      <w:r w:rsidRPr="2249AF19">
        <w:rPr>
          <w:rStyle w:val="normaltextrun"/>
          <w:rFonts w:ascii="Arial" w:hAnsi="Arial" w:cs="Arial"/>
          <w:sz w:val="22"/>
          <w:szCs w:val="22"/>
        </w:rPr>
        <w:lastRenderedPageBreak/>
        <w:t>Cumplir a cabalidad con las condiciones técnicas requeridas para el desarrollo del proyecto de alfabetización</w:t>
      </w:r>
      <w:r w:rsidRPr="2249AF19" w:rsidR="0F4F2A93">
        <w:rPr>
          <w:rStyle w:val="normaltextrun"/>
          <w:rFonts w:ascii="Arial" w:hAnsi="Arial" w:cs="Arial"/>
          <w:sz w:val="22"/>
          <w:szCs w:val="22"/>
        </w:rPr>
        <w:t xml:space="preserve"> de conformidad con la propuesta presentada al MINISTERIO.</w:t>
      </w:r>
      <w:r w:rsidRPr="2249AF19" w:rsidR="0F4F2A93">
        <w:rPr>
          <w:rStyle w:val="eop"/>
          <w:rFonts w:ascii="Arial" w:hAnsi="Arial" w:cs="Arial"/>
          <w:sz w:val="22"/>
          <w:szCs w:val="22"/>
        </w:rPr>
        <w:t> </w:t>
      </w:r>
    </w:p>
    <w:p w:rsidRPr="001E0184" w:rsidR="00DA583A" w:rsidP="34D3DCB2" w:rsidRDefault="2900E4D9" w14:paraId="57754412" w14:textId="3F5FF675">
      <w:pPr>
        <w:pStyle w:val="paragraph"/>
        <w:numPr>
          <w:ilvl w:val="0"/>
          <w:numId w:val="27"/>
        </w:numPr>
        <w:spacing w:before="0" w:beforeAutospacing="off" w:after="0" w:afterAutospacing="off"/>
        <w:jc w:val="both"/>
        <w:textAlignment w:val="baseline"/>
        <w:rPr>
          <w:rFonts w:ascii="Arial" w:hAnsi="Arial" w:cs="Arial"/>
          <w:sz w:val="22"/>
          <w:szCs w:val="22"/>
        </w:rPr>
      </w:pPr>
      <w:r w:rsidRPr="34D3DCB2" w:rsidR="456E16A7">
        <w:rPr>
          <w:rStyle w:val="normaltextrun"/>
          <w:rFonts w:ascii="Arial" w:hAnsi="Arial" w:cs="Arial"/>
          <w:sz w:val="22"/>
          <w:szCs w:val="22"/>
        </w:rPr>
        <w:t>Plante</w:t>
      </w:r>
      <w:r w:rsidRPr="34D3DCB2" w:rsidR="2900E4D9">
        <w:rPr>
          <w:rStyle w:val="normaltextrun"/>
          <w:rFonts w:ascii="Arial" w:hAnsi="Arial" w:cs="Arial"/>
          <w:sz w:val="22"/>
          <w:szCs w:val="22"/>
        </w:rPr>
        <w:t>ar</w:t>
      </w:r>
      <w:r w:rsidRPr="34D3DCB2" w:rsidR="456E16A7">
        <w:rPr>
          <w:rStyle w:val="normaltextrun"/>
          <w:rFonts w:ascii="Arial" w:hAnsi="Arial" w:cs="Arial"/>
          <w:sz w:val="22"/>
          <w:szCs w:val="22"/>
        </w:rPr>
        <w:t xml:space="preserve"> dentro de su propuesta la acción o actividad que será implementada</w:t>
      </w:r>
      <w:r w:rsidRPr="34D3DCB2" w:rsidR="2900E4D9">
        <w:rPr>
          <w:rStyle w:val="normaltextrun"/>
          <w:rFonts w:ascii="Arial" w:hAnsi="Arial" w:cs="Arial"/>
          <w:sz w:val="22"/>
          <w:szCs w:val="22"/>
        </w:rPr>
        <w:t xml:space="preserve"> </w:t>
      </w:r>
      <w:r w:rsidRPr="34D3DCB2" w:rsidR="401BC2B3">
        <w:rPr>
          <w:rStyle w:val="normaltextrun"/>
          <w:rFonts w:ascii="Arial" w:hAnsi="Arial" w:cs="Arial"/>
          <w:sz w:val="22"/>
          <w:szCs w:val="22"/>
        </w:rPr>
        <w:t xml:space="preserve">con los participantes de la estrategia de alfabetización para dar a conocer </w:t>
      </w:r>
      <w:r w:rsidRPr="34D3DCB2" w:rsidR="2900E4D9">
        <w:rPr>
          <w:rStyle w:val="normaltextrun"/>
          <w:rFonts w:ascii="Arial" w:hAnsi="Arial" w:cs="Arial"/>
          <w:sz w:val="22"/>
          <w:szCs w:val="22"/>
        </w:rPr>
        <w:t>la cartilla</w:t>
      </w:r>
      <w:r w:rsidRPr="34D3DCB2" w:rsidR="00D37D5C">
        <w:rPr>
          <w:rStyle w:val="normaltextrun"/>
          <w:rFonts w:ascii="Arial" w:hAnsi="Arial" w:cs="Arial"/>
          <w:sz w:val="22"/>
          <w:szCs w:val="22"/>
        </w:rPr>
        <w:t xml:space="preserve"> s</w:t>
      </w:r>
      <w:r w:rsidRPr="34D3DCB2" w:rsidR="2900E4D9">
        <w:rPr>
          <w:rStyle w:val="normaltextrun"/>
          <w:rFonts w:ascii="Arial" w:hAnsi="Arial" w:cs="Arial"/>
          <w:sz w:val="22"/>
          <w:szCs w:val="22"/>
        </w:rPr>
        <w:t>obre “buen trato a las personas adultas mayores” publicada por los Ministerios de Salud y Educación, la cual se elaboró en cumplimiento de la Sentencia T – 252 / 17</w:t>
      </w:r>
      <w:r w:rsidRPr="34D3DCB2" w:rsidR="611F1793">
        <w:rPr>
          <w:rStyle w:val="normaltextrun"/>
          <w:rFonts w:ascii="Arial" w:hAnsi="Arial" w:cs="Arial"/>
          <w:sz w:val="22"/>
          <w:szCs w:val="22"/>
        </w:rPr>
        <w:t xml:space="preserve"> y los</w:t>
      </w:r>
      <w:r w:rsidRPr="34D3DCB2" w:rsidR="0EBCFF81">
        <w:rPr>
          <w:rStyle w:val="normaltextrun"/>
          <w:rFonts w:ascii="Arial" w:hAnsi="Arial" w:cs="Arial"/>
          <w:sz w:val="22"/>
          <w:szCs w:val="22"/>
        </w:rPr>
        <w:t xml:space="preserve"> fascículos</w:t>
      </w:r>
      <w:r w:rsidRPr="34D3DCB2" w:rsidR="611F1793">
        <w:rPr>
          <w:rFonts w:ascii="Arial" w:hAnsi="Arial" w:eastAsia="Arial" w:cs="Arial"/>
          <w:b w:val="0"/>
          <w:bCs w:val="0"/>
          <w:i w:val="0"/>
          <w:iCs w:val="0"/>
          <w:caps w:val="0"/>
          <w:smallCaps w:val="0"/>
          <w:noProof w:val="0"/>
          <w:color w:val="000000" w:themeColor="text1" w:themeTint="FF" w:themeShade="FF"/>
          <w:sz w:val="22"/>
          <w:szCs w:val="22"/>
          <w:lang w:val="es-CO"/>
        </w:rPr>
        <w:t xml:space="preserve"> de educación económica, financiera y economías solidarias</w:t>
      </w:r>
      <w:r w:rsidRPr="34D3DCB2" w:rsidR="624D9C93">
        <w:rPr>
          <w:rFonts w:ascii="Arial" w:hAnsi="Arial" w:eastAsia="Arial" w:cs="Arial"/>
          <w:b w:val="0"/>
          <w:bCs w:val="0"/>
          <w:i w:val="0"/>
          <w:iCs w:val="0"/>
          <w:caps w:val="0"/>
          <w:smallCaps w:val="0"/>
          <w:noProof w:val="0"/>
          <w:color w:val="000000" w:themeColor="text1" w:themeTint="FF" w:themeShade="FF"/>
          <w:sz w:val="22"/>
          <w:szCs w:val="22"/>
          <w:lang w:val="es-CO"/>
        </w:rPr>
        <w:t>.</w:t>
      </w:r>
      <w:r w:rsidRPr="34D3DCB2" w:rsidR="611F1793">
        <w:rPr>
          <w:noProof w:val="0"/>
          <w:lang w:val="es-CO"/>
        </w:rPr>
        <w:t xml:space="preserve"> </w:t>
      </w:r>
      <w:r w:rsidRPr="34D3DCB2" w:rsidR="2900E4D9">
        <w:rPr>
          <w:rStyle w:val="normaltextrun"/>
          <w:rFonts w:ascii="Arial" w:hAnsi="Arial" w:cs="Arial"/>
          <w:sz w:val="22"/>
          <w:szCs w:val="22"/>
        </w:rPr>
        <w:t xml:space="preserve">De esta obligación la IES entregará en el informe de actividades las acciones desarrolladas </w:t>
      </w:r>
      <w:r w:rsidRPr="34D3DCB2" w:rsidR="4586D001">
        <w:rPr>
          <w:rStyle w:val="normaltextrun"/>
          <w:rFonts w:ascii="Arial" w:hAnsi="Arial" w:cs="Arial"/>
          <w:sz w:val="22"/>
          <w:szCs w:val="22"/>
        </w:rPr>
        <w:t>para dar cumplimiento a la mismas, describiendo c</w:t>
      </w:r>
      <w:r w:rsidRPr="34D3DCB2" w:rsidR="2900E4D9">
        <w:rPr>
          <w:rStyle w:val="normaltextrun"/>
          <w:rFonts w:ascii="Arial" w:hAnsi="Arial" w:cs="Arial"/>
          <w:sz w:val="22"/>
          <w:szCs w:val="22"/>
        </w:rPr>
        <w:t>omo estas inciden en el proceso de alfabetiza</w:t>
      </w:r>
      <w:r w:rsidRPr="34D3DCB2" w:rsidR="53D72FD5">
        <w:rPr>
          <w:rStyle w:val="normaltextrun"/>
          <w:rFonts w:ascii="Arial" w:hAnsi="Arial" w:cs="Arial"/>
          <w:sz w:val="22"/>
          <w:szCs w:val="22"/>
        </w:rPr>
        <w:t>ción</w:t>
      </w:r>
      <w:r w:rsidRPr="34D3DCB2" w:rsidR="68069668">
        <w:rPr>
          <w:rStyle w:val="normaltextrun"/>
          <w:rFonts w:ascii="Arial" w:hAnsi="Arial" w:cs="Arial"/>
          <w:sz w:val="22"/>
          <w:szCs w:val="22"/>
        </w:rPr>
        <w:t>.</w:t>
      </w:r>
      <w:r w:rsidRPr="34D3DCB2" w:rsidR="2900E4D9">
        <w:rPr>
          <w:rStyle w:val="normaltextrun"/>
          <w:rFonts w:ascii="Arial" w:hAnsi="Arial" w:cs="Arial"/>
          <w:sz w:val="22"/>
          <w:szCs w:val="22"/>
        </w:rPr>
        <w:t xml:space="preserve"> Para el desarrollo de los contenidos de la cartilla</w:t>
      </w:r>
      <w:r w:rsidRPr="34D3DCB2" w:rsidR="64801ADD">
        <w:rPr>
          <w:rStyle w:val="normaltextrun"/>
          <w:rFonts w:ascii="Arial" w:hAnsi="Arial" w:cs="Arial"/>
          <w:sz w:val="22"/>
          <w:szCs w:val="22"/>
        </w:rPr>
        <w:t xml:space="preserve"> y de los fascículos</w:t>
      </w:r>
      <w:r w:rsidRPr="34D3DCB2" w:rsidR="2900E4D9">
        <w:rPr>
          <w:rStyle w:val="normaltextrun"/>
          <w:rFonts w:ascii="Arial" w:hAnsi="Arial" w:cs="Arial"/>
          <w:sz w:val="22"/>
          <w:szCs w:val="22"/>
        </w:rPr>
        <w:t xml:space="preserve">, la IES seleccionada podrá hacer entrega de </w:t>
      </w:r>
      <w:r w:rsidRPr="34D3DCB2" w:rsidR="45C7531C">
        <w:rPr>
          <w:rStyle w:val="normaltextrun"/>
          <w:rFonts w:ascii="Arial" w:hAnsi="Arial" w:cs="Arial"/>
          <w:sz w:val="22"/>
          <w:szCs w:val="22"/>
        </w:rPr>
        <w:t>estas herramientas</w:t>
      </w:r>
      <w:r w:rsidRPr="34D3DCB2" w:rsidR="2900E4D9">
        <w:rPr>
          <w:rStyle w:val="normaltextrun"/>
          <w:rFonts w:ascii="Arial" w:hAnsi="Arial" w:cs="Arial"/>
          <w:sz w:val="22"/>
          <w:szCs w:val="22"/>
        </w:rPr>
        <w:t xml:space="preserve"> a los </w:t>
      </w:r>
      <w:r w:rsidRPr="34D3DCB2" w:rsidR="4A688FCD">
        <w:rPr>
          <w:rStyle w:val="normaltextrun"/>
          <w:rFonts w:ascii="Arial" w:hAnsi="Arial" w:cs="Arial"/>
          <w:sz w:val="22"/>
          <w:szCs w:val="22"/>
        </w:rPr>
        <w:t>alfabetizadores</w:t>
      </w:r>
      <w:r w:rsidRPr="34D3DCB2" w:rsidR="2900E4D9">
        <w:rPr>
          <w:rStyle w:val="normaltextrun"/>
          <w:rFonts w:ascii="Arial" w:hAnsi="Arial" w:cs="Arial"/>
          <w:sz w:val="22"/>
          <w:szCs w:val="22"/>
        </w:rPr>
        <w:t xml:space="preserve"> de manera de manera digital o impresa.</w:t>
      </w:r>
      <w:r w:rsidRPr="34D3DCB2" w:rsidR="2900E4D9">
        <w:rPr>
          <w:rStyle w:val="eop"/>
          <w:rFonts w:ascii="Arial" w:hAnsi="Arial" w:cs="Arial"/>
          <w:sz w:val="22"/>
          <w:szCs w:val="22"/>
        </w:rPr>
        <w:t> </w:t>
      </w:r>
    </w:p>
    <w:p w:rsidRPr="001E0184" w:rsidR="00DA583A" w:rsidP="2249AF19" w:rsidRDefault="0F4F2A93" w14:paraId="6E984C50" w14:textId="5FA15AC5">
      <w:pPr>
        <w:pStyle w:val="paragraph"/>
        <w:numPr>
          <w:ilvl w:val="0"/>
          <w:numId w:val="27"/>
        </w:numPr>
        <w:spacing w:before="0" w:beforeAutospacing="0" w:after="0" w:afterAutospacing="0"/>
        <w:jc w:val="both"/>
        <w:textAlignment w:val="baseline"/>
        <w:rPr>
          <w:rFonts w:ascii="Arial" w:hAnsi="Arial" w:cs="Arial"/>
          <w:sz w:val="22"/>
          <w:szCs w:val="22"/>
        </w:rPr>
      </w:pPr>
      <w:r w:rsidRPr="2249AF19">
        <w:rPr>
          <w:rStyle w:val="normaltextrun"/>
          <w:rFonts w:ascii="Arial" w:hAnsi="Arial" w:cs="Arial"/>
          <w:sz w:val="22"/>
          <w:szCs w:val="22"/>
        </w:rPr>
        <w:t>Realizar el acompañamiento y seguimiento a cada uno de los grupos conformados por los participantes focalizados, con el propósito de identificar el estado de implementación y establecer planes de mejoramiento de acuerdo con lo encontrado</w:t>
      </w:r>
      <w:r w:rsidRPr="2249AF19" w:rsidR="260013D8">
        <w:rPr>
          <w:rStyle w:val="normaltextrun"/>
          <w:rFonts w:ascii="Arial" w:hAnsi="Arial" w:cs="Arial"/>
          <w:sz w:val="22"/>
          <w:szCs w:val="22"/>
        </w:rPr>
        <w:t>;</w:t>
      </w:r>
      <w:r w:rsidRPr="2249AF19">
        <w:rPr>
          <w:rStyle w:val="normaltextrun"/>
          <w:rFonts w:ascii="Arial" w:hAnsi="Arial" w:cs="Arial"/>
          <w:sz w:val="22"/>
          <w:szCs w:val="22"/>
        </w:rPr>
        <w:t xml:space="preserve"> est</w:t>
      </w:r>
      <w:r w:rsidRPr="2249AF19" w:rsidR="69131715">
        <w:rPr>
          <w:rStyle w:val="normaltextrun"/>
          <w:rFonts w:ascii="Arial" w:hAnsi="Arial" w:cs="Arial"/>
          <w:sz w:val="22"/>
          <w:szCs w:val="22"/>
        </w:rPr>
        <w:t xml:space="preserve">e acompañamiento </w:t>
      </w:r>
      <w:r w:rsidRPr="2249AF19">
        <w:rPr>
          <w:rStyle w:val="normaltextrun"/>
          <w:rFonts w:ascii="Arial" w:hAnsi="Arial" w:cs="Arial"/>
          <w:sz w:val="22"/>
          <w:szCs w:val="22"/>
        </w:rPr>
        <w:t xml:space="preserve">se </w:t>
      </w:r>
      <w:r w:rsidRPr="2249AF19" w:rsidR="70B78F32">
        <w:rPr>
          <w:rStyle w:val="normaltextrun"/>
          <w:rFonts w:ascii="Arial" w:hAnsi="Arial" w:cs="Arial"/>
          <w:sz w:val="22"/>
          <w:szCs w:val="22"/>
        </w:rPr>
        <w:t>desarrolla</w:t>
      </w:r>
      <w:r w:rsidRPr="2249AF19" w:rsidR="2809F3DE">
        <w:rPr>
          <w:rStyle w:val="normaltextrun"/>
          <w:rFonts w:ascii="Arial" w:hAnsi="Arial" w:cs="Arial"/>
          <w:sz w:val="22"/>
          <w:szCs w:val="22"/>
        </w:rPr>
        <w:t>rá</w:t>
      </w:r>
      <w:r w:rsidRPr="2249AF19" w:rsidR="69DD797C">
        <w:rPr>
          <w:rStyle w:val="normaltextrun"/>
          <w:rFonts w:ascii="Arial" w:hAnsi="Arial" w:cs="Arial"/>
          <w:sz w:val="22"/>
          <w:szCs w:val="22"/>
        </w:rPr>
        <w:t xml:space="preserve"> </w:t>
      </w:r>
      <w:r w:rsidRPr="2249AF19">
        <w:rPr>
          <w:rStyle w:val="normaltextrun"/>
          <w:rFonts w:ascii="Arial" w:hAnsi="Arial" w:cs="Arial"/>
          <w:sz w:val="22"/>
          <w:szCs w:val="22"/>
        </w:rPr>
        <w:t>de acuerdo con lo definido en la propuesta.</w:t>
      </w:r>
      <w:r w:rsidRPr="2249AF19">
        <w:rPr>
          <w:rStyle w:val="eop"/>
          <w:rFonts w:ascii="Arial" w:hAnsi="Arial" w:cs="Arial"/>
          <w:sz w:val="22"/>
          <w:szCs w:val="22"/>
        </w:rPr>
        <w:t> </w:t>
      </w:r>
    </w:p>
    <w:p w:rsidRPr="001E0184" w:rsidR="00DA583A" w:rsidP="2249AF19" w:rsidRDefault="0F4F2A93" w14:paraId="52CA5606" w14:textId="458D285C">
      <w:pPr>
        <w:pStyle w:val="paragraph"/>
        <w:numPr>
          <w:ilvl w:val="0"/>
          <w:numId w:val="27"/>
        </w:numPr>
        <w:spacing w:before="0" w:beforeAutospacing="0" w:after="0" w:afterAutospacing="0"/>
        <w:jc w:val="both"/>
        <w:textAlignment w:val="baseline"/>
        <w:rPr>
          <w:rFonts w:ascii="Arial" w:hAnsi="Arial" w:cs="Arial"/>
          <w:sz w:val="22"/>
          <w:szCs w:val="22"/>
        </w:rPr>
      </w:pPr>
      <w:r w:rsidRPr="34D3DCB2" w:rsidR="0F4F2A93">
        <w:rPr>
          <w:rStyle w:val="normaltextrun"/>
          <w:rFonts w:ascii="Arial" w:hAnsi="Arial" w:cs="Arial"/>
          <w:sz w:val="22"/>
          <w:szCs w:val="22"/>
        </w:rPr>
        <w:t xml:space="preserve">Entregar al MEN </w:t>
      </w:r>
      <w:r w:rsidRPr="34D3DCB2" w:rsidR="725B7F46">
        <w:rPr>
          <w:rStyle w:val="normaltextrun"/>
          <w:rFonts w:ascii="Arial" w:hAnsi="Arial" w:cs="Arial"/>
          <w:sz w:val="22"/>
          <w:szCs w:val="22"/>
        </w:rPr>
        <w:t xml:space="preserve">los productos </w:t>
      </w:r>
      <w:r w:rsidRPr="34D3DCB2" w:rsidR="0F4F2A93">
        <w:rPr>
          <w:rStyle w:val="normaltextrun"/>
          <w:rFonts w:ascii="Arial" w:hAnsi="Arial" w:cs="Arial"/>
          <w:sz w:val="22"/>
          <w:szCs w:val="22"/>
        </w:rPr>
        <w:t>establecidos en el anexo técnico y en la guía de postulación.</w:t>
      </w:r>
      <w:r w:rsidRPr="34D3DCB2" w:rsidR="0F4F2A93">
        <w:rPr>
          <w:rStyle w:val="eop"/>
          <w:rFonts w:ascii="Arial" w:hAnsi="Arial" w:cs="Arial"/>
          <w:sz w:val="22"/>
          <w:szCs w:val="22"/>
        </w:rPr>
        <w:t> </w:t>
      </w:r>
    </w:p>
    <w:p w:rsidR="685ABAB0" w:rsidP="34D3DCB2" w:rsidRDefault="685ABAB0" w14:paraId="40EB10C3" w14:textId="29CE9B0A">
      <w:pPr>
        <w:pStyle w:val="paragraph"/>
        <w:numPr>
          <w:ilvl w:val="0"/>
          <w:numId w:val="27"/>
        </w:numPr>
        <w:spacing w:before="0" w:beforeAutospacing="off" w:after="0" w:afterAutospacing="off"/>
        <w:jc w:val="both"/>
        <w:rPr>
          <w:rFonts w:ascii="Arial" w:hAnsi="Arial" w:cs="Arial"/>
          <w:sz w:val="22"/>
          <w:szCs w:val="22"/>
        </w:rPr>
      </w:pPr>
      <w:r w:rsidRPr="34D3DCB2" w:rsidR="685ABAB0">
        <w:rPr>
          <w:rStyle w:val="eop"/>
          <w:rFonts w:ascii="Arial" w:hAnsi="Arial" w:cs="Arial"/>
          <w:sz w:val="22"/>
          <w:szCs w:val="22"/>
        </w:rPr>
        <w:t xml:space="preserve">Entregar al MEN de manera mensual un informe técnico descriptivo con el avance en el proceso de implementación de la estrategia flexible de alfabetización de acuerdo con el cronograma y plan de trabajo propuesto, así como un informe financiero que dé cuenta del avance en la ejecución de los recursos del proyecto de acuerdo con el presupuesto </w:t>
      </w:r>
      <w:r w:rsidRPr="34D3DCB2" w:rsidR="685ABAB0">
        <w:rPr>
          <w:rStyle w:val="eop"/>
          <w:rFonts w:ascii="Arial" w:hAnsi="Arial" w:cs="Arial"/>
          <w:sz w:val="22"/>
          <w:szCs w:val="22"/>
        </w:rPr>
        <w:t>del mismo</w:t>
      </w:r>
      <w:r w:rsidRPr="34D3DCB2" w:rsidR="685ABAB0">
        <w:rPr>
          <w:rStyle w:val="eop"/>
          <w:rFonts w:ascii="Arial" w:hAnsi="Arial" w:cs="Arial"/>
          <w:sz w:val="22"/>
          <w:szCs w:val="22"/>
        </w:rPr>
        <w:t>.</w:t>
      </w:r>
    </w:p>
    <w:p w:rsidRPr="00D57FB2" w:rsidR="00D57FB2" w:rsidP="2249AF19" w:rsidRDefault="154B8A56" w14:paraId="477CC48F" w14:textId="6DABCD35">
      <w:pPr>
        <w:pStyle w:val="paragraph"/>
        <w:numPr>
          <w:ilvl w:val="0"/>
          <w:numId w:val="27"/>
        </w:numPr>
        <w:spacing w:before="0" w:beforeAutospacing="0" w:after="0" w:afterAutospacing="0"/>
        <w:jc w:val="both"/>
        <w:textAlignment w:val="baseline"/>
        <w:rPr>
          <w:rStyle w:val="normaltextrun"/>
        </w:rPr>
      </w:pPr>
      <w:r w:rsidRPr="2249AF19">
        <w:rPr>
          <w:rStyle w:val="normaltextrun"/>
          <w:rFonts w:ascii="Arial" w:hAnsi="Arial" w:cs="Arial"/>
          <w:sz w:val="22"/>
          <w:szCs w:val="22"/>
        </w:rPr>
        <w:t>Propiciar, de manera optativa y según las capacidades institucionales, espacios en emisoras, periódicos o medios de comunicación institucionales (radio, periódico o página web) para la emisión de programas radiales o boletines de prensa, con el fin de apoyar la difusión y consecución de los objetivos establecidos en la aceptación de la propuesta. Esta actividad no será objeto de reconocimiento presupuestal.</w:t>
      </w:r>
    </w:p>
    <w:p w:rsidRPr="00D57FB2" w:rsidR="00DA583A" w:rsidP="34D3DCB2" w:rsidRDefault="0F4F2A93" w14:paraId="2F76AD1F" w14:textId="6F04771B">
      <w:pPr>
        <w:pStyle w:val="paragraph"/>
        <w:numPr>
          <w:ilvl w:val="0"/>
          <w:numId w:val="27"/>
        </w:numPr>
        <w:spacing w:before="0" w:beforeAutospacing="off" w:after="0" w:afterAutospacing="off"/>
        <w:jc w:val="both"/>
        <w:textAlignment w:val="baseline"/>
        <w:rPr>
          <w:rStyle w:val="normaltextrun"/>
        </w:rPr>
      </w:pPr>
      <w:r w:rsidRPr="34D3DCB2" w:rsidR="0F4F2A93">
        <w:rPr>
          <w:rStyle w:val="normaltextrun"/>
          <w:rFonts w:ascii="Arial" w:hAnsi="Arial" w:cs="Arial"/>
          <w:sz w:val="22"/>
          <w:szCs w:val="22"/>
        </w:rPr>
        <w:t>Suscribir el contrato de cesión de derechos patrimoniales de autor de las obras resultantes</w:t>
      </w:r>
      <w:r w:rsidRPr="34D3DCB2" w:rsidR="0A306787">
        <w:rPr>
          <w:rStyle w:val="normaltextrun"/>
          <w:rFonts w:ascii="Arial" w:hAnsi="Arial" w:cs="Arial"/>
          <w:sz w:val="22"/>
          <w:szCs w:val="22"/>
        </w:rPr>
        <w:t xml:space="preserve"> (</w:t>
      </w:r>
      <w:r w:rsidRPr="34D3DCB2" w:rsidR="0A306787">
        <w:rPr>
          <w:rStyle w:val="normaltextrun"/>
          <w:rFonts w:ascii="Arial" w:hAnsi="Arial" w:cs="Arial"/>
          <w:sz w:val="22"/>
          <w:szCs w:val="22"/>
        </w:rPr>
        <w:t>guías</w:t>
      </w:r>
      <w:r w:rsidRPr="34D3DCB2" w:rsidR="0A306787">
        <w:rPr>
          <w:rStyle w:val="normaltextrun"/>
          <w:rFonts w:ascii="Arial" w:hAnsi="Arial" w:cs="Arial"/>
          <w:sz w:val="22"/>
          <w:szCs w:val="22"/>
        </w:rPr>
        <w:t xml:space="preserve"> pedagógicas y cartilla de alfabetización)</w:t>
      </w:r>
      <w:r w:rsidRPr="34D3DCB2" w:rsidR="0F4F2A93">
        <w:rPr>
          <w:rStyle w:val="normaltextrun"/>
          <w:rFonts w:ascii="Arial" w:hAnsi="Arial" w:cs="Arial"/>
          <w:sz w:val="22"/>
          <w:szCs w:val="22"/>
        </w:rPr>
        <w:t>,</w:t>
      </w:r>
      <w:r w:rsidRPr="34D3DCB2" w:rsidR="0F4F2A93">
        <w:rPr>
          <w:rStyle w:val="normaltextrun"/>
          <w:rFonts w:ascii="Arial" w:hAnsi="Arial" w:cs="Arial"/>
          <w:sz w:val="22"/>
          <w:szCs w:val="22"/>
        </w:rPr>
        <w:t xml:space="preserve"> en virtud de la ejecución de la presente aceptación de la propuesta.</w:t>
      </w:r>
      <w:r w:rsidRPr="34D3DCB2" w:rsidR="0F4F2A93">
        <w:rPr>
          <w:rStyle w:val="normaltextrun"/>
        </w:rPr>
        <w:t> </w:t>
      </w:r>
    </w:p>
    <w:p w:rsidRPr="001E0184" w:rsidR="00DA583A" w:rsidP="00BE3B70" w:rsidRDefault="76AB81DD" w14:paraId="3D9D02A0" w14:textId="7D0CC2DC">
      <w:pPr>
        <w:pStyle w:val="paragraph"/>
        <w:numPr>
          <w:ilvl w:val="0"/>
          <w:numId w:val="27"/>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rPr>
        <w:t>Efectuar el reintegro de los recursos que no se encuentren plenamente justificados al MEN</w:t>
      </w:r>
      <w:r w:rsidRPr="001E0184" w:rsidR="38A73381">
        <w:rPr>
          <w:rStyle w:val="normaltextrun"/>
          <w:rFonts w:ascii="Arial" w:hAnsi="Arial" w:cs="Arial"/>
          <w:sz w:val="22"/>
          <w:szCs w:val="22"/>
        </w:rPr>
        <w:t>,</w:t>
      </w:r>
      <w:r w:rsidRPr="001E0184">
        <w:rPr>
          <w:rStyle w:val="normaltextrun"/>
          <w:rFonts w:ascii="Arial" w:hAnsi="Arial" w:cs="Arial"/>
          <w:sz w:val="22"/>
          <w:szCs w:val="22"/>
        </w:rPr>
        <w:t xml:space="preserve"> si </w:t>
      </w:r>
      <w:r w:rsidRPr="001E0184" w:rsidR="650498CF">
        <w:rPr>
          <w:rStyle w:val="normaltextrun"/>
          <w:rFonts w:ascii="Arial" w:hAnsi="Arial" w:cs="Arial"/>
          <w:sz w:val="22"/>
          <w:szCs w:val="22"/>
        </w:rPr>
        <w:t>a ello</w:t>
      </w:r>
      <w:r w:rsidRPr="001E0184" w:rsidR="164D282E">
        <w:rPr>
          <w:rStyle w:val="normaltextrun"/>
          <w:rFonts w:ascii="Arial" w:hAnsi="Arial" w:cs="Arial"/>
          <w:sz w:val="22"/>
          <w:szCs w:val="22"/>
        </w:rPr>
        <w:t xml:space="preserve"> hubiere</w:t>
      </w:r>
      <w:r w:rsidRPr="001E0184">
        <w:rPr>
          <w:rStyle w:val="normaltextrun"/>
          <w:rFonts w:ascii="Arial" w:hAnsi="Arial" w:cs="Arial"/>
          <w:sz w:val="22"/>
          <w:szCs w:val="22"/>
        </w:rPr>
        <w:t xml:space="preserve"> lugar.</w:t>
      </w:r>
      <w:r w:rsidRPr="001E0184">
        <w:rPr>
          <w:rStyle w:val="eop"/>
          <w:rFonts w:ascii="Arial" w:hAnsi="Arial" w:cs="Arial"/>
          <w:sz w:val="22"/>
          <w:szCs w:val="22"/>
        </w:rPr>
        <w:t> </w:t>
      </w:r>
    </w:p>
    <w:p w:rsidRPr="001E0184" w:rsidR="00DA583A" w:rsidP="00BE3B70" w:rsidRDefault="76AB81DD" w14:paraId="3374DB03" w14:textId="77777777">
      <w:pPr>
        <w:pStyle w:val="paragraph"/>
        <w:numPr>
          <w:ilvl w:val="0"/>
          <w:numId w:val="27"/>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rPr>
        <w:t>Constituir las garantías señaladas en el presente documento.</w:t>
      </w:r>
      <w:r w:rsidRPr="001E0184">
        <w:rPr>
          <w:rStyle w:val="eop"/>
          <w:rFonts w:ascii="Arial" w:hAnsi="Arial" w:cs="Arial"/>
          <w:sz w:val="22"/>
          <w:szCs w:val="22"/>
        </w:rPr>
        <w:t> </w:t>
      </w:r>
    </w:p>
    <w:p w:rsidRPr="001E0184" w:rsidR="00DA583A" w:rsidP="00BE3B70" w:rsidRDefault="76AB81DD" w14:paraId="6AA17A62" w14:textId="025338AB">
      <w:pPr>
        <w:pStyle w:val="paragraph"/>
        <w:numPr>
          <w:ilvl w:val="0"/>
          <w:numId w:val="27"/>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rPr>
        <w:t xml:space="preserve">Suscribir la carta de </w:t>
      </w:r>
      <w:r w:rsidRPr="001E0184" w:rsidR="30DE7BD0">
        <w:rPr>
          <w:rStyle w:val="normaltextrun"/>
          <w:rFonts w:ascii="Arial" w:hAnsi="Arial" w:cs="Arial"/>
          <w:sz w:val="22"/>
          <w:szCs w:val="22"/>
        </w:rPr>
        <w:t xml:space="preserve">cierre o </w:t>
      </w:r>
      <w:r w:rsidRPr="001E0184">
        <w:rPr>
          <w:rStyle w:val="normaltextrun"/>
          <w:rFonts w:ascii="Arial" w:hAnsi="Arial" w:cs="Arial"/>
          <w:sz w:val="22"/>
          <w:szCs w:val="22"/>
        </w:rPr>
        <w:t>terminación de la aceptación de propuesta.</w:t>
      </w:r>
      <w:r w:rsidRPr="001E0184">
        <w:rPr>
          <w:rStyle w:val="eop"/>
          <w:rFonts w:ascii="Arial" w:hAnsi="Arial" w:cs="Arial"/>
          <w:sz w:val="22"/>
          <w:szCs w:val="22"/>
        </w:rPr>
        <w:t> </w:t>
      </w:r>
    </w:p>
    <w:p w:rsidRPr="001E0184" w:rsidR="00DA583A" w:rsidP="4E6BE9C0" w:rsidRDefault="76AB81DD" w14:paraId="4FE104E0" w14:textId="77777777">
      <w:pPr>
        <w:pStyle w:val="paragraph"/>
        <w:spacing w:before="0" w:beforeAutospacing="0" w:after="0" w:afterAutospacing="0"/>
        <w:ind w:left="1080"/>
        <w:jc w:val="both"/>
        <w:textAlignment w:val="baseline"/>
        <w:rPr>
          <w:rFonts w:ascii="Arial" w:hAnsi="Arial" w:cs="Arial"/>
          <w:sz w:val="22"/>
          <w:szCs w:val="22"/>
        </w:rPr>
      </w:pPr>
      <w:r w:rsidRPr="001E0184">
        <w:rPr>
          <w:rStyle w:val="eop"/>
          <w:rFonts w:ascii="Arial" w:hAnsi="Arial" w:cs="Arial"/>
          <w:sz w:val="22"/>
          <w:szCs w:val="22"/>
        </w:rPr>
        <w:t> </w:t>
      </w:r>
    </w:p>
    <w:p w:rsidRPr="001E0184" w:rsidR="00DA583A" w:rsidP="4E6BE9C0" w:rsidRDefault="76AB81DD" w14:paraId="0684E836" w14:textId="68AA0C92">
      <w:pPr>
        <w:pStyle w:val="paragraph"/>
        <w:spacing w:before="0" w:beforeAutospacing="0" w:after="0" w:afterAutospacing="0"/>
        <w:ind w:left="360"/>
        <w:jc w:val="both"/>
        <w:textAlignment w:val="baseline"/>
        <w:rPr>
          <w:rFonts w:ascii="Arial" w:hAnsi="Arial" w:cs="Arial"/>
          <w:sz w:val="22"/>
          <w:szCs w:val="22"/>
        </w:rPr>
      </w:pPr>
      <w:r w:rsidRPr="001E0184">
        <w:rPr>
          <w:rStyle w:val="normaltextrun"/>
          <w:rFonts w:ascii="Arial" w:hAnsi="Arial" w:cs="Arial"/>
          <w:b/>
          <w:bCs/>
          <w:color w:val="000000" w:themeColor="text1"/>
          <w:sz w:val="22"/>
          <w:szCs w:val="22"/>
        </w:rPr>
        <w:t>Nota 1</w:t>
      </w:r>
      <w:r w:rsidRPr="001E0184">
        <w:rPr>
          <w:rStyle w:val="normaltextrun"/>
          <w:rFonts w:ascii="Arial" w:hAnsi="Arial" w:cs="Arial"/>
          <w:color w:val="000000" w:themeColor="text1"/>
          <w:sz w:val="22"/>
          <w:szCs w:val="22"/>
        </w:rPr>
        <w:t>: En cualquier momento, el Ministerio podrá solicitar informes</w:t>
      </w:r>
      <w:r w:rsidRPr="001E0184" w:rsidR="1CB12FF3">
        <w:rPr>
          <w:rStyle w:val="normaltextrun"/>
          <w:rFonts w:ascii="Arial" w:hAnsi="Arial" w:cs="Arial"/>
          <w:color w:val="000000" w:themeColor="text1"/>
          <w:sz w:val="22"/>
          <w:szCs w:val="22"/>
        </w:rPr>
        <w:t xml:space="preserve"> y/o</w:t>
      </w:r>
      <w:r w:rsidRPr="001E0184">
        <w:rPr>
          <w:rStyle w:val="normaltextrun"/>
          <w:rFonts w:ascii="Arial" w:hAnsi="Arial" w:cs="Arial"/>
          <w:color w:val="000000" w:themeColor="text1"/>
          <w:sz w:val="22"/>
          <w:szCs w:val="22"/>
        </w:rPr>
        <w:t xml:space="preserve"> ajustes a la implementación del proyecto.</w:t>
      </w:r>
      <w:r w:rsidRPr="001E0184">
        <w:rPr>
          <w:rStyle w:val="eop"/>
          <w:rFonts w:ascii="Arial" w:hAnsi="Arial" w:cs="Arial"/>
          <w:color w:val="000000" w:themeColor="text1"/>
          <w:sz w:val="22"/>
          <w:szCs w:val="22"/>
        </w:rPr>
        <w:t> </w:t>
      </w:r>
    </w:p>
    <w:p w:rsidRPr="001E0184" w:rsidR="00DA583A" w:rsidP="34D3DCB2" w:rsidRDefault="76AB81DD" w14:paraId="33CD0322" w14:textId="3C9ED8D9">
      <w:pPr>
        <w:pStyle w:val="paragraph"/>
        <w:spacing w:before="0" w:beforeAutospacing="off" w:after="0" w:afterAutospacing="off"/>
        <w:ind w:left="360"/>
        <w:jc w:val="both"/>
        <w:textAlignment w:val="baseline"/>
        <w:rPr>
          <w:rStyle w:val="eop"/>
          <w:rFonts w:ascii="Arial" w:hAnsi="Arial" w:cs="Arial"/>
          <w:color w:val="000000"/>
          <w:sz w:val="22"/>
          <w:szCs w:val="22"/>
        </w:rPr>
      </w:pPr>
      <w:r w:rsidRPr="34D3DCB2" w:rsidR="76AB81DD">
        <w:rPr>
          <w:rStyle w:val="normaltextrun"/>
          <w:rFonts w:ascii="Arial" w:hAnsi="Arial" w:cs="Arial"/>
          <w:b w:val="1"/>
          <w:bCs w:val="1"/>
          <w:color w:val="000000" w:themeColor="text1" w:themeTint="FF" w:themeShade="FF"/>
          <w:sz w:val="22"/>
          <w:szCs w:val="22"/>
        </w:rPr>
        <w:t>Nota 2</w:t>
      </w:r>
      <w:r w:rsidRPr="34D3DCB2" w:rsidR="76AB81DD">
        <w:rPr>
          <w:rStyle w:val="normaltextrun"/>
          <w:rFonts w:ascii="Arial" w:hAnsi="Arial" w:cs="Arial"/>
          <w:color w:val="000000" w:themeColor="text1" w:themeTint="FF" w:themeShade="FF"/>
          <w:sz w:val="22"/>
          <w:szCs w:val="22"/>
        </w:rPr>
        <w:t xml:space="preserve">: En caso de alguna falta o incumplimiento de los compromisos y acciones presentadas en la propuesta, que afecte el cumplimiento del objeto de la convocatoria, el MEN podrá suspender el giro de los recursos aprobados, una vez se evidencie por medio de la supervisión o </w:t>
      </w:r>
      <w:r w:rsidRPr="34D3DCB2" w:rsidR="34E72977">
        <w:rPr>
          <w:rStyle w:val="normaltextrun"/>
          <w:rFonts w:ascii="Arial" w:hAnsi="Arial" w:cs="Arial"/>
          <w:color w:val="000000" w:themeColor="text1" w:themeTint="FF" w:themeShade="FF"/>
          <w:sz w:val="22"/>
          <w:szCs w:val="22"/>
        </w:rPr>
        <w:t>en el marco</w:t>
      </w:r>
      <w:r w:rsidRPr="34D3DCB2" w:rsidR="76AB81DD">
        <w:rPr>
          <w:rStyle w:val="normaltextrun"/>
          <w:rFonts w:ascii="Arial" w:hAnsi="Arial" w:cs="Arial"/>
          <w:color w:val="000000" w:themeColor="text1" w:themeTint="FF" w:themeShade="FF"/>
          <w:sz w:val="22"/>
          <w:szCs w:val="22"/>
        </w:rPr>
        <w:t xml:space="preserve"> del Comité Técnico Operativo y </w:t>
      </w:r>
      <w:r w:rsidRPr="34D3DCB2" w:rsidR="5F828762">
        <w:rPr>
          <w:rStyle w:val="normaltextrun"/>
          <w:rFonts w:ascii="Arial" w:hAnsi="Arial" w:cs="Arial"/>
          <w:color w:val="000000" w:themeColor="text1" w:themeTint="FF" w:themeShade="FF"/>
          <w:sz w:val="22"/>
          <w:szCs w:val="22"/>
        </w:rPr>
        <w:t xml:space="preserve">como consecuencia podrá </w:t>
      </w:r>
      <w:r w:rsidRPr="34D3DCB2" w:rsidR="76AB81DD">
        <w:rPr>
          <w:rStyle w:val="normaltextrun"/>
          <w:rFonts w:ascii="Arial" w:hAnsi="Arial" w:cs="Arial"/>
          <w:color w:val="000000" w:themeColor="text1" w:themeTint="FF" w:themeShade="FF"/>
          <w:sz w:val="22"/>
          <w:szCs w:val="22"/>
        </w:rPr>
        <w:t>solicitar el reintegro de los recursos desembolsados</w:t>
      </w:r>
      <w:r w:rsidRPr="34D3DCB2" w:rsidR="04790168">
        <w:rPr>
          <w:rStyle w:val="normaltextrun"/>
          <w:rFonts w:ascii="Arial" w:hAnsi="Arial" w:cs="Arial"/>
          <w:color w:val="000000" w:themeColor="text1" w:themeTint="FF" w:themeShade="FF"/>
          <w:sz w:val="22"/>
          <w:szCs w:val="22"/>
        </w:rPr>
        <w:t>,</w:t>
      </w:r>
      <w:r w:rsidRPr="34D3DCB2" w:rsidR="76AB81DD">
        <w:rPr>
          <w:rStyle w:val="normaltextrun"/>
          <w:rFonts w:ascii="Arial" w:hAnsi="Arial" w:cs="Arial"/>
          <w:color w:val="000000" w:themeColor="text1" w:themeTint="FF" w:themeShade="FF"/>
          <w:sz w:val="22"/>
          <w:szCs w:val="22"/>
        </w:rPr>
        <w:t xml:space="preserve"> tasados per cápita derivad</w:t>
      </w:r>
      <w:r w:rsidRPr="34D3DCB2" w:rsidR="574888AF">
        <w:rPr>
          <w:rStyle w:val="normaltextrun"/>
          <w:rFonts w:ascii="Arial" w:hAnsi="Arial" w:cs="Arial"/>
          <w:color w:val="000000" w:themeColor="text1" w:themeTint="FF" w:themeShade="FF"/>
          <w:sz w:val="22"/>
          <w:szCs w:val="22"/>
        </w:rPr>
        <w:t>o</w:t>
      </w:r>
      <w:r w:rsidRPr="34D3DCB2" w:rsidR="76AB81DD">
        <w:rPr>
          <w:rStyle w:val="normaltextrun"/>
          <w:rFonts w:ascii="Arial" w:hAnsi="Arial" w:cs="Arial"/>
          <w:color w:val="000000" w:themeColor="text1" w:themeTint="FF" w:themeShade="FF"/>
          <w:sz w:val="22"/>
          <w:szCs w:val="22"/>
        </w:rPr>
        <w:t>s del incumplimiento evidenciado.</w:t>
      </w:r>
      <w:r w:rsidRPr="34D3DCB2" w:rsidR="76AB81DD">
        <w:rPr>
          <w:rStyle w:val="eop"/>
          <w:rFonts w:ascii="Arial" w:hAnsi="Arial" w:cs="Arial"/>
          <w:color w:val="000000" w:themeColor="text1" w:themeTint="FF" w:themeShade="FF"/>
          <w:sz w:val="22"/>
          <w:szCs w:val="22"/>
        </w:rPr>
        <w:t> </w:t>
      </w:r>
    </w:p>
    <w:p w:rsidRPr="001E0184" w:rsidR="00512C68" w:rsidP="4E6BE9C0" w:rsidRDefault="00512C68" w14:paraId="3F699F71" w14:textId="77777777">
      <w:pPr>
        <w:pStyle w:val="paragraph"/>
        <w:spacing w:before="0" w:beforeAutospacing="0" w:after="0" w:afterAutospacing="0"/>
        <w:ind w:left="360"/>
        <w:jc w:val="both"/>
        <w:textAlignment w:val="baseline"/>
        <w:rPr>
          <w:rFonts w:ascii="Arial" w:hAnsi="Arial" w:cs="Arial"/>
          <w:sz w:val="22"/>
          <w:szCs w:val="22"/>
        </w:rPr>
      </w:pPr>
    </w:p>
    <w:p w:rsidR="008D3837" w:rsidP="4E6BE9C0" w:rsidRDefault="76AB81DD" w14:paraId="76FFEC48" w14:textId="19E32617">
      <w:pPr>
        <w:pStyle w:val="paragraph"/>
        <w:spacing w:before="0" w:beforeAutospacing="0" w:after="0" w:afterAutospacing="0"/>
        <w:textAlignment w:val="baseline"/>
        <w:rPr>
          <w:rStyle w:val="eop"/>
          <w:rFonts w:ascii="Arial" w:hAnsi="Arial" w:cs="Arial"/>
          <w:sz w:val="22"/>
          <w:szCs w:val="22"/>
        </w:rPr>
      </w:pPr>
      <w:r w:rsidRPr="001E0184">
        <w:rPr>
          <w:rStyle w:val="eop"/>
          <w:rFonts w:ascii="Arial" w:hAnsi="Arial" w:cs="Arial"/>
          <w:sz w:val="22"/>
          <w:szCs w:val="22"/>
        </w:rPr>
        <w:t> </w:t>
      </w:r>
    </w:p>
    <w:p w:rsidRPr="001E0184" w:rsidR="001E0184" w:rsidP="4E6BE9C0" w:rsidRDefault="001E0184" w14:paraId="2EDD8075" w14:textId="77777777">
      <w:pPr>
        <w:pStyle w:val="paragraph"/>
        <w:spacing w:before="0" w:beforeAutospacing="0" w:after="0" w:afterAutospacing="0"/>
        <w:textAlignment w:val="baseline"/>
        <w:rPr>
          <w:rFonts w:ascii="Arial" w:hAnsi="Arial" w:cs="Arial"/>
          <w:sz w:val="22"/>
          <w:szCs w:val="22"/>
        </w:rPr>
      </w:pPr>
    </w:p>
    <w:p w:rsidRPr="001E0184" w:rsidR="00DA583A" w:rsidP="4E6BE9C0" w:rsidRDefault="76AB81DD" w14:paraId="5F432801" w14:textId="77777777">
      <w:pPr>
        <w:pStyle w:val="paragraph"/>
        <w:spacing w:before="0" w:beforeAutospacing="0" w:after="0" w:afterAutospacing="0"/>
        <w:textAlignment w:val="baseline"/>
        <w:rPr>
          <w:rFonts w:ascii="Arial" w:hAnsi="Arial" w:cs="Arial"/>
          <w:sz w:val="22"/>
          <w:szCs w:val="22"/>
        </w:rPr>
      </w:pPr>
      <w:r w:rsidRPr="001E0184">
        <w:rPr>
          <w:rStyle w:val="normaltextrun"/>
          <w:rFonts w:ascii="Arial" w:hAnsi="Arial" w:cs="Arial"/>
          <w:b/>
          <w:bCs/>
          <w:sz w:val="22"/>
          <w:szCs w:val="22"/>
          <w:lang w:val="es-MX"/>
        </w:rPr>
        <w:t>Por parte del Ministerio de Educación Nacional:</w:t>
      </w:r>
      <w:r w:rsidRPr="001E0184">
        <w:rPr>
          <w:rStyle w:val="eop"/>
          <w:rFonts w:ascii="Arial" w:hAnsi="Arial" w:cs="Arial"/>
          <w:sz w:val="22"/>
          <w:szCs w:val="22"/>
        </w:rPr>
        <w:t> </w:t>
      </w:r>
    </w:p>
    <w:p w:rsidRPr="001E0184" w:rsidR="00DA583A" w:rsidP="4E6BE9C0" w:rsidRDefault="76AB81DD" w14:paraId="2E629FE2" w14:textId="77777777">
      <w:pPr>
        <w:pStyle w:val="paragraph"/>
        <w:spacing w:before="0" w:beforeAutospacing="0" w:after="0" w:afterAutospacing="0"/>
        <w:textAlignment w:val="baseline"/>
        <w:rPr>
          <w:rFonts w:ascii="Arial" w:hAnsi="Arial" w:cs="Arial"/>
          <w:sz w:val="22"/>
          <w:szCs w:val="22"/>
        </w:rPr>
      </w:pPr>
      <w:r w:rsidRPr="001E0184">
        <w:rPr>
          <w:rStyle w:val="eop"/>
          <w:rFonts w:ascii="Arial" w:hAnsi="Arial" w:cs="Arial"/>
          <w:sz w:val="22"/>
          <w:szCs w:val="22"/>
        </w:rPr>
        <w:t> </w:t>
      </w:r>
    </w:p>
    <w:p w:rsidRPr="001E0184" w:rsidR="00DA583A" w:rsidP="00BE3B70" w:rsidRDefault="76AB81DD" w14:paraId="07898732" w14:textId="190A7E2F">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 xml:space="preserve">Exigir la ejecución idónea y oportuna del objeto </w:t>
      </w:r>
      <w:r w:rsidRPr="001E0184" w:rsidR="1EE563EB">
        <w:rPr>
          <w:rStyle w:val="normaltextrun"/>
          <w:rFonts w:ascii="Arial" w:hAnsi="Arial" w:cs="Arial"/>
          <w:color w:val="000000" w:themeColor="text1"/>
          <w:sz w:val="22"/>
          <w:szCs w:val="22"/>
        </w:rPr>
        <w:t xml:space="preserve">de </w:t>
      </w:r>
      <w:r w:rsidRPr="001E0184">
        <w:rPr>
          <w:rStyle w:val="normaltextrun"/>
          <w:rFonts w:ascii="Arial" w:hAnsi="Arial" w:cs="Arial"/>
          <w:color w:val="000000" w:themeColor="text1"/>
          <w:sz w:val="22"/>
          <w:szCs w:val="22"/>
        </w:rPr>
        <w:t>la aceptación de la propuesta. </w:t>
      </w:r>
      <w:r w:rsidRPr="001E0184">
        <w:rPr>
          <w:rStyle w:val="eop"/>
          <w:rFonts w:ascii="Arial" w:hAnsi="Arial" w:cs="Arial"/>
          <w:color w:val="000000" w:themeColor="text1"/>
          <w:sz w:val="22"/>
          <w:szCs w:val="22"/>
        </w:rPr>
        <w:t> </w:t>
      </w:r>
    </w:p>
    <w:p w:rsidRPr="001E0184" w:rsidR="00DA583A" w:rsidP="00BE3B70" w:rsidRDefault="76AB81DD" w14:paraId="74EF3FF4"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Aprobar el plan de trabajo y cronograma, y las modificaciones a que hubiere lugar. </w:t>
      </w:r>
      <w:r w:rsidRPr="001E0184">
        <w:rPr>
          <w:rStyle w:val="eop"/>
          <w:rFonts w:ascii="Arial" w:hAnsi="Arial" w:cs="Arial"/>
          <w:color w:val="000000" w:themeColor="text1"/>
          <w:sz w:val="22"/>
          <w:szCs w:val="22"/>
        </w:rPr>
        <w:t> </w:t>
      </w:r>
    </w:p>
    <w:p w:rsidRPr="001E0184" w:rsidR="00DA583A" w:rsidP="00BE3B70" w:rsidRDefault="76AB81DD" w14:paraId="0978D640"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Realizar los desembolsos de la manera en que han sido estipulados en la aceptación de la propuesta. </w:t>
      </w:r>
      <w:r w:rsidRPr="001E0184">
        <w:rPr>
          <w:rStyle w:val="eop"/>
          <w:rFonts w:ascii="Arial" w:hAnsi="Arial" w:cs="Arial"/>
          <w:color w:val="000000" w:themeColor="text1"/>
          <w:sz w:val="22"/>
          <w:szCs w:val="22"/>
        </w:rPr>
        <w:t> </w:t>
      </w:r>
    </w:p>
    <w:p w:rsidRPr="001E0184" w:rsidR="00DA583A" w:rsidP="2249AF19" w:rsidRDefault="0F4F2A93" w14:paraId="10C76CF5"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2249AF19">
        <w:rPr>
          <w:rStyle w:val="normaltextrun"/>
          <w:rFonts w:ascii="Arial" w:hAnsi="Arial" w:cs="Arial"/>
          <w:color w:val="000000" w:themeColor="text1"/>
          <w:sz w:val="22"/>
          <w:szCs w:val="22"/>
        </w:rPr>
        <w:lastRenderedPageBreak/>
        <w:t>Convocar y asistir a las sesiones del Comité Técnico Operativo y a las reuniones a las cuales sea convocada. </w:t>
      </w:r>
      <w:r w:rsidRPr="2249AF19">
        <w:rPr>
          <w:rStyle w:val="eop"/>
          <w:rFonts w:ascii="Arial" w:hAnsi="Arial" w:cs="Arial"/>
          <w:color w:val="000000" w:themeColor="text1"/>
          <w:sz w:val="22"/>
          <w:szCs w:val="22"/>
        </w:rPr>
        <w:t> </w:t>
      </w:r>
    </w:p>
    <w:p w:rsidRPr="001E0184" w:rsidR="00DA583A" w:rsidP="2249AF19" w:rsidRDefault="0F4F2A93" w14:paraId="0B3EB2EF" w14:textId="14851430">
      <w:pPr>
        <w:pStyle w:val="paragraph"/>
        <w:numPr>
          <w:ilvl w:val="0"/>
          <w:numId w:val="28"/>
        </w:numPr>
        <w:spacing w:before="0" w:beforeAutospacing="0" w:after="0" w:afterAutospacing="0"/>
        <w:jc w:val="both"/>
        <w:textAlignment w:val="baseline"/>
        <w:rPr>
          <w:rStyle w:val="eop"/>
          <w:rFonts w:ascii="Arial" w:hAnsi="Arial" w:cs="Arial"/>
          <w:color w:val="000000" w:themeColor="text1"/>
          <w:sz w:val="22"/>
          <w:szCs w:val="22"/>
        </w:rPr>
      </w:pPr>
      <w:r w:rsidRPr="2249AF19">
        <w:rPr>
          <w:rStyle w:val="normaltextrun"/>
          <w:rFonts w:ascii="Arial" w:hAnsi="Arial" w:cs="Arial"/>
          <w:color w:val="000000" w:themeColor="text1"/>
          <w:sz w:val="22"/>
          <w:szCs w:val="22"/>
        </w:rPr>
        <w:t>Informar al</w:t>
      </w:r>
      <w:r w:rsidRPr="2249AF19" w:rsidR="43BF41D2">
        <w:rPr>
          <w:rStyle w:val="normaltextrun"/>
          <w:rFonts w:ascii="Arial" w:hAnsi="Arial" w:cs="Arial"/>
          <w:color w:val="000000" w:themeColor="text1"/>
          <w:sz w:val="22"/>
          <w:szCs w:val="22"/>
        </w:rPr>
        <w:t xml:space="preserve"> ejecutor</w:t>
      </w:r>
      <w:r w:rsidRPr="2249AF19">
        <w:rPr>
          <w:rStyle w:val="normaltextrun"/>
          <w:rFonts w:ascii="Arial" w:hAnsi="Arial" w:cs="Arial"/>
          <w:color w:val="000000" w:themeColor="text1"/>
          <w:sz w:val="22"/>
          <w:szCs w:val="22"/>
        </w:rPr>
        <w:t xml:space="preserve"> cualquier novedad con la designación de la supervisión. </w:t>
      </w:r>
    </w:p>
    <w:p w:rsidRPr="001E0184" w:rsidR="00DA583A" w:rsidP="00BE3B70" w:rsidRDefault="76AB81DD" w14:paraId="7EC45F83"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Hacer el seguimiento al desarrollo de las actividades inherentes a la ejecución de la aceptación de la propuesta, a través del supervisor. </w:t>
      </w:r>
      <w:r w:rsidRPr="001E0184">
        <w:rPr>
          <w:rStyle w:val="eop"/>
          <w:rFonts w:ascii="Arial" w:hAnsi="Arial" w:cs="Arial"/>
          <w:color w:val="000000" w:themeColor="text1"/>
          <w:sz w:val="22"/>
          <w:szCs w:val="22"/>
        </w:rPr>
        <w:t> </w:t>
      </w:r>
    </w:p>
    <w:p w:rsidRPr="001E0184" w:rsidR="00DA583A" w:rsidP="00BE3B70" w:rsidRDefault="76AB81DD" w14:paraId="728BEDDB"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Brindar información, documentación y facilitar las reuniones necesarias para el cumplimiento del objeto contractual.  </w:t>
      </w:r>
      <w:r w:rsidRPr="001E0184">
        <w:rPr>
          <w:rStyle w:val="eop"/>
          <w:rFonts w:ascii="Arial" w:hAnsi="Arial" w:cs="Arial"/>
          <w:color w:val="000000" w:themeColor="text1"/>
          <w:sz w:val="22"/>
          <w:szCs w:val="22"/>
        </w:rPr>
        <w:t> </w:t>
      </w:r>
    </w:p>
    <w:p w:rsidRPr="001E0184" w:rsidR="00DA583A" w:rsidP="00BE3B70" w:rsidRDefault="76AB81DD" w14:paraId="15FB57AB"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Impartir las directrices y orientaciones frente al desarrollo de la aceptación de la propuesta. </w:t>
      </w:r>
      <w:r w:rsidRPr="001E0184">
        <w:rPr>
          <w:rStyle w:val="eop"/>
          <w:rFonts w:ascii="Arial" w:hAnsi="Arial" w:cs="Arial"/>
          <w:color w:val="000000" w:themeColor="text1"/>
          <w:sz w:val="22"/>
          <w:szCs w:val="22"/>
        </w:rPr>
        <w:t> </w:t>
      </w:r>
    </w:p>
    <w:p w:rsidRPr="001E0184" w:rsidR="00DA583A" w:rsidP="00BE3B70" w:rsidRDefault="76AB81DD" w14:paraId="390CC0E3"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Presentar a las PARTES a través de la supervisión, las sugerencias y observaciones sobre el trabajo a realizar para que se satisfaga la necesidad del MINISTERIO y el objeto de la contratación. </w:t>
      </w:r>
      <w:r w:rsidRPr="001E0184">
        <w:rPr>
          <w:rStyle w:val="eop"/>
          <w:rFonts w:ascii="Arial" w:hAnsi="Arial" w:cs="Arial"/>
          <w:color w:val="000000" w:themeColor="text1"/>
          <w:sz w:val="22"/>
          <w:szCs w:val="22"/>
        </w:rPr>
        <w:t> </w:t>
      </w:r>
    </w:p>
    <w:p w:rsidRPr="001E0184" w:rsidR="00DA583A" w:rsidP="00BE3B70" w:rsidRDefault="76AB81DD" w14:paraId="01F9FA65"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Autorizar los desembolsos dentro de los plazos y con las condiciones establecidas en la aceptación de la propuesta, previa verificación del cumplimiento de los requisitos para el pago. </w:t>
      </w:r>
      <w:r w:rsidRPr="001E0184">
        <w:rPr>
          <w:rStyle w:val="eop"/>
          <w:rFonts w:ascii="Arial" w:hAnsi="Arial" w:cs="Arial"/>
          <w:color w:val="000000" w:themeColor="text1"/>
          <w:sz w:val="22"/>
          <w:szCs w:val="22"/>
        </w:rPr>
        <w:t> </w:t>
      </w:r>
    </w:p>
    <w:p w:rsidRPr="001E0184" w:rsidR="00DA583A" w:rsidP="34D3DCB2" w:rsidRDefault="76AB81DD" w14:paraId="24C4EEB8" w14:textId="7B058349">
      <w:pPr>
        <w:pStyle w:val="paragraph"/>
        <w:numPr>
          <w:ilvl w:val="0"/>
          <w:numId w:val="28"/>
        </w:numPr>
        <w:spacing w:before="0" w:beforeAutospacing="off" w:after="0" w:afterAutospacing="off"/>
        <w:jc w:val="both"/>
        <w:textAlignment w:val="baseline"/>
        <w:rPr>
          <w:rFonts w:ascii="Arial" w:hAnsi="Arial" w:cs="Arial"/>
          <w:sz w:val="22"/>
          <w:szCs w:val="22"/>
        </w:rPr>
      </w:pPr>
      <w:r w:rsidRPr="34D3DCB2" w:rsidR="76AB81DD">
        <w:rPr>
          <w:rStyle w:val="normaltextrun"/>
          <w:rFonts w:ascii="Arial" w:hAnsi="Arial" w:cs="Arial"/>
          <w:color w:val="000000" w:themeColor="text1" w:themeTint="FF" w:themeShade="FF"/>
          <w:sz w:val="22"/>
          <w:szCs w:val="22"/>
        </w:rPr>
        <w:t>Conceptuar y aprobar los productos y documentos presentados por la IES</w:t>
      </w:r>
      <w:r w:rsidRPr="34D3DCB2" w:rsidR="07AFD99B">
        <w:rPr>
          <w:rStyle w:val="normaltextrun"/>
          <w:rFonts w:ascii="Arial" w:hAnsi="Arial" w:cs="Arial"/>
          <w:color w:val="000000" w:themeColor="text1" w:themeTint="FF" w:themeShade="FF"/>
          <w:sz w:val="22"/>
          <w:szCs w:val="22"/>
        </w:rPr>
        <w:t xml:space="preserve"> o alianza</w:t>
      </w:r>
      <w:r w:rsidRPr="34D3DCB2" w:rsidR="76AB81DD">
        <w:rPr>
          <w:rStyle w:val="normaltextrun"/>
          <w:rFonts w:ascii="Arial" w:hAnsi="Arial" w:cs="Arial"/>
          <w:color w:val="000000" w:themeColor="text1" w:themeTint="FF" w:themeShade="FF"/>
          <w:sz w:val="22"/>
          <w:szCs w:val="22"/>
        </w:rPr>
        <w:t>. </w:t>
      </w:r>
      <w:r w:rsidRPr="34D3DCB2" w:rsidR="76AB81DD">
        <w:rPr>
          <w:rStyle w:val="eop"/>
          <w:rFonts w:ascii="Arial" w:hAnsi="Arial" w:cs="Arial"/>
          <w:color w:val="000000" w:themeColor="text1" w:themeTint="FF" w:themeShade="FF"/>
          <w:sz w:val="22"/>
          <w:szCs w:val="22"/>
        </w:rPr>
        <w:t> </w:t>
      </w:r>
    </w:p>
    <w:p w:rsidRPr="001E0184" w:rsidR="00DA583A" w:rsidP="34D3DCB2" w:rsidRDefault="76AB81DD" w14:paraId="5EF23CC7" w14:textId="38D5C8ED">
      <w:pPr>
        <w:pStyle w:val="paragraph"/>
        <w:numPr>
          <w:ilvl w:val="0"/>
          <w:numId w:val="28"/>
        </w:numPr>
        <w:spacing w:before="0" w:beforeAutospacing="off" w:after="0" w:afterAutospacing="off"/>
        <w:jc w:val="both"/>
        <w:textAlignment w:val="baseline"/>
        <w:rPr>
          <w:rFonts w:ascii="Arial" w:hAnsi="Arial" w:cs="Arial"/>
          <w:sz w:val="22"/>
          <w:szCs w:val="22"/>
        </w:rPr>
      </w:pPr>
      <w:r w:rsidRPr="34D3DCB2" w:rsidR="76AB81DD">
        <w:rPr>
          <w:rStyle w:val="normaltextrun"/>
          <w:rFonts w:ascii="Arial" w:hAnsi="Arial" w:cs="Arial"/>
          <w:color w:val="000000" w:themeColor="text1" w:themeTint="FF" w:themeShade="FF"/>
          <w:sz w:val="22"/>
          <w:szCs w:val="22"/>
        </w:rPr>
        <w:t>Prestar el apoyo técnico requerido por la IES</w:t>
      </w:r>
      <w:r w:rsidRPr="34D3DCB2" w:rsidR="1DB03C7D">
        <w:rPr>
          <w:rStyle w:val="normaltextrun"/>
          <w:rFonts w:ascii="Arial" w:hAnsi="Arial" w:cs="Arial"/>
          <w:color w:val="000000" w:themeColor="text1" w:themeTint="FF" w:themeShade="FF"/>
          <w:sz w:val="22"/>
          <w:szCs w:val="22"/>
        </w:rPr>
        <w:t xml:space="preserve"> o alianza</w:t>
      </w:r>
      <w:r w:rsidRPr="34D3DCB2" w:rsidR="76AB81DD">
        <w:rPr>
          <w:rStyle w:val="normaltextrun"/>
          <w:rFonts w:ascii="Arial" w:hAnsi="Arial" w:cs="Arial"/>
          <w:color w:val="000000" w:themeColor="text1" w:themeTint="FF" w:themeShade="FF"/>
          <w:sz w:val="22"/>
          <w:szCs w:val="22"/>
        </w:rPr>
        <w:t>, para llevar a buen término las acciones a adelantar en cada uno de los componentes de la aceptación de la propuesta. </w:t>
      </w:r>
      <w:r w:rsidRPr="34D3DCB2" w:rsidR="76AB81DD">
        <w:rPr>
          <w:rStyle w:val="eop"/>
          <w:rFonts w:ascii="Arial" w:hAnsi="Arial" w:cs="Arial"/>
          <w:color w:val="000000" w:themeColor="text1" w:themeTint="FF" w:themeShade="FF"/>
          <w:sz w:val="22"/>
          <w:szCs w:val="22"/>
        </w:rPr>
        <w:t> </w:t>
      </w:r>
    </w:p>
    <w:p w:rsidRPr="001E0184" w:rsidR="00DA583A" w:rsidP="00BE3B70" w:rsidRDefault="76AB81DD" w14:paraId="3727330E" w14:textId="77777777">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Adelantar las gestiones necesarias para el reconocimiento y cobro de las sanciones pecuniarias a que hubiere lugar. </w:t>
      </w:r>
      <w:r w:rsidRPr="001E0184">
        <w:rPr>
          <w:rStyle w:val="eop"/>
          <w:rFonts w:ascii="Arial" w:hAnsi="Arial" w:cs="Arial"/>
          <w:color w:val="000000" w:themeColor="text1"/>
          <w:sz w:val="22"/>
          <w:szCs w:val="22"/>
        </w:rPr>
        <w:t> </w:t>
      </w:r>
    </w:p>
    <w:p w:rsidRPr="001E0184" w:rsidR="00DA583A" w:rsidP="00BE3B70" w:rsidRDefault="76AB81DD" w14:paraId="4F2286CF" w14:textId="4EDE09B5">
      <w:pPr>
        <w:pStyle w:val="paragraph"/>
        <w:numPr>
          <w:ilvl w:val="0"/>
          <w:numId w:val="28"/>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Suscribir la carta de terminación de la aceptación de la propuesta. </w:t>
      </w:r>
      <w:r w:rsidRPr="001E0184">
        <w:rPr>
          <w:rStyle w:val="eop"/>
          <w:rFonts w:ascii="Arial" w:hAnsi="Arial" w:cs="Arial"/>
          <w:color w:val="000000" w:themeColor="text1"/>
          <w:sz w:val="22"/>
          <w:szCs w:val="22"/>
        </w:rPr>
        <w:t> </w:t>
      </w:r>
    </w:p>
    <w:p w:rsidRPr="001E0184" w:rsidR="00DA583A" w:rsidP="4E6BE9C0" w:rsidRDefault="00DA583A" w14:paraId="7ACB13F7" w14:textId="77777777">
      <w:pPr>
        <w:pStyle w:val="paragraph"/>
        <w:spacing w:before="0" w:beforeAutospacing="0" w:after="0" w:afterAutospacing="0"/>
        <w:jc w:val="both"/>
        <w:textAlignment w:val="baseline"/>
        <w:rPr>
          <w:rFonts w:ascii="Arial" w:hAnsi="Arial" w:cs="Arial"/>
          <w:sz w:val="22"/>
          <w:szCs w:val="22"/>
        </w:rPr>
      </w:pPr>
    </w:p>
    <w:p w:rsidRPr="001E0184" w:rsidR="003A1659" w:rsidP="4E6BE9C0" w:rsidRDefault="3B3B1A6E" w14:paraId="378605ED" w14:textId="77777777">
      <w:pPr>
        <w:pStyle w:val="paragraph"/>
        <w:spacing w:before="0" w:beforeAutospacing="0" w:after="0" w:afterAutospacing="0"/>
        <w:jc w:val="both"/>
        <w:textAlignment w:val="baseline"/>
        <w:rPr>
          <w:rFonts w:ascii="Arial" w:hAnsi="Arial" w:cs="Arial"/>
          <w:sz w:val="22"/>
          <w:szCs w:val="22"/>
          <w:lang w:eastAsia="es-MX"/>
        </w:rPr>
      </w:pPr>
      <w:r w:rsidRPr="001E0184">
        <w:rPr>
          <w:rStyle w:val="eop"/>
          <w:rFonts w:ascii="Arial" w:hAnsi="Arial" w:cs="Arial"/>
          <w:sz w:val="22"/>
          <w:szCs w:val="22"/>
        </w:rPr>
        <w:t> </w:t>
      </w:r>
    </w:p>
    <w:p w:rsidRPr="001E0184" w:rsidR="003A1659" w:rsidP="4E6BE9C0" w:rsidRDefault="040A9634" w14:paraId="2B9E365B" w14:textId="2BFB867A">
      <w:pPr>
        <w:pStyle w:val="Ttulo1"/>
        <w:rPr>
          <w:sz w:val="22"/>
          <w:szCs w:val="22"/>
        </w:rPr>
      </w:pPr>
      <w:bookmarkStart w:name="_Toc198719895" w:id="12"/>
      <w:r w:rsidRPr="001E0184">
        <w:rPr>
          <w:rStyle w:val="normaltextrun"/>
          <w:sz w:val="22"/>
          <w:szCs w:val="22"/>
        </w:rPr>
        <w:t>VALOR Y FORMA DE PAGO</w:t>
      </w:r>
      <w:bookmarkEnd w:id="12"/>
      <w:r w:rsidRPr="001E0184">
        <w:rPr>
          <w:rStyle w:val="eop"/>
          <w:sz w:val="22"/>
          <w:szCs w:val="22"/>
        </w:rPr>
        <w:t> </w:t>
      </w:r>
    </w:p>
    <w:p w:rsidRPr="001E0184" w:rsidR="005966C4" w:rsidP="00406ADE" w:rsidRDefault="005966C4" w14:paraId="42550675" w14:textId="77777777">
      <w:pPr>
        <w:jc w:val="both"/>
        <w:rPr>
          <w:rStyle w:val="normaltextrun"/>
          <w:rFonts w:ascii="Arial" w:hAnsi="Arial" w:cs="Arial"/>
          <w:color w:val="000000"/>
          <w:sz w:val="22"/>
          <w:szCs w:val="22"/>
          <w:lang w:eastAsia="es-CO"/>
        </w:rPr>
      </w:pPr>
    </w:p>
    <w:p w:rsidRPr="001E0184" w:rsidR="003A1659" w:rsidP="00406ADE" w:rsidRDefault="762681EC" w14:paraId="45E8AB84" w14:textId="0F585DCF">
      <w:pPr>
        <w:jc w:val="both"/>
        <w:rPr>
          <w:rStyle w:val="eop"/>
          <w:rFonts w:ascii="Arial" w:hAnsi="Arial" w:cs="Arial"/>
          <w:color w:val="000000"/>
          <w:sz w:val="22"/>
          <w:szCs w:val="22"/>
          <w:shd w:val="clear" w:color="auto" w:fill="FFFFFF"/>
        </w:rPr>
      </w:pPr>
      <w:r w:rsidRPr="001E0184">
        <w:rPr>
          <w:rStyle w:val="normaltextrun"/>
          <w:rFonts w:ascii="Arial" w:hAnsi="Arial" w:cs="Arial"/>
          <w:color w:val="000000" w:themeColor="text1"/>
          <w:sz w:val="22"/>
          <w:szCs w:val="22"/>
        </w:rPr>
        <w:t xml:space="preserve">El valor estimado para la ejecución de la presente </w:t>
      </w:r>
      <w:r w:rsidRPr="001E0184" w:rsidR="01A617D9">
        <w:rPr>
          <w:rStyle w:val="normaltextrun"/>
          <w:rFonts w:ascii="Arial" w:hAnsi="Arial" w:cs="Arial"/>
          <w:color w:val="000000" w:themeColor="text1"/>
          <w:sz w:val="22"/>
          <w:szCs w:val="22"/>
        </w:rPr>
        <w:t>convocatoria</w:t>
      </w:r>
      <w:r w:rsidRPr="001E0184">
        <w:rPr>
          <w:rStyle w:val="normaltextrun"/>
          <w:rFonts w:ascii="Arial" w:hAnsi="Arial" w:cs="Arial"/>
          <w:color w:val="000000"/>
          <w:sz w:val="22"/>
          <w:szCs w:val="22"/>
          <w:shd w:val="clear" w:color="auto" w:fill="FFFFFF"/>
        </w:rPr>
        <w:t xml:space="preserve"> </w:t>
      </w:r>
      <w:r w:rsidRPr="001E0184" w:rsidR="39489B42">
        <w:rPr>
          <w:rStyle w:val="normaltextrun"/>
          <w:rFonts w:ascii="Arial" w:hAnsi="Arial" w:cs="Arial"/>
          <w:color w:val="000000"/>
          <w:sz w:val="22"/>
          <w:szCs w:val="22"/>
          <w:shd w:val="clear" w:color="auto" w:fill="FFFFFF"/>
        </w:rPr>
        <w:t>se tomará de conformidad con la oferta económica selecci</w:t>
      </w:r>
      <w:r w:rsidRPr="001E0184" w:rsidR="39489B42">
        <w:rPr>
          <w:rStyle w:val="normaltextrun"/>
          <w:rFonts w:ascii="Arial" w:hAnsi="Arial" w:cs="Arial"/>
          <w:color w:val="000000" w:themeColor="text1"/>
          <w:sz w:val="22"/>
          <w:szCs w:val="22"/>
        </w:rPr>
        <w:t xml:space="preserve">onada y </w:t>
      </w:r>
      <w:r w:rsidRPr="001E0184" w:rsidR="72D5C253">
        <w:rPr>
          <w:rStyle w:val="normaltextrun"/>
          <w:rFonts w:ascii="Arial" w:hAnsi="Arial" w:cs="Arial"/>
          <w:color w:val="000000" w:themeColor="text1"/>
          <w:sz w:val="22"/>
          <w:szCs w:val="22"/>
        </w:rPr>
        <w:t>de acuerdo con</w:t>
      </w:r>
      <w:r w:rsidRPr="001E0184" w:rsidR="39489B42">
        <w:rPr>
          <w:rStyle w:val="normaltextrun"/>
          <w:rFonts w:ascii="Arial" w:hAnsi="Arial" w:cs="Arial"/>
          <w:color w:val="000000"/>
          <w:sz w:val="22"/>
          <w:szCs w:val="22"/>
          <w:shd w:val="clear" w:color="auto" w:fill="FFFFFF"/>
        </w:rPr>
        <w:t xml:space="preserve"> los parámetros establecidos en el anexo técnico</w:t>
      </w:r>
      <w:r w:rsidRPr="001E0184">
        <w:rPr>
          <w:rStyle w:val="normaltextrun"/>
          <w:rFonts w:ascii="Arial" w:hAnsi="Arial" w:cs="Arial"/>
          <w:color w:val="000000"/>
          <w:sz w:val="22"/>
          <w:szCs w:val="22"/>
          <w:shd w:val="clear" w:color="auto" w:fill="FFFFFF"/>
        </w:rPr>
        <w:t xml:space="preserve">; estos recursos hacen parte del Fondo </w:t>
      </w:r>
      <w:r w:rsidRPr="001E0184" w:rsidR="4E08D736">
        <w:rPr>
          <w:rStyle w:val="normaltextrun"/>
          <w:rFonts w:ascii="Arial" w:hAnsi="Arial" w:cs="Arial"/>
          <w:color w:val="000000"/>
          <w:sz w:val="22"/>
          <w:szCs w:val="22"/>
          <w:shd w:val="clear" w:color="auto" w:fill="FFFFFF"/>
        </w:rPr>
        <w:t>1455</w:t>
      </w:r>
      <w:r w:rsidRPr="001E0184">
        <w:rPr>
          <w:rStyle w:val="normaltextrun"/>
          <w:rFonts w:ascii="Arial" w:hAnsi="Arial" w:cs="Arial"/>
          <w:color w:val="000000"/>
          <w:sz w:val="22"/>
          <w:szCs w:val="22"/>
          <w:shd w:val="clear" w:color="auto" w:fill="FFFFFF"/>
        </w:rPr>
        <w:t xml:space="preserve"> de 20</w:t>
      </w:r>
      <w:r w:rsidRPr="001E0184" w:rsidR="63AE2A12">
        <w:rPr>
          <w:rStyle w:val="normaltextrun"/>
          <w:rFonts w:ascii="Arial" w:hAnsi="Arial" w:cs="Arial"/>
          <w:color w:val="000000"/>
          <w:sz w:val="22"/>
          <w:szCs w:val="22"/>
          <w:shd w:val="clear" w:color="auto" w:fill="FFFFFF"/>
        </w:rPr>
        <w:t>25</w:t>
      </w:r>
      <w:r w:rsidRPr="001E0184">
        <w:rPr>
          <w:rStyle w:val="normaltextrun"/>
          <w:rFonts w:ascii="Arial" w:hAnsi="Arial" w:cs="Arial"/>
          <w:color w:val="000000"/>
          <w:sz w:val="22"/>
          <w:szCs w:val="22"/>
          <w:shd w:val="clear" w:color="auto" w:fill="FFFFFF"/>
        </w:rPr>
        <w:t xml:space="preserve"> MEN – ICETEX.</w:t>
      </w:r>
      <w:r w:rsidRPr="001E0184">
        <w:rPr>
          <w:rStyle w:val="eop"/>
          <w:rFonts w:ascii="Arial" w:hAnsi="Arial" w:cs="Arial"/>
          <w:color w:val="000000"/>
          <w:sz w:val="22"/>
          <w:szCs w:val="22"/>
          <w:shd w:val="clear" w:color="auto" w:fill="FFFFFF"/>
        </w:rPr>
        <w:t> </w:t>
      </w:r>
    </w:p>
    <w:p w:rsidRPr="001E0184" w:rsidR="78F089FC" w:rsidP="78F089FC" w:rsidRDefault="78F089FC" w14:paraId="135292C6" w14:textId="574FF061">
      <w:pPr>
        <w:jc w:val="both"/>
        <w:rPr>
          <w:rStyle w:val="eop"/>
          <w:rFonts w:ascii="Arial" w:hAnsi="Arial" w:cs="Arial"/>
          <w:color w:val="000000" w:themeColor="text1"/>
          <w:sz w:val="22"/>
          <w:szCs w:val="22"/>
        </w:rPr>
      </w:pPr>
    </w:p>
    <w:p w:rsidRPr="001E0184" w:rsidR="2A58C8E8" w:rsidP="2249AF19" w:rsidRDefault="31A14CFE" w14:paraId="011927AA" w14:textId="1118C1EA">
      <w:pPr>
        <w:jc w:val="both"/>
        <w:rPr>
          <w:rFonts w:ascii="Arial" w:hAnsi="Arial" w:eastAsia="Arial" w:cs="Arial"/>
          <w:color w:val="000000" w:themeColor="text1"/>
          <w:sz w:val="22"/>
          <w:szCs w:val="22"/>
          <w:lang w:val="es-CO"/>
        </w:rPr>
      </w:pPr>
      <w:r w:rsidRPr="34D3DCB2" w:rsidR="31A14CFE">
        <w:rPr>
          <w:rFonts w:ascii="Arial" w:hAnsi="Arial" w:eastAsia="Arial" w:cs="Arial"/>
          <w:color w:val="000000" w:themeColor="text1" w:themeTint="FF" w:themeShade="FF"/>
          <w:sz w:val="22"/>
          <w:szCs w:val="22"/>
          <w:lang w:val="es-CO"/>
        </w:rPr>
        <w:t xml:space="preserve">Para calcular el valor </w:t>
      </w:r>
      <w:r w:rsidRPr="34D3DCB2" w:rsidR="5A18CFED">
        <w:rPr>
          <w:rFonts w:ascii="Arial" w:hAnsi="Arial" w:eastAsia="Arial" w:cs="Arial"/>
          <w:color w:val="000000" w:themeColor="text1" w:themeTint="FF" w:themeShade="FF"/>
          <w:sz w:val="22"/>
          <w:szCs w:val="22"/>
          <w:lang w:val="es-CO"/>
        </w:rPr>
        <w:t xml:space="preserve">del presupuesto </w:t>
      </w:r>
      <w:r w:rsidRPr="34D3DCB2" w:rsidR="31A14CFE">
        <w:rPr>
          <w:rFonts w:ascii="Arial" w:hAnsi="Arial" w:eastAsia="Arial" w:cs="Arial"/>
          <w:color w:val="000000" w:themeColor="text1" w:themeTint="FF" w:themeShade="FF"/>
          <w:sz w:val="22"/>
          <w:szCs w:val="22"/>
          <w:lang w:val="es-CO"/>
        </w:rPr>
        <w:t>oficial se toma</w:t>
      </w:r>
      <w:r w:rsidRPr="34D3DCB2" w:rsidR="31A14CFE">
        <w:rPr>
          <w:rFonts w:ascii="Arial" w:hAnsi="Arial" w:eastAsia="Arial" w:cs="Arial"/>
          <w:color w:val="000000" w:themeColor="text1" w:themeTint="FF" w:themeShade="FF"/>
          <w:sz w:val="22"/>
          <w:szCs w:val="22"/>
          <w:lang w:val="es-CO"/>
        </w:rPr>
        <w:t xml:space="preserve"> en cuenta </w:t>
      </w:r>
      <w:r w:rsidRPr="34D3DCB2" w:rsidR="365BB866">
        <w:rPr>
          <w:rFonts w:ascii="Arial" w:hAnsi="Arial" w:eastAsia="Arial" w:cs="Arial"/>
          <w:color w:val="000000" w:themeColor="text1" w:themeTint="FF" w:themeShade="FF"/>
          <w:sz w:val="22"/>
          <w:szCs w:val="22"/>
          <w:lang w:val="es-CO"/>
        </w:rPr>
        <w:t>l</w:t>
      </w:r>
      <w:r w:rsidRPr="34D3DCB2" w:rsidR="277AAA94">
        <w:rPr>
          <w:rFonts w:ascii="Arial" w:hAnsi="Arial" w:eastAsia="Arial" w:cs="Arial"/>
          <w:color w:val="000000" w:themeColor="text1" w:themeTint="FF" w:themeShade="FF"/>
          <w:sz w:val="22"/>
          <w:szCs w:val="22"/>
          <w:lang w:val="es-CO"/>
        </w:rPr>
        <w:t>a zona</w:t>
      </w:r>
      <w:r w:rsidRPr="34D3DCB2" w:rsidR="3D510BBA">
        <w:rPr>
          <w:rFonts w:ascii="Arial" w:hAnsi="Arial" w:eastAsia="Arial" w:cs="Arial"/>
          <w:color w:val="000000" w:themeColor="text1" w:themeTint="FF" w:themeShade="FF"/>
          <w:sz w:val="22"/>
          <w:szCs w:val="22"/>
          <w:lang w:val="es-CO"/>
        </w:rPr>
        <w:t xml:space="preserve"> escogid</w:t>
      </w:r>
      <w:r w:rsidRPr="34D3DCB2" w:rsidR="70F64ACC">
        <w:rPr>
          <w:rFonts w:ascii="Arial" w:hAnsi="Arial" w:eastAsia="Arial" w:cs="Arial"/>
          <w:color w:val="000000" w:themeColor="text1" w:themeTint="FF" w:themeShade="FF"/>
          <w:sz w:val="22"/>
          <w:szCs w:val="22"/>
          <w:lang w:val="es-CO"/>
        </w:rPr>
        <w:t>a</w:t>
      </w:r>
      <w:r w:rsidRPr="34D3DCB2" w:rsidR="3D510BBA">
        <w:rPr>
          <w:rFonts w:ascii="Arial" w:hAnsi="Arial" w:eastAsia="Arial" w:cs="Arial"/>
          <w:color w:val="000000" w:themeColor="text1" w:themeTint="FF" w:themeShade="FF"/>
          <w:sz w:val="22"/>
          <w:szCs w:val="22"/>
          <w:lang w:val="es-CO"/>
        </w:rPr>
        <w:t xml:space="preserve"> para la presentación de la propuesta</w:t>
      </w:r>
      <w:r w:rsidRPr="34D3DCB2" w:rsidR="31A14CFE">
        <w:rPr>
          <w:rFonts w:ascii="Arial" w:hAnsi="Arial" w:eastAsia="Arial" w:cs="Arial"/>
          <w:color w:val="000000" w:themeColor="text1" w:themeTint="FF" w:themeShade="FF"/>
          <w:sz w:val="22"/>
          <w:szCs w:val="22"/>
          <w:lang w:val="es-CO"/>
        </w:rPr>
        <w:t xml:space="preserve"> y la cobertura requerida </w:t>
      </w:r>
      <w:r w:rsidRPr="34D3DCB2" w:rsidR="66D6054D">
        <w:rPr>
          <w:rFonts w:ascii="Arial" w:hAnsi="Arial" w:eastAsia="Arial" w:cs="Arial"/>
          <w:color w:val="000000" w:themeColor="text1" w:themeTint="FF" w:themeShade="FF"/>
          <w:sz w:val="22"/>
          <w:szCs w:val="22"/>
          <w:lang w:val="es-CO"/>
        </w:rPr>
        <w:t>en ést</w:t>
      </w:r>
      <w:r w:rsidRPr="34D3DCB2" w:rsidR="25EEF649">
        <w:rPr>
          <w:rFonts w:ascii="Arial" w:hAnsi="Arial" w:eastAsia="Arial" w:cs="Arial"/>
          <w:color w:val="000000" w:themeColor="text1" w:themeTint="FF" w:themeShade="FF"/>
          <w:sz w:val="22"/>
          <w:szCs w:val="22"/>
          <w:lang w:val="es-CO"/>
        </w:rPr>
        <w:t>a</w:t>
      </w:r>
    </w:p>
    <w:p w:rsidRPr="001E0184" w:rsidR="000B173E" w:rsidP="4E6BE9C0" w:rsidRDefault="000B173E" w14:paraId="35A6DB5B" w14:textId="7563C93A">
      <w:pPr>
        <w:pStyle w:val="paragraph"/>
        <w:spacing w:before="0" w:beforeAutospacing="0" w:after="0" w:afterAutospacing="0"/>
        <w:jc w:val="both"/>
        <w:textAlignment w:val="baseline"/>
        <w:rPr>
          <w:rFonts w:ascii="Arial" w:hAnsi="Arial" w:cs="Arial"/>
          <w:sz w:val="22"/>
          <w:szCs w:val="22"/>
        </w:rPr>
      </w:pPr>
    </w:p>
    <w:p w:rsidRPr="001E0184" w:rsidR="000B173E" w:rsidP="34D3DCB2" w:rsidRDefault="0964DA18" w14:paraId="1693EBFB" w14:textId="105F34F8">
      <w:pPr>
        <w:pStyle w:val="paragraph"/>
        <w:spacing w:before="0" w:beforeAutospacing="off" w:after="0" w:afterAutospacing="off"/>
        <w:jc w:val="both"/>
        <w:textAlignment w:val="baseline"/>
        <w:rPr>
          <w:rFonts w:ascii="Arial" w:hAnsi="Arial" w:cs="Arial"/>
          <w:sz w:val="22"/>
          <w:szCs w:val="22"/>
        </w:rPr>
      </w:pPr>
      <w:r w:rsidRPr="34D3DCB2" w:rsidR="0964DA18">
        <w:rPr>
          <w:rStyle w:val="normaltextrun"/>
          <w:rFonts w:ascii="Arial" w:hAnsi="Arial" w:cs="Arial"/>
          <w:color w:val="000000" w:themeColor="text1" w:themeTint="FF" w:themeShade="FF"/>
          <w:sz w:val="22"/>
          <w:szCs w:val="22"/>
        </w:rPr>
        <w:t>El valor de la propuesta será desembolsado a la Institución de Educación Superior</w:t>
      </w:r>
      <w:r w:rsidRPr="34D3DCB2" w:rsidR="67A7C189">
        <w:rPr>
          <w:rStyle w:val="normaltextrun"/>
          <w:rFonts w:ascii="Arial" w:hAnsi="Arial" w:cs="Arial"/>
          <w:color w:val="000000" w:themeColor="text1" w:themeTint="FF" w:themeShade="FF"/>
          <w:sz w:val="22"/>
          <w:szCs w:val="22"/>
        </w:rPr>
        <w:t xml:space="preserve"> o alianza</w:t>
      </w:r>
      <w:r w:rsidRPr="34D3DCB2" w:rsidR="0964DA18">
        <w:rPr>
          <w:rStyle w:val="normaltextrun"/>
          <w:rFonts w:ascii="Arial" w:hAnsi="Arial" w:cs="Arial"/>
          <w:color w:val="000000" w:themeColor="text1" w:themeTint="FF" w:themeShade="FF"/>
          <w:sz w:val="22"/>
          <w:szCs w:val="22"/>
        </w:rPr>
        <w:t xml:space="preserve"> seleccionada de la siguiente manera:</w:t>
      </w:r>
      <w:r w:rsidRPr="34D3DCB2" w:rsidR="0964DA18">
        <w:rPr>
          <w:rStyle w:val="eop"/>
          <w:rFonts w:ascii="Arial" w:hAnsi="Arial" w:cs="Arial"/>
          <w:color w:val="000000" w:themeColor="text1" w:themeTint="FF" w:themeShade="FF"/>
          <w:sz w:val="22"/>
          <w:szCs w:val="22"/>
        </w:rPr>
        <w:t> </w:t>
      </w:r>
    </w:p>
    <w:p w:rsidRPr="001E0184" w:rsidR="000B173E" w:rsidP="4E6BE9C0" w:rsidRDefault="0964DA18" w14:paraId="43D0B3A1" w14:textId="77777777">
      <w:pPr>
        <w:pStyle w:val="paragraph"/>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 </w:t>
      </w:r>
      <w:r w:rsidRPr="001E0184">
        <w:rPr>
          <w:rStyle w:val="eop"/>
          <w:rFonts w:ascii="Arial" w:hAnsi="Arial" w:cs="Arial"/>
          <w:color w:val="000000" w:themeColor="text1"/>
          <w:sz w:val="22"/>
          <w:szCs w:val="22"/>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925"/>
        <w:gridCol w:w="2925"/>
        <w:gridCol w:w="2925"/>
      </w:tblGrid>
      <w:tr w:rsidRPr="001E0184" w:rsidR="000B173E" w:rsidTr="34D3DCB2" w14:paraId="754D4D39" w14:textId="77777777">
        <w:trPr>
          <w:trHeight w:val="300"/>
        </w:trPr>
        <w:tc>
          <w:tcPr>
            <w:tcW w:w="2925" w:type="dxa"/>
            <w:tcBorders>
              <w:top w:val="single" w:color="auto" w:sz="6" w:space="0"/>
              <w:left w:val="single" w:color="auto" w:sz="6" w:space="0"/>
              <w:bottom w:val="single" w:color="auto" w:sz="6" w:space="0"/>
              <w:right w:val="single" w:color="auto" w:sz="6" w:space="0"/>
            </w:tcBorders>
            <w:tcMar/>
            <w:hideMark/>
          </w:tcPr>
          <w:p w:rsidRPr="001E0184" w:rsidR="000B173E" w:rsidP="34D3DCB2" w:rsidRDefault="0964DA18" w14:paraId="38881136" w14:textId="6488D80B">
            <w:pPr>
              <w:pStyle w:val="paragraph"/>
              <w:spacing w:before="0" w:beforeAutospacing="off" w:after="0" w:afterAutospacing="off"/>
              <w:jc w:val="center"/>
              <w:textAlignment w:val="baseline"/>
              <w:rPr>
                <w:rFonts w:ascii="Arial" w:hAnsi="Arial" w:cs="Arial"/>
                <w:sz w:val="22"/>
                <w:szCs w:val="22"/>
              </w:rPr>
            </w:pPr>
            <w:r w:rsidRPr="34D3DCB2" w:rsidR="0964DA18">
              <w:rPr>
                <w:rStyle w:val="normaltextrun"/>
                <w:rFonts w:ascii="Arial" w:hAnsi="Arial" w:cs="Arial"/>
                <w:color w:val="000000" w:themeColor="text1" w:themeTint="FF" w:themeShade="FF"/>
                <w:sz w:val="22"/>
                <w:szCs w:val="22"/>
              </w:rPr>
              <w:t>Primer desembolso</w:t>
            </w:r>
            <w:r w:rsidRPr="34D3DCB2" w:rsidR="2BB79DD1">
              <w:rPr>
                <w:rStyle w:val="normaltextrun"/>
                <w:rFonts w:ascii="Arial" w:hAnsi="Arial" w:cs="Arial"/>
                <w:color w:val="000000" w:themeColor="text1" w:themeTint="FF" w:themeShade="FF"/>
                <w:sz w:val="22"/>
                <w:szCs w:val="22"/>
              </w:rPr>
              <w:t>*</w:t>
            </w:r>
            <w:r w:rsidRPr="34D3DCB2" w:rsidR="0964DA18">
              <w:rPr>
                <w:rStyle w:val="eop"/>
                <w:rFonts w:ascii="Arial" w:hAnsi="Arial" w:cs="Arial"/>
                <w:color w:val="000000" w:themeColor="text1" w:themeTint="FF" w:themeShade="FF"/>
                <w:sz w:val="22"/>
                <w:szCs w:val="22"/>
              </w:rPr>
              <w:t> </w:t>
            </w:r>
          </w:p>
        </w:tc>
        <w:tc>
          <w:tcPr>
            <w:tcW w:w="2925" w:type="dxa"/>
            <w:tcBorders>
              <w:top w:val="single" w:color="auto" w:sz="6" w:space="0"/>
              <w:left w:val="single" w:color="auto" w:sz="6" w:space="0"/>
              <w:bottom w:val="single" w:color="auto" w:sz="6" w:space="0"/>
              <w:right w:val="single" w:color="auto" w:sz="6" w:space="0"/>
            </w:tcBorders>
            <w:tcMar/>
            <w:hideMark/>
          </w:tcPr>
          <w:p w:rsidRPr="001E0184" w:rsidR="000B173E" w:rsidP="4E6BE9C0" w:rsidRDefault="0964DA18" w14:paraId="570929C5" w14:textId="77777777">
            <w:pPr>
              <w:pStyle w:val="paragraph"/>
              <w:spacing w:before="0" w:beforeAutospacing="0" w:after="0" w:afterAutospacing="0"/>
              <w:jc w:val="center"/>
              <w:textAlignment w:val="baseline"/>
              <w:rPr>
                <w:rFonts w:ascii="Arial" w:hAnsi="Arial" w:cs="Arial"/>
                <w:sz w:val="22"/>
                <w:szCs w:val="22"/>
              </w:rPr>
            </w:pPr>
            <w:r w:rsidRPr="001E0184">
              <w:rPr>
                <w:rStyle w:val="normaltextrun"/>
                <w:rFonts w:ascii="Arial" w:hAnsi="Arial" w:cs="Arial"/>
                <w:color w:val="000000" w:themeColor="text1"/>
                <w:sz w:val="22"/>
                <w:szCs w:val="22"/>
              </w:rPr>
              <w:t>Segundo desembolso*</w:t>
            </w:r>
            <w:r w:rsidRPr="001E0184">
              <w:rPr>
                <w:rStyle w:val="eop"/>
                <w:rFonts w:ascii="Arial" w:hAnsi="Arial" w:cs="Arial"/>
                <w:color w:val="000000" w:themeColor="text1"/>
                <w:sz w:val="22"/>
                <w:szCs w:val="22"/>
              </w:rPr>
              <w:t> </w:t>
            </w:r>
          </w:p>
        </w:tc>
        <w:tc>
          <w:tcPr>
            <w:tcW w:w="2925" w:type="dxa"/>
            <w:tcBorders>
              <w:top w:val="single" w:color="auto" w:sz="6" w:space="0"/>
              <w:left w:val="single" w:color="auto" w:sz="6" w:space="0"/>
              <w:bottom w:val="single" w:color="auto" w:sz="6" w:space="0"/>
              <w:right w:val="single" w:color="auto" w:sz="6" w:space="0"/>
            </w:tcBorders>
            <w:tcMar/>
            <w:hideMark/>
          </w:tcPr>
          <w:p w:rsidRPr="001E0184" w:rsidR="000B173E" w:rsidP="4E6BE9C0" w:rsidRDefault="0964DA18" w14:paraId="15944CA7" w14:textId="77777777">
            <w:pPr>
              <w:pStyle w:val="paragraph"/>
              <w:spacing w:before="0" w:beforeAutospacing="0" w:after="0" w:afterAutospacing="0"/>
              <w:jc w:val="center"/>
              <w:textAlignment w:val="baseline"/>
              <w:rPr>
                <w:rFonts w:ascii="Arial" w:hAnsi="Arial" w:cs="Arial"/>
                <w:sz w:val="22"/>
                <w:szCs w:val="22"/>
              </w:rPr>
            </w:pPr>
            <w:r w:rsidRPr="001E0184">
              <w:rPr>
                <w:rStyle w:val="normaltextrun"/>
                <w:rFonts w:ascii="Arial" w:hAnsi="Arial" w:cs="Arial"/>
                <w:color w:val="000000" w:themeColor="text1"/>
                <w:sz w:val="22"/>
                <w:szCs w:val="22"/>
              </w:rPr>
              <w:t>Tercer desembolso*</w:t>
            </w:r>
            <w:r w:rsidRPr="001E0184">
              <w:rPr>
                <w:rStyle w:val="eop"/>
                <w:rFonts w:ascii="Arial" w:hAnsi="Arial" w:cs="Arial"/>
                <w:color w:val="000000" w:themeColor="text1"/>
                <w:sz w:val="22"/>
                <w:szCs w:val="22"/>
              </w:rPr>
              <w:t> </w:t>
            </w:r>
          </w:p>
        </w:tc>
      </w:tr>
      <w:tr w:rsidRPr="001E0184" w:rsidR="000B173E" w:rsidTr="34D3DCB2" w14:paraId="0F211799" w14:textId="77777777">
        <w:trPr>
          <w:trHeight w:val="300"/>
        </w:trPr>
        <w:tc>
          <w:tcPr>
            <w:tcW w:w="2925" w:type="dxa"/>
            <w:tcBorders>
              <w:top w:val="single" w:color="auto" w:sz="6" w:space="0"/>
              <w:left w:val="single" w:color="auto" w:sz="6" w:space="0"/>
              <w:bottom w:val="single" w:color="auto" w:sz="6" w:space="0"/>
              <w:right w:val="single" w:color="auto" w:sz="6" w:space="0"/>
            </w:tcBorders>
            <w:tcMar/>
            <w:hideMark/>
          </w:tcPr>
          <w:p w:rsidRPr="001E0184" w:rsidR="000B173E" w:rsidP="2249AF19" w:rsidRDefault="6FD1C24F" w14:paraId="31988A81" w14:textId="690943BA">
            <w:pPr>
              <w:pStyle w:val="paragraph"/>
              <w:spacing w:before="0" w:beforeAutospacing="0" w:after="0" w:afterAutospacing="0"/>
              <w:jc w:val="center"/>
              <w:textAlignment w:val="baseline"/>
              <w:rPr>
                <w:rFonts w:ascii="Arial" w:hAnsi="Arial" w:cs="Arial"/>
                <w:sz w:val="22"/>
                <w:szCs w:val="22"/>
              </w:rPr>
            </w:pPr>
            <w:r w:rsidRPr="2249AF19">
              <w:rPr>
                <w:rStyle w:val="normaltextrun"/>
                <w:rFonts w:ascii="Arial" w:hAnsi="Arial" w:cs="Arial"/>
                <w:color w:val="000000" w:themeColor="text1"/>
                <w:sz w:val="22"/>
                <w:szCs w:val="22"/>
              </w:rPr>
              <w:t>30</w:t>
            </w:r>
            <w:r w:rsidRPr="2249AF19" w:rsidR="6B94237C">
              <w:rPr>
                <w:rStyle w:val="normaltextrun"/>
                <w:rFonts w:ascii="Arial" w:hAnsi="Arial" w:cs="Arial"/>
                <w:color w:val="000000" w:themeColor="text1"/>
                <w:sz w:val="22"/>
                <w:szCs w:val="22"/>
              </w:rPr>
              <w:t>% del valor total</w:t>
            </w:r>
            <w:r w:rsidRPr="2249AF19" w:rsidR="6B94237C">
              <w:rPr>
                <w:rStyle w:val="eop"/>
                <w:rFonts w:ascii="Arial" w:hAnsi="Arial" w:cs="Arial"/>
                <w:color w:val="000000" w:themeColor="text1"/>
                <w:sz w:val="22"/>
                <w:szCs w:val="22"/>
              </w:rPr>
              <w:t> </w:t>
            </w:r>
          </w:p>
          <w:p w:rsidRPr="001E0184" w:rsidR="000B173E" w:rsidP="4E6BE9C0" w:rsidRDefault="0964DA18" w14:paraId="44064803" w14:textId="77777777">
            <w:pPr>
              <w:pStyle w:val="paragraph"/>
              <w:spacing w:before="0" w:beforeAutospacing="0" w:after="0" w:afterAutospacing="0"/>
              <w:jc w:val="center"/>
              <w:textAlignment w:val="baseline"/>
              <w:rPr>
                <w:rFonts w:ascii="Arial" w:hAnsi="Arial" w:cs="Arial"/>
                <w:sz w:val="22"/>
                <w:szCs w:val="22"/>
              </w:rPr>
            </w:pPr>
            <w:r w:rsidRPr="001E0184">
              <w:rPr>
                <w:rStyle w:val="eop"/>
                <w:rFonts w:ascii="Arial" w:hAnsi="Arial" w:cs="Arial"/>
                <w:color w:val="000000" w:themeColor="text1"/>
                <w:sz w:val="22"/>
                <w:szCs w:val="22"/>
              </w:rPr>
              <w:t> </w:t>
            </w:r>
          </w:p>
        </w:tc>
        <w:tc>
          <w:tcPr>
            <w:tcW w:w="2925" w:type="dxa"/>
            <w:tcBorders>
              <w:top w:val="single" w:color="auto" w:sz="6" w:space="0"/>
              <w:left w:val="single" w:color="auto" w:sz="6" w:space="0"/>
              <w:bottom w:val="single" w:color="auto" w:sz="6" w:space="0"/>
              <w:right w:val="single" w:color="auto" w:sz="6" w:space="0"/>
            </w:tcBorders>
            <w:tcMar/>
            <w:hideMark/>
          </w:tcPr>
          <w:p w:rsidRPr="001E0184" w:rsidR="000B173E" w:rsidP="4E6BE9C0" w:rsidRDefault="0964DA18" w14:paraId="40056A11" w14:textId="77777777">
            <w:pPr>
              <w:pStyle w:val="paragraph"/>
              <w:spacing w:before="0" w:beforeAutospacing="0" w:after="0" w:afterAutospacing="0"/>
              <w:jc w:val="center"/>
              <w:textAlignment w:val="baseline"/>
              <w:rPr>
                <w:rFonts w:ascii="Arial" w:hAnsi="Arial" w:cs="Arial"/>
                <w:sz w:val="22"/>
                <w:szCs w:val="22"/>
              </w:rPr>
            </w:pPr>
            <w:r w:rsidRPr="001E0184">
              <w:rPr>
                <w:rStyle w:val="normaltextrun"/>
                <w:rFonts w:ascii="Arial" w:hAnsi="Arial" w:cs="Arial"/>
                <w:color w:val="000000" w:themeColor="text1"/>
                <w:sz w:val="22"/>
                <w:szCs w:val="22"/>
              </w:rPr>
              <w:t>40% del valor total</w:t>
            </w:r>
            <w:r w:rsidRPr="001E0184">
              <w:rPr>
                <w:rStyle w:val="eop"/>
                <w:rFonts w:ascii="Arial" w:hAnsi="Arial" w:cs="Arial"/>
                <w:color w:val="000000" w:themeColor="text1"/>
                <w:sz w:val="22"/>
                <w:szCs w:val="22"/>
              </w:rPr>
              <w:t> </w:t>
            </w:r>
          </w:p>
        </w:tc>
        <w:tc>
          <w:tcPr>
            <w:tcW w:w="2925" w:type="dxa"/>
            <w:tcBorders>
              <w:top w:val="single" w:color="auto" w:sz="6" w:space="0"/>
              <w:left w:val="single" w:color="auto" w:sz="6" w:space="0"/>
              <w:bottom w:val="single" w:color="auto" w:sz="6" w:space="0"/>
              <w:right w:val="single" w:color="auto" w:sz="6" w:space="0"/>
            </w:tcBorders>
            <w:tcMar/>
            <w:hideMark/>
          </w:tcPr>
          <w:p w:rsidRPr="001E0184" w:rsidR="000B173E" w:rsidP="2249AF19" w:rsidRDefault="7D2C483D" w14:paraId="2AC2D2E3" w14:textId="56713A2D">
            <w:pPr>
              <w:pStyle w:val="paragraph"/>
              <w:spacing w:before="0" w:beforeAutospacing="0" w:after="0" w:afterAutospacing="0"/>
              <w:jc w:val="center"/>
              <w:textAlignment w:val="baseline"/>
              <w:rPr>
                <w:rFonts w:ascii="Arial" w:hAnsi="Arial" w:cs="Arial"/>
                <w:sz w:val="22"/>
                <w:szCs w:val="22"/>
              </w:rPr>
            </w:pPr>
            <w:r w:rsidRPr="2249AF19">
              <w:rPr>
                <w:rStyle w:val="normaltextrun"/>
                <w:rFonts w:ascii="Arial" w:hAnsi="Arial" w:cs="Arial"/>
                <w:color w:val="000000" w:themeColor="text1"/>
                <w:sz w:val="22"/>
                <w:szCs w:val="22"/>
              </w:rPr>
              <w:t>3</w:t>
            </w:r>
            <w:r w:rsidRPr="2249AF19" w:rsidR="6B94237C">
              <w:rPr>
                <w:rStyle w:val="normaltextrun"/>
                <w:rFonts w:ascii="Arial" w:hAnsi="Arial" w:cs="Arial"/>
                <w:color w:val="000000" w:themeColor="text1"/>
                <w:sz w:val="22"/>
                <w:szCs w:val="22"/>
              </w:rPr>
              <w:t>0% del valor total</w:t>
            </w:r>
            <w:r w:rsidRPr="2249AF19" w:rsidR="6B94237C">
              <w:rPr>
                <w:rStyle w:val="eop"/>
                <w:rFonts w:ascii="Arial" w:hAnsi="Arial" w:cs="Arial"/>
                <w:color w:val="000000" w:themeColor="text1"/>
                <w:sz w:val="22"/>
                <w:szCs w:val="22"/>
              </w:rPr>
              <w:t> </w:t>
            </w:r>
          </w:p>
        </w:tc>
      </w:tr>
    </w:tbl>
    <w:p w:rsidRPr="001E0184" w:rsidR="000B173E" w:rsidP="4E6BE9C0" w:rsidRDefault="0964DA18" w14:paraId="039306DA" w14:textId="77777777">
      <w:pPr>
        <w:pStyle w:val="paragraph"/>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*Se deben validar los requisitos por cada uno de los desembolsos y las condiciones establecidas en el anexo técnico.</w:t>
      </w:r>
      <w:r w:rsidRPr="001E0184">
        <w:rPr>
          <w:rStyle w:val="eop"/>
          <w:rFonts w:ascii="Arial" w:hAnsi="Arial" w:cs="Arial"/>
          <w:color w:val="000000" w:themeColor="text1"/>
          <w:sz w:val="22"/>
          <w:szCs w:val="22"/>
        </w:rPr>
        <w:t> </w:t>
      </w:r>
    </w:p>
    <w:p w:rsidRPr="001E0184" w:rsidR="000B173E" w:rsidP="4E6BE9C0" w:rsidRDefault="0964DA18" w14:paraId="3A7A8A80" w14:textId="77777777">
      <w:pPr>
        <w:pStyle w:val="paragraph"/>
        <w:spacing w:before="0" w:beforeAutospacing="0" w:after="0" w:afterAutospacing="0"/>
        <w:jc w:val="both"/>
        <w:textAlignment w:val="baseline"/>
        <w:rPr>
          <w:rFonts w:ascii="Arial" w:hAnsi="Arial" w:cs="Arial"/>
          <w:sz w:val="22"/>
          <w:szCs w:val="22"/>
        </w:rPr>
      </w:pPr>
      <w:r w:rsidRPr="001E0184">
        <w:rPr>
          <w:rStyle w:val="eop"/>
          <w:rFonts w:ascii="Arial" w:hAnsi="Arial" w:cs="Arial"/>
          <w:color w:val="000000" w:themeColor="text1"/>
          <w:sz w:val="22"/>
          <w:szCs w:val="22"/>
        </w:rPr>
        <w:t> </w:t>
      </w:r>
    </w:p>
    <w:p w:rsidRPr="001E0184" w:rsidR="000B173E" w:rsidP="4E6BE9C0" w:rsidRDefault="0964DA18" w14:paraId="0A2017E9" w14:textId="77777777">
      <w:pPr>
        <w:pStyle w:val="paragraph"/>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rPr>
        <w:t>Para el desembolso se requiere la presentación de la factura correspondiente, la certificación de cumplimiento a satisfacción expedida por el supervisor de la entrega de los productos asociados, la constancia o certificación de pago de aportes al Sistema de Seguridad Social Integral en Salud y Pensiones, ARL y de Aportes Parafiscales (SENA, ICBF, y Caja de Compensación Familiar) suscrita por el Representante Legal o Revisor Fiscal, según sea el caso.</w:t>
      </w:r>
      <w:r w:rsidRPr="001E0184">
        <w:rPr>
          <w:rStyle w:val="eop"/>
          <w:rFonts w:ascii="Arial" w:hAnsi="Arial" w:cs="Arial"/>
          <w:color w:val="000000" w:themeColor="text1"/>
          <w:sz w:val="22"/>
          <w:szCs w:val="22"/>
        </w:rPr>
        <w:t> </w:t>
      </w:r>
    </w:p>
    <w:p w:rsidRPr="001E0184" w:rsidR="000B173E" w:rsidP="00406ADE" w:rsidRDefault="000B173E" w14:paraId="0567F254" w14:textId="77777777">
      <w:pPr>
        <w:jc w:val="both"/>
        <w:rPr>
          <w:rStyle w:val="normaltextrun"/>
          <w:rFonts w:ascii="Arial" w:hAnsi="Arial" w:cs="Arial"/>
          <w:color w:val="000000"/>
          <w:sz w:val="22"/>
          <w:szCs w:val="22"/>
          <w:lang w:eastAsia="es-CO"/>
        </w:rPr>
      </w:pPr>
    </w:p>
    <w:p w:rsidRPr="001E0184" w:rsidR="00D63836" w:rsidP="4E6BE9C0" w:rsidRDefault="254A0168" w14:paraId="0BF8D9E3" w14:textId="77777777">
      <w:pPr>
        <w:pStyle w:val="paragraph"/>
        <w:spacing w:before="0" w:beforeAutospacing="0" w:after="0" w:afterAutospacing="0"/>
        <w:jc w:val="both"/>
        <w:textAlignment w:val="baseline"/>
        <w:rPr>
          <w:rFonts w:ascii="Arial" w:hAnsi="Arial" w:cs="Arial"/>
          <w:sz w:val="22"/>
          <w:szCs w:val="22"/>
          <w:lang w:eastAsia="es-MX"/>
        </w:rPr>
      </w:pPr>
      <w:r w:rsidRPr="001E0184">
        <w:rPr>
          <w:rStyle w:val="eop"/>
          <w:rFonts w:ascii="Arial" w:hAnsi="Arial" w:cs="Arial"/>
          <w:sz w:val="22"/>
          <w:szCs w:val="22"/>
        </w:rPr>
        <w:t> </w:t>
      </w:r>
    </w:p>
    <w:p w:rsidRPr="001E0184" w:rsidR="00D63836" w:rsidP="4E6BE9C0" w:rsidRDefault="254A0168" w14:paraId="64CB8226" w14:textId="11FE76B8">
      <w:pPr>
        <w:pStyle w:val="Ttulo1"/>
        <w:rPr>
          <w:sz w:val="22"/>
          <w:szCs w:val="22"/>
        </w:rPr>
      </w:pPr>
      <w:bookmarkStart w:name="_Toc198719896" w:id="13"/>
      <w:r w:rsidRPr="001E0184">
        <w:rPr>
          <w:rStyle w:val="normaltextrun"/>
          <w:sz w:val="22"/>
          <w:szCs w:val="22"/>
        </w:rPr>
        <w:t>CRITERIOS HABILITANTES Y DE CALIFICACIÓN</w:t>
      </w:r>
      <w:bookmarkEnd w:id="13"/>
      <w:r w:rsidRPr="001E0184">
        <w:rPr>
          <w:rStyle w:val="normaltextrun"/>
          <w:sz w:val="22"/>
          <w:szCs w:val="22"/>
        </w:rPr>
        <w:t> </w:t>
      </w:r>
      <w:r w:rsidRPr="001E0184">
        <w:rPr>
          <w:rStyle w:val="eop"/>
          <w:sz w:val="22"/>
          <w:szCs w:val="22"/>
        </w:rPr>
        <w:t> </w:t>
      </w:r>
    </w:p>
    <w:p w:rsidRPr="001E0184" w:rsidR="00D63836" w:rsidP="00406ADE" w:rsidRDefault="00D63836" w14:paraId="65819F7D" w14:textId="77777777">
      <w:pPr>
        <w:jc w:val="both"/>
        <w:rPr>
          <w:rStyle w:val="normaltextrun"/>
          <w:rFonts w:ascii="Arial" w:hAnsi="Arial" w:cs="Arial"/>
          <w:color w:val="000000"/>
          <w:sz w:val="22"/>
          <w:szCs w:val="22"/>
          <w:lang w:eastAsia="es-CO"/>
        </w:rPr>
      </w:pPr>
    </w:p>
    <w:p w:rsidRPr="001E0184" w:rsidR="003A1659" w:rsidP="34D3DCB2" w:rsidRDefault="063D8ECE" w14:paraId="12AAB549" w14:textId="12BB73D5">
      <w:pPr>
        <w:jc w:val="both"/>
        <w:rPr>
          <w:rStyle w:val="normaltextrun"/>
          <w:rFonts w:ascii="Arial" w:hAnsi="Arial" w:cs="Arial"/>
          <w:color w:val="000000"/>
          <w:sz w:val="22"/>
          <w:szCs w:val="22"/>
          <w:lang w:val="es-MX"/>
        </w:rPr>
      </w:pPr>
      <w:r w:rsidRPr="001E0184" w:rsidR="063D8ECE">
        <w:rPr>
          <w:rStyle w:val="normaltextrun"/>
          <w:rFonts w:ascii="Arial" w:hAnsi="Arial" w:cs="Arial"/>
          <w:color w:val="000000"/>
          <w:sz w:val="22"/>
          <w:szCs w:val="22"/>
          <w:shd w:val="clear" w:color="auto" w:fill="FFFFFF"/>
          <w:lang w:val="es-MX"/>
        </w:rPr>
        <w:t>La evaluación de las propuestas presentadas con ocasión del presente proceso de selección se desarrollará en dos fases a saber</w:t>
      </w:r>
      <w:r w:rsidRPr="001E0184" w:rsidR="010D1FB7">
        <w:rPr>
          <w:rStyle w:val="normaltextrun"/>
          <w:rFonts w:ascii="Arial" w:hAnsi="Arial" w:cs="Arial"/>
          <w:color w:val="000000"/>
          <w:sz w:val="22"/>
          <w:szCs w:val="22"/>
          <w:shd w:val="clear" w:color="auto" w:fill="FFFFFF"/>
          <w:lang w:val="es-MX"/>
        </w:rPr>
        <w:t>:</w:t>
      </w:r>
    </w:p>
    <w:bookmarkEnd w:id="3"/>
    <w:p w:rsidRPr="001E0184" w:rsidR="00C34B0D" w:rsidP="002504BB" w:rsidRDefault="00C34B0D" w14:paraId="06288F0A" w14:textId="77777777">
      <w:pPr>
        <w:jc w:val="both"/>
        <w:textAlignment w:val="baseline"/>
        <w:rPr>
          <w:rFonts w:ascii="Arial" w:hAnsi="Arial" w:cs="Arial"/>
          <w:sz w:val="22"/>
          <w:szCs w:val="22"/>
          <w:lang w:val="es-CO" w:eastAsia="es-CO"/>
        </w:rPr>
      </w:pPr>
    </w:p>
    <w:p w:rsidRPr="001E0184" w:rsidR="00094064" w:rsidP="00BE3B70" w:rsidRDefault="00094064" w14:paraId="780DCA1C" w14:textId="77777777">
      <w:pPr>
        <w:pStyle w:val="paragraph"/>
        <w:numPr>
          <w:ilvl w:val="0"/>
          <w:numId w:val="29"/>
        </w:numPr>
        <w:tabs>
          <w:tab w:val="clear" w:pos="720"/>
          <w:tab w:val="num" w:pos="-1080"/>
        </w:tabs>
        <w:spacing w:before="0" w:beforeAutospacing="0" w:after="0" w:afterAutospacing="0"/>
        <w:ind w:left="0" w:firstLine="0"/>
        <w:jc w:val="both"/>
        <w:textAlignment w:val="baseline"/>
        <w:rPr>
          <w:rFonts w:ascii="Arial" w:hAnsi="Arial" w:cs="Arial"/>
          <w:sz w:val="22"/>
          <w:szCs w:val="22"/>
          <w:lang w:eastAsia="es-MX"/>
        </w:rPr>
      </w:pPr>
      <w:r w:rsidRPr="001E0184">
        <w:rPr>
          <w:rStyle w:val="normaltextrun"/>
          <w:rFonts w:ascii="Arial" w:hAnsi="Arial" w:cs="Arial"/>
          <w:sz w:val="22"/>
          <w:szCs w:val="22"/>
          <w:lang w:val="es-MX"/>
        </w:rPr>
        <w:t>Fase de verificación de requisitos habilitantes</w:t>
      </w:r>
      <w:r w:rsidRPr="001E0184">
        <w:rPr>
          <w:rStyle w:val="eop"/>
          <w:rFonts w:ascii="Arial" w:hAnsi="Arial" w:cs="Arial"/>
          <w:sz w:val="22"/>
          <w:szCs w:val="22"/>
        </w:rPr>
        <w:t> </w:t>
      </w:r>
    </w:p>
    <w:p w:rsidRPr="001E0184" w:rsidR="00094064" w:rsidP="00BE3B70" w:rsidRDefault="00094064" w14:paraId="440F8683" w14:textId="77777777">
      <w:pPr>
        <w:pStyle w:val="paragraph"/>
        <w:numPr>
          <w:ilvl w:val="0"/>
          <w:numId w:val="30"/>
        </w:numPr>
        <w:tabs>
          <w:tab w:val="clear" w:pos="720"/>
          <w:tab w:val="num" w:pos="-1080"/>
        </w:tabs>
        <w:spacing w:before="0" w:beforeAutospacing="0" w:after="0" w:afterAutospacing="0"/>
        <w:ind w:left="0" w:firstLine="0"/>
        <w:jc w:val="both"/>
        <w:textAlignment w:val="baseline"/>
        <w:rPr>
          <w:rFonts w:ascii="Arial" w:hAnsi="Arial" w:cs="Arial"/>
          <w:sz w:val="22"/>
          <w:szCs w:val="22"/>
        </w:rPr>
      </w:pPr>
      <w:r w:rsidRPr="001E0184">
        <w:rPr>
          <w:rStyle w:val="normaltextrun"/>
          <w:rFonts w:ascii="Arial" w:hAnsi="Arial" w:cs="Arial"/>
          <w:sz w:val="22"/>
          <w:szCs w:val="22"/>
          <w:lang w:val="es-MX"/>
        </w:rPr>
        <w:t>Fase de evaluación de los requisitos objeto de puntaje</w:t>
      </w:r>
      <w:r w:rsidRPr="001E0184">
        <w:rPr>
          <w:rStyle w:val="eop"/>
          <w:rFonts w:ascii="Arial" w:hAnsi="Arial" w:cs="Arial"/>
          <w:sz w:val="22"/>
          <w:szCs w:val="22"/>
        </w:rPr>
        <w:t> </w:t>
      </w:r>
    </w:p>
    <w:p w:rsidRPr="001E0184" w:rsidR="00094064" w:rsidP="00094064" w:rsidRDefault="00094064" w14:paraId="22A83079" w14:textId="77777777">
      <w:pPr>
        <w:pStyle w:val="paragraph"/>
        <w:spacing w:before="0" w:beforeAutospacing="0" w:after="0" w:afterAutospacing="0"/>
        <w:textAlignment w:val="baseline"/>
        <w:rPr>
          <w:rFonts w:ascii="Arial" w:hAnsi="Arial" w:cs="Arial"/>
          <w:sz w:val="22"/>
          <w:szCs w:val="22"/>
        </w:rPr>
      </w:pPr>
      <w:r w:rsidRPr="001E0184">
        <w:rPr>
          <w:rStyle w:val="eop"/>
          <w:rFonts w:ascii="Arial" w:hAnsi="Arial" w:cs="Arial"/>
          <w:sz w:val="22"/>
          <w:szCs w:val="22"/>
        </w:rPr>
        <w:t> </w:t>
      </w:r>
    </w:p>
    <w:p w:rsidRPr="001E0184" w:rsidR="002A150B" w:rsidP="00BE3B70" w:rsidRDefault="00094064" w14:paraId="5D1A5975" w14:textId="6AAA0A06">
      <w:pPr>
        <w:pStyle w:val="paragraph"/>
        <w:numPr>
          <w:ilvl w:val="0"/>
          <w:numId w:val="31"/>
        </w:numPr>
        <w:spacing w:before="0" w:beforeAutospacing="0" w:after="0" w:afterAutospacing="0"/>
        <w:jc w:val="both"/>
        <w:textAlignment w:val="baseline"/>
        <w:rPr>
          <w:rStyle w:val="eop"/>
          <w:rFonts w:ascii="Arial" w:hAnsi="Arial" w:cs="Arial"/>
          <w:sz w:val="22"/>
          <w:szCs w:val="22"/>
        </w:rPr>
      </w:pPr>
      <w:r w:rsidRPr="001E0184">
        <w:rPr>
          <w:rStyle w:val="normaltextrun"/>
          <w:rFonts w:ascii="Arial" w:hAnsi="Arial" w:cs="Arial"/>
          <w:b/>
          <w:bCs/>
          <w:sz w:val="22"/>
          <w:szCs w:val="22"/>
          <w:lang w:val="es-MX"/>
        </w:rPr>
        <w:t>Fase de verificación de requisitos habilitantes</w:t>
      </w:r>
      <w:r w:rsidRPr="001E0184">
        <w:rPr>
          <w:rStyle w:val="eop"/>
          <w:rFonts w:ascii="Arial" w:hAnsi="Arial" w:cs="Arial"/>
          <w:sz w:val="22"/>
          <w:szCs w:val="22"/>
        </w:rPr>
        <w:t> </w:t>
      </w:r>
    </w:p>
    <w:p w:rsidRPr="001E0184" w:rsidR="002A150B" w:rsidP="002A150B" w:rsidRDefault="002A150B" w14:paraId="25DA0AB2" w14:textId="77777777">
      <w:pPr>
        <w:pStyle w:val="paragraph"/>
        <w:spacing w:before="0" w:beforeAutospacing="0" w:after="0" w:afterAutospacing="0"/>
        <w:ind w:left="360"/>
        <w:jc w:val="both"/>
        <w:textAlignment w:val="baseline"/>
        <w:rPr>
          <w:rStyle w:val="eop"/>
          <w:rFonts w:ascii="Arial" w:hAnsi="Arial" w:cs="Arial"/>
          <w:sz w:val="22"/>
          <w:szCs w:val="22"/>
        </w:rPr>
      </w:pPr>
    </w:p>
    <w:p w:rsidRPr="001E0184" w:rsidR="002A150B" w:rsidP="34D3DCB2" w:rsidRDefault="002A150B" w14:paraId="7536A3FA" w14:textId="625B462B">
      <w:pPr>
        <w:pStyle w:val="paragraph"/>
        <w:spacing w:before="0" w:beforeAutospacing="off" w:after="0" w:afterAutospacing="off"/>
        <w:jc w:val="both"/>
        <w:textAlignment w:val="baseline"/>
        <w:rPr>
          <w:rFonts w:ascii="Arial" w:hAnsi="Arial" w:cs="Arial"/>
          <w:sz w:val="22"/>
          <w:szCs w:val="22"/>
          <w:lang w:eastAsia="es-MX"/>
        </w:rPr>
      </w:pPr>
      <w:r w:rsidRPr="34D3DCB2" w:rsidR="002A150B">
        <w:rPr>
          <w:rStyle w:val="normaltextrun"/>
          <w:rFonts w:ascii="Arial" w:hAnsi="Arial" w:cs="Arial"/>
          <w:sz w:val="22"/>
          <w:szCs w:val="22"/>
          <w:lang w:val="es-MX"/>
        </w:rPr>
        <w:t>En esta fase el MEN verificara que la IES</w:t>
      </w:r>
      <w:r w:rsidRPr="34D3DCB2" w:rsidR="52105174">
        <w:rPr>
          <w:rStyle w:val="normaltextrun"/>
          <w:rFonts w:ascii="Arial" w:hAnsi="Arial" w:cs="Arial"/>
          <w:sz w:val="22"/>
          <w:szCs w:val="22"/>
          <w:lang w:val="es-MX"/>
        </w:rPr>
        <w:t xml:space="preserve"> </w:t>
      </w:r>
      <w:r w:rsidRPr="34D3DCB2" w:rsidR="49A316EF">
        <w:rPr>
          <w:rStyle w:val="normaltextrun"/>
          <w:rFonts w:ascii="Arial" w:hAnsi="Arial" w:cs="Arial"/>
          <w:sz w:val="22"/>
          <w:szCs w:val="22"/>
          <w:lang w:val="es-MX"/>
        </w:rPr>
        <w:t>o alianza</w:t>
      </w:r>
      <w:r w:rsidRPr="34D3DCB2" w:rsidR="002A150B">
        <w:rPr>
          <w:rStyle w:val="normaltextrun"/>
          <w:rFonts w:ascii="Arial" w:hAnsi="Arial" w:cs="Arial"/>
          <w:sz w:val="22"/>
          <w:szCs w:val="22"/>
          <w:lang w:val="es-MX"/>
        </w:rPr>
        <w:t xml:space="preserve"> cuente con los siguientes aspectos mínimos que acrediten su idoneidad para participar en la presente convocatoria:</w:t>
      </w:r>
      <w:r w:rsidRPr="34D3DCB2" w:rsidR="002A150B">
        <w:rPr>
          <w:rStyle w:val="eop"/>
          <w:rFonts w:ascii="Arial" w:hAnsi="Arial" w:cs="Arial"/>
          <w:sz w:val="22"/>
          <w:szCs w:val="22"/>
        </w:rPr>
        <w:t> </w:t>
      </w:r>
    </w:p>
    <w:p w:rsidRPr="001E0184" w:rsidR="002A150B" w:rsidP="002A150B" w:rsidRDefault="002A150B" w14:paraId="4C3DB092" w14:textId="77777777">
      <w:pPr>
        <w:pStyle w:val="paragraph"/>
        <w:spacing w:before="0" w:beforeAutospacing="0" w:after="0" w:afterAutospacing="0"/>
        <w:textAlignment w:val="baseline"/>
        <w:rPr>
          <w:rFonts w:ascii="Arial" w:hAnsi="Arial" w:cs="Arial"/>
          <w:sz w:val="22"/>
          <w:szCs w:val="22"/>
        </w:rPr>
      </w:pPr>
      <w:r w:rsidRPr="34D3DCB2" w:rsidR="002A150B">
        <w:rPr>
          <w:rStyle w:val="eop"/>
          <w:rFonts w:ascii="Arial" w:hAnsi="Arial" w:cs="Arial"/>
          <w:sz w:val="22"/>
          <w:szCs w:val="22"/>
        </w:rPr>
        <w:t> </w:t>
      </w:r>
    </w:p>
    <w:p w:rsidR="34D3DCB2" w:rsidP="34D3DCB2" w:rsidRDefault="34D3DCB2" w14:paraId="5A9A997E" w14:textId="7B45C358">
      <w:pPr>
        <w:pStyle w:val="paragraph"/>
        <w:spacing w:before="0" w:beforeAutospacing="off" w:after="0" w:afterAutospacing="off"/>
        <w:rPr>
          <w:rStyle w:val="normaltextrun"/>
          <w:rFonts w:ascii="Arial" w:hAnsi="Arial" w:cs="Arial"/>
          <w:b w:val="1"/>
          <w:bCs w:val="1"/>
          <w:sz w:val="22"/>
          <w:szCs w:val="22"/>
          <w:lang w:val="es-MX"/>
        </w:rPr>
      </w:pPr>
    </w:p>
    <w:p w:rsidRPr="001E0184" w:rsidR="002A150B" w:rsidP="002A150B" w:rsidRDefault="002A150B" w14:paraId="75ABA987" w14:textId="77777777">
      <w:pPr>
        <w:pStyle w:val="paragraph"/>
        <w:spacing w:before="0" w:beforeAutospacing="0" w:after="0" w:afterAutospacing="0"/>
        <w:textAlignment w:val="baseline"/>
        <w:rPr>
          <w:rFonts w:ascii="Arial" w:hAnsi="Arial" w:cs="Arial"/>
          <w:sz w:val="22"/>
          <w:szCs w:val="22"/>
        </w:rPr>
      </w:pPr>
      <w:r w:rsidRPr="001E0184">
        <w:rPr>
          <w:rStyle w:val="normaltextrun"/>
          <w:rFonts w:ascii="Arial" w:hAnsi="Arial" w:cs="Arial"/>
          <w:b/>
          <w:bCs/>
          <w:sz w:val="22"/>
          <w:szCs w:val="22"/>
          <w:lang w:val="es-MX"/>
        </w:rPr>
        <w:t>Requisitos de índole jurídico</w:t>
      </w:r>
      <w:r w:rsidRPr="001E0184">
        <w:rPr>
          <w:rStyle w:val="eop"/>
          <w:rFonts w:ascii="Arial" w:hAnsi="Arial" w:cs="Arial"/>
          <w:sz w:val="22"/>
          <w:szCs w:val="22"/>
        </w:rPr>
        <w:t> </w:t>
      </w:r>
    </w:p>
    <w:p w:rsidRPr="001E0184" w:rsidR="002A150B" w:rsidP="002A150B" w:rsidRDefault="002A150B" w14:paraId="55938DBD" w14:textId="77777777">
      <w:pPr>
        <w:pStyle w:val="paragraph"/>
        <w:spacing w:before="0" w:beforeAutospacing="0" w:after="0" w:afterAutospacing="0"/>
        <w:textAlignment w:val="baseline"/>
        <w:rPr>
          <w:rFonts w:ascii="Arial" w:hAnsi="Arial" w:cs="Arial"/>
          <w:sz w:val="22"/>
          <w:szCs w:val="22"/>
        </w:rPr>
      </w:pPr>
      <w:r w:rsidRPr="001E0184">
        <w:rPr>
          <w:rStyle w:val="eop"/>
          <w:rFonts w:ascii="Arial" w:hAnsi="Arial" w:cs="Arial"/>
          <w:sz w:val="22"/>
          <w:szCs w:val="22"/>
        </w:rPr>
        <w:t> </w:t>
      </w:r>
    </w:p>
    <w:p w:rsidRPr="001E0184" w:rsidR="002A150B" w:rsidP="00BE3B70" w:rsidRDefault="1C3FC0FB" w14:paraId="18B16281" w14:textId="447A1B69">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001E0184">
        <w:rPr>
          <w:rStyle w:val="normaltextrun"/>
          <w:rFonts w:ascii="Arial" w:hAnsi="Arial" w:cs="Arial"/>
          <w:color w:val="000000" w:themeColor="text1"/>
          <w:sz w:val="22"/>
          <w:szCs w:val="22"/>
          <w:lang w:val="es-ES"/>
        </w:rPr>
        <w:t xml:space="preserve">Copia de </w:t>
      </w:r>
      <w:r w:rsidRPr="001E0184" w:rsidR="002A150B">
        <w:rPr>
          <w:rStyle w:val="normaltextrun"/>
          <w:rFonts w:ascii="Arial" w:hAnsi="Arial" w:cs="Arial"/>
          <w:color w:val="000000" w:themeColor="text1"/>
          <w:sz w:val="22"/>
          <w:szCs w:val="22"/>
          <w:lang w:val="es-ES"/>
        </w:rPr>
        <w:t xml:space="preserve">Cedula de ciudadanía </w:t>
      </w:r>
      <w:r w:rsidRPr="001E0184" w:rsidR="427E5D54">
        <w:rPr>
          <w:rStyle w:val="normaltextrun"/>
          <w:rFonts w:ascii="Arial" w:hAnsi="Arial" w:cs="Arial"/>
          <w:color w:val="000000" w:themeColor="text1"/>
          <w:sz w:val="22"/>
          <w:szCs w:val="22"/>
          <w:lang w:val="es-ES"/>
        </w:rPr>
        <w:t xml:space="preserve">o de extranjería </w:t>
      </w:r>
      <w:r w:rsidRPr="001E0184" w:rsidR="002A150B">
        <w:rPr>
          <w:rStyle w:val="normaltextrun"/>
          <w:rFonts w:ascii="Arial" w:hAnsi="Arial" w:cs="Arial"/>
          <w:color w:val="000000" w:themeColor="text1"/>
          <w:sz w:val="22"/>
          <w:szCs w:val="22"/>
          <w:lang w:val="es-ES"/>
        </w:rPr>
        <w:t>del rector (o de la persona facultada para presentar la propuesta)</w:t>
      </w:r>
      <w:r w:rsidRPr="001E0184" w:rsidR="002A150B">
        <w:rPr>
          <w:rStyle w:val="eop"/>
          <w:rFonts w:ascii="Arial" w:hAnsi="Arial" w:cs="Arial"/>
          <w:color w:val="000000" w:themeColor="text1"/>
          <w:sz w:val="22"/>
          <w:szCs w:val="22"/>
        </w:rPr>
        <w:t> </w:t>
      </w:r>
    </w:p>
    <w:p w:rsidRPr="001E0184" w:rsidR="002A150B" w:rsidP="34D3DCB2" w:rsidRDefault="4959C6E6" w14:paraId="681CB658" w14:textId="2F498A5E">
      <w:pPr>
        <w:pStyle w:val="paragraph"/>
        <w:numPr>
          <w:ilvl w:val="0"/>
          <w:numId w:val="32"/>
        </w:numPr>
        <w:spacing w:before="0" w:beforeAutospacing="off" w:after="0" w:afterAutospacing="off"/>
        <w:jc w:val="both"/>
        <w:textAlignment w:val="baseline"/>
        <w:rPr>
          <w:rFonts w:ascii="Arial" w:hAnsi="Arial" w:cs="Arial"/>
          <w:color w:val="000000"/>
          <w:sz w:val="22"/>
          <w:szCs w:val="22"/>
        </w:rPr>
      </w:pPr>
      <w:r w:rsidRPr="34D3DCB2" w:rsidR="4959C6E6">
        <w:rPr>
          <w:rStyle w:val="normaltextrun"/>
          <w:rFonts w:ascii="Arial" w:hAnsi="Arial" w:cs="Arial"/>
          <w:color w:val="000000" w:themeColor="text1" w:themeTint="FF" w:themeShade="FF"/>
          <w:sz w:val="22"/>
          <w:szCs w:val="22"/>
          <w:lang w:val="es-ES"/>
        </w:rPr>
        <w:t xml:space="preserve">Carta de presentación </w:t>
      </w:r>
      <w:r w:rsidRPr="34D3DCB2" w:rsidR="445DC644">
        <w:rPr>
          <w:rStyle w:val="normaltextrun"/>
          <w:rFonts w:ascii="Arial" w:hAnsi="Arial" w:cs="Arial"/>
          <w:color w:val="000000" w:themeColor="text1" w:themeTint="FF" w:themeShade="FF"/>
          <w:sz w:val="22"/>
          <w:szCs w:val="22"/>
          <w:lang w:val="es-ES"/>
        </w:rPr>
        <w:t>e</w:t>
      </w:r>
      <w:r w:rsidRPr="34D3DCB2" w:rsidR="4959C6E6">
        <w:rPr>
          <w:rStyle w:val="normaltextrun"/>
          <w:rFonts w:ascii="Arial" w:hAnsi="Arial" w:cs="Arial"/>
          <w:color w:val="000000" w:themeColor="text1" w:themeTint="FF" w:themeShade="FF"/>
          <w:sz w:val="22"/>
          <w:szCs w:val="22"/>
          <w:lang w:val="es-ES"/>
        </w:rPr>
        <w:t xml:space="preserve"> inscripció</w:t>
      </w:r>
      <w:r w:rsidRPr="34D3DCB2" w:rsidR="4959C6E6">
        <w:rPr>
          <w:rStyle w:val="normaltextrun"/>
          <w:rFonts w:ascii="Arial" w:hAnsi="Arial" w:cs="Arial"/>
          <w:color w:val="000000" w:themeColor="text1" w:themeTint="FF" w:themeShade="FF"/>
          <w:sz w:val="22"/>
          <w:szCs w:val="22"/>
          <w:lang w:val="es-ES"/>
        </w:rPr>
        <w:t xml:space="preserve">n – </w:t>
      </w:r>
      <w:r w:rsidRPr="34D3DCB2" w:rsidR="4959C6E6">
        <w:rPr>
          <w:rStyle w:val="normaltextrun"/>
          <w:rFonts w:ascii="Arial" w:hAnsi="Arial" w:cs="Arial"/>
          <w:color w:val="000000" w:themeColor="text1" w:themeTint="FF" w:themeShade="FF"/>
          <w:sz w:val="22"/>
          <w:szCs w:val="22"/>
          <w:lang w:val="es-ES"/>
        </w:rPr>
        <w:t>Anexo 1</w:t>
      </w:r>
      <w:r w:rsidRPr="34D3DCB2" w:rsidR="4959C6E6">
        <w:rPr>
          <w:rStyle w:val="normaltextrun"/>
          <w:rFonts w:ascii="Arial" w:hAnsi="Arial" w:cs="Arial"/>
          <w:color w:val="000000" w:themeColor="text1" w:themeTint="FF" w:themeShade="FF"/>
          <w:sz w:val="22"/>
          <w:szCs w:val="22"/>
          <w:lang w:val="es-ES"/>
        </w:rPr>
        <w:t xml:space="preserve"> s</w:t>
      </w:r>
      <w:r w:rsidRPr="34D3DCB2" w:rsidR="4959C6E6">
        <w:rPr>
          <w:rStyle w:val="normaltextrun"/>
          <w:rFonts w:ascii="Arial" w:hAnsi="Arial" w:cs="Arial"/>
          <w:color w:val="000000" w:themeColor="text1" w:themeTint="FF" w:themeShade="FF"/>
          <w:sz w:val="22"/>
          <w:szCs w:val="22"/>
          <w:lang w:val="es-ES"/>
        </w:rPr>
        <w:t>uscrita por el rector / representante legal de la IES.</w:t>
      </w:r>
      <w:r w:rsidRPr="34D3DCB2" w:rsidR="4959C6E6">
        <w:rPr>
          <w:rStyle w:val="eop"/>
          <w:rFonts w:ascii="Arial" w:hAnsi="Arial" w:cs="Arial"/>
          <w:color w:val="000000" w:themeColor="text1" w:themeTint="FF" w:themeShade="FF"/>
          <w:sz w:val="22"/>
          <w:szCs w:val="22"/>
        </w:rPr>
        <w:t> </w:t>
      </w:r>
    </w:p>
    <w:p w:rsidRPr="001E0184" w:rsidR="002A150B" w:rsidP="00BE3B70" w:rsidRDefault="002A150B" w14:paraId="308C32C0" w14:textId="5329D3D4">
      <w:pPr>
        <w:pStyle w:val="paragraph"/>
        <w:numPr>
          <w:ilvl w:val="0"/>
          <w:numId w:val="32"/>
        </w:numPr>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color w:val="000000" w:themeColor="text1"/>
          <w:sz w:val="22"/>
          <w:szCs w:val="22"/>
          <w:lang w:val="es-ES"/>
        </w:rPr>
        <w:t>Certificado de existencia y representación legal de la Institución de Educación Superior</w:t>
      </w:r>
      <w:r w:rsidRPr="001E0184" w:rsidR="5F74CEA8">
        <w:rPr>
          <w:rStyle w:val="normaltextrun"/>
          <w:rFonts w:ascii="Arial" w:hAnsi="Arial" w:cs="Arial"/>
          <w:color w:val="000000" w:themeColor="text1"/>
          <w:sz w:val="22"/>
          <w:szCs w:val="22"/>
          <w:lang w:val="es-ES"/>
        </w:rPr>
        <w:t xml:space="preserve"> expedido con fecha no mayor de 30 días de antelación a la fecha de presentación de la propuesta</w:t>
      </w:r>
      <w:r w:rsidRPr="001E0184">
        <w:rPr>
          <w:rStyle w:val="normaltextrun"/>
          <w:rFonts w:ascii="Arial" w:hAnsi="Arial" w:cs="Arial"/>
          <w:color w:val="000000" w:themeColor="text1"/>
          <w:sz w:val="22"/>
          <w:szCs w:val="22"/>
          <w:lang w:val="es-ES"/>
        </w:rPr>
        <w:t>.</w:t>
      </w:r>
      <w:r w:rsidRPr="001E0184">
        <w:rPr>
          <w:rStyle w:val="eop"/>
          <w:rFonts w:ascii="Arial" w:hAnsi="Arial" w:cs="Arial"/>
          <w:color w:val="000000" w:themeColor="text1"/>
          <w:sz w:val="22"/>
          <w:szCs w:val="22"/>
        </w:rPr>
        <w:t> </w:t>
      </w:r>
    </w:p>
    <w:p w:rsidRPr="001E0184" w:rsidR="002A150B" w:rsidP="00BE3B70" w:rsidRDefault="002A150B" w14:paraId="0D83AEFE" w14:textId="77777777">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001E0184">
        <w:rPr>
          <w:rStyle w:val="normaltextrun"/>
          <w:rFonts w:ascii="Arial" w:hAnsi="Arial" w:cs="Arial"/>
          <w:color w:val="000000"/>
          <w:sz w:val="22"/>
          <w:szCs w:val="22"/>
          <w:lang w:val="es-ES"/>
        </w:rPr>
        <w:t>Autorización (resolución, poder) para presentar la propuesta de servicios (Cuando la propuesta es presentada por persona distinta al rector de la IES).</w:t>
      </w:r>
      <w:r w:rsidRPr="001E0184">
        <w:rPr>
          <w:rStyle w:val="eop"/>
          <w:rFonts w:ascii="Arial" w:hAnsi="Arial" w:cs="Arial"/>
          <w:color w:val="000000"/>
          <w:sz w:val="22"/>
          <w:szCs w:val="22"/>
        </w:rPr>
        <w:t> </w:t>
      </w:r>
    </w:p>
    <w:p w:rsidRPr="001E0184" w:rsidR="002A150B" w:rsidP="7D329F82" w:rsidRDefault="002A150B" w14:paraId="0FDD0571" w14:textId="6429026F">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7D329F82">
        <w:rPr>
          <w:rStyle w:val="normaltextrun"/>
          <w:rFonts w:ascii="Arial" w:hAnsi="Arial" w:cs="Arial"/>
          <w:color w:val="000000" w:themeColor="text1"/>
          <w:sz w:val="22"/>
          <w:szCs w:val="22"/>
          <w:lang w:val="es-ES"/>
        </w:rPr>
        <w:t>Certificación del cumplimiento del pago de aportes al sistema integral de seguridad social y aportes parafiscales</w:t>
      </w:r>
      <w:r w:rsidRPr="7D329F82" w:rsidR="78E86F98">
        <w:rPr>
          <w:rStyle w:val="normaltextrun"/>
          <w:rFonts w:ascii="Arial" w:hAnsi="Arial" w:cs="Arial"/>
          <w:color w:val="000000" w:themeColor="text1"/>
          <w:sz w:val="22"/>
          <w:szCs w:val="22"/>
          <w:lang w:val="es-ES"/>
        </w:rPr>
        <w:t xml:space="preserve"> de los últimos seis (6) </w:t>
      </w:r>
      <w:r w:rsidRPr="7D329F82" w:rsidR="7FF70550">
        <w:rPr>
          <w:rStyle w:val="normaltextrun"/>
          <w:rFonts w:ascii="Arial" w:hAnsi="Arial" w:cs="Arial"/>
          <w:color w:val="000000" w:themeColor="text1"/>
          <w:sz w:val="22"/>
          <w:szCs w:val="22"/>
          <w:lang w:val="es-ES"/>
        </w:rPr>
        <w:t xml:space="preserve">meses </w:t>
      </w:r>
      <w:r w:rsidRPr="7D329F82" w:rsidR="78E86F98">
        <w:rPr>
          <w:rStyle w:val="normaltextrun"/>
          <w:rFonts w:ascii="Arial" w:hAnsi="Arial" w:cs="Arial"/>
          <w:color w:val="000000" w:themeColor="text1"/>
          <w:sz w:val="22"/>
          <w:szCs w:val="22"/>
          <w:lang w:val="es-ES"/>
        </w:rPr>
        <w:t>a la presentación de la propuesta</w:t>
      </w:r>
      <w:r w:rsidRPr="7D329F82">
        <w:rPr>
          <w:rStyle w:val="normaltextrun"/>
          <w:rFonts w:ascii="Arial" w:hAnsi="Arial" w:cs="Arial"/>
          <w:color w:val="000000" w:themeColor="text1"/>
          <w:sz w:val="22"/>
          <w:szCs w:val="22"/>
          <w:lang w:val="es-ES"/>
        </w:rPr>
        <w:t>.</w:t>
      </w:r>
      <w:r w:rsidRPr="7D329F82">
        <w:rPr>
          <w:rStyle w:val="eop"/>
          <w:rFonts w:ascii="Arial" w:hAnsi="Arial" w:cs="Arial"/>
          <w:color w:val="000000" w:themeColor="text1"/>
          <w:sz w:val="22"/>
          <w:szCs w:val="22"/>
        </w:rPr>
        <w:t> </w:t>
      </w:r>
    </w:p>
    <w:p w:rsidRPr="001E0184" w:rsidR="002A150B" w:rsidP="00BE3B70" w:rsidRDefault="002A150B" w14:paraId="2D267840" w14:textId="77777777">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001E0184">
        <w:rPr>
          <w:rStyle w:val="normaltextrun"/>
          <w:rFonts w:ascii="Arial" w:hAnsi="Arial" w:cs="Arial"/>
          <w:color w:val="000000"/>
          <w:sz w:val="22"/>
          <w:szCs w:val="22"/>
          <w:lang w:val="es-ES"/>
        </w:rPr>
        <w:t>Certificado de antecedentes fiscales (Contraloría) del rector (o de quien presente la propuesta) y de la universidad.</w:t>
      </w:r>
      <w:r w:rsidRPr="001E0184">
        <w:rPr>
          <w:rStyle w:val="eop"/>
          <w:rFonts w:ascii="Arial" w:hAnsi="Arial" w:cs="Arial"/>
          <w:color w:val="000000"/>
          <w:sz w:val="22"/>
          <w:szCs w:val="22"/>
        </w:rPr>
        <w:t> </w:t>
      </w:r>
    </w:p>
    <w:p w:rsidRPr="001E0184" w:rsidR="002A150B" w:rsidP="00BE3B70" w:rsidRDefault="002A150B" w14:paraId="37DFEB91" w14:textId="77777777">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001E0184">
        <w:rPr>
          <w:rStyle w:val="normaltextrun"/>
          <w:rFonts w:ascii="Arial" w:hAnsi="Arial" w:cs="Arial"/>
          <w:color w:val="000000"/>
          <w:sz w:val="22"/>
          <w:szCs w:val="22"/>
          <w:lang w:val="es-ES"/>
        </w:rPr>
        <w:t>Certificado de antecedentes disciplinarios (Procuraduría) del rector (o de quien presente la propuesta) y de la universidad.</w:t>
      </w:r>
      <w:r w:rsidRPr="001E0184">
        <w:rPr>
          <w:rStyle w:val="eop"/>
          <w:rFonts w:ascii="Arial" w:hAnsi="Arial" w:cs="Arial"/>
          <w:color w:val="000000"/>
          <w:sz w:val="22"/>
          <w:szCs w:val="22"/>
        </w:rPr>
        <w:t> </w:t>
      </w:r>
    </w:p>
    <w:p w:rsidRPr="001E0184" w:rsidR="002A150B" w:rsidP="00BE3B70" w:rsidRDefault="002A150B" w14:paraId="245CFBFC" w14:textId="77777777">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001E0184">
        <w:rPr>
          <w:rStyle w:val="normaltextrun"/>
          <w:rFonts w:ascii="Arial" w:hAnsi="Arial" w:cs="Arial"/>
          <w:color w:val="000000"/>
          <w:sz w:val="22"/>
          <w:szCs w:val="22"/>
          <w:lang w:val="es-ES"/>
        </w:rPr>
        <w:t>Certificado de antecedentes judiciales del rector de la IES o de quien presente la propuesta.</w:t>
      </w:r>
      <w:r w:rsidRPr="001E0184">
        <w:rPr>
          <w:rStyle w:val="eop"/>
          <w:rFonts w:ascii="Arial" w:hAnsi="Arial" w:cs="Arial"/>
          <w:color w:val="000000"/>
          <w:sz w:val="22"/>
          <w:szCs w:val="22"/>
        </w:rPr>
        <w:t> </w:t>
      </w:r>
    </w:p>
    <w:p w:rsidRPr="001E0184" w:rsidR="002A150B" w:rsidP="00BE3B70" w:rsidRDefault="002A150B" w14:paraId="1E3BB203" w14:textId="77777777">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001E0184">
        <w:rPr>
          <w:rStyle w:val="normaltextrun"/>
          <w:rFonts w:ascii="Arial" w:hAnsi="Arial" w:cs="Arial"/>
          <w:color w:val="000000"/>
          <w:sz w:val="22"/>
          <w:szCs w:val="22"/>
          <w:lang w:val="es-ES"/>
        </w:rPr>
        <w:t>Registro Único Tributario.</w:t>
      </w:r>
      <w:r w:rsidRPr="001E0184">
        <w:rPr>
          <w:rStyle w:val="eop"/>
          <w:rFonts w:ascii="Arial" w:hAnsi="Arial" w:cs="Arial"/>
          <w:color w:val="000000"/>
          <w:sz w:val="22"/>
          <w:szCs w:val="22"/>
        </w:rPr>
        <w:t> </w:t>
      </w:r>
    </w:p>
    <w:p w:rsidRPr="001E0184" w:rsidR="002A150B" w:rsidP="00BE3B70" w:rsidRDefault="002A150B" w14:paraId="7328F128" w14:textId="77777777">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001E0184">
        <w:rPr>
          <w:rStyle w:val="normaltextrun"/>
          <w:rFonts w:ascii="Arial" w:hAnsi="Arial" w:cs="Arial"/>
          <w:color w:val="000000"/>
          <w:sz w:val="22"/>
          <w:szCs w:val="22"/>
          <w:lang w:val="es-ES"/>
        </w:rPr>
        <w:t>Certificación bancaria.</w:t>
      </w:r>
      <w:r w:rsidRPr="001E0184">
        <w:rPr>
          <w:rStyle w:val="eop"/>
          <w:rFonts w:ascii="Arial" w:hAnsi="Arial" w:cs="Arial"/>
          <w:color w:val="000000"/>
          <w:sz w:val="22"/>
          <w:szCs w:val="22"/>
        </w:rPr>
        <w:t> </w:t>
      </w:r>
    </w:p>
    <w:p w:rsidRPr="001E0184" w:rsidR="002A150B" w:rsidP="00BE3B70" w:rsidRDefault="002A150B" w14:paraId="04B88418" w14:textId="77777777">
      <w:pPr>
        <w:pStyle w:val="paragraph"/>
        <w:numPr>
          <w:ilvl w:val="0"/>
          <w:numId w:val="32"/>
        </w:numPr>
        <w:spacing w:before="0" w:beforeAutospacing="0" w:after="0" w:afterAutospacing="0"/>
        <w:jc w:val="both"/>
        <w:textAlignment w:val="baseline"/>
        <w:rPr>
          <w:rFonts w:ascii="Arial" w:hAnsi="Arial" w:cs="Arial"/>
          <w:color w:val="000000"/>
          <w:sz w:val="22"/>
          <w:szCs w:val="22"/>
        </w:rPr>
      </w:pPr>
      <w:r w:rsidRPr="001E0184">
        <w:rPr>
          <w:rStyle w:val="normaltextrun"/>
          <w:rFonts w:ascii="Arial" w:hAnsi="Arial" w:cs="Arial"/>
          <w:color w:val="000000" w:themeColor="text1"/>
          <w:sz w:val="22"/>
          <w:szCs w:val="22"/>
          <w:lang w:val="es-ES"/>
        </w:rPr>
        <w:t>Certificado nacional de reporte en el Registro Nacional de Medidas Correctivas – RNMC del rector o de quien presente la propuesta. (Policía Nacional)</w:t>
      </w:r>
      <w:r w:rsidRPr="001E0184">
        <w:rPr>
          <w:rStyle w:val="eop"/>
          <w:rFonts w:ascii="Arial" w:hAnsi="Arial" w:cs="Arial"/>
          <w:color w:val="000000" w:themeColor="text1"/>
          <w:sz w:val="22"/>
          <w:szCs w:val="22"/>
        </w:rPr>
        <w:t> </w:t>
      </w:r>
    </w:p>
    <w:p w:rsidRPr="001E0184" w:rsidR="3C35704C" w:rsidP="34D3DCB2" w:rsidRDefault="3C35704C" w14:paraId="38F6CED8" w14:textId="192C0D70">
      <w:pPr>
        <w:pStyle w:val="paragraph"/>
        <w:numPr>
          <w:ilvl w:val="0"/>
          <w:numId w:val="32"/>
        </w:numPr>
        <w:spacing w:before="0" w:beforeAutospacing="off" w:after="0" w:afterAutospacing="off"/>
        <w:jc w:val="both"/>
        <w:rPr>
          <w:rStyle w:val="eop"/>
          <w:rFonts w:ascii="Arial" w:hAnsi="Arial" w:cs="Arial"/>
          <w:color w:val="000000" w:themeColor="text1"/>
          <w:sz w:val="22"/>
          <w:szCs w:val="22"/>
        </w:rPr>
      </w:pPr>
      <w:r w:rsidRPr="34D3DCB2" w:rsidR="25520767">
        <w:rPr>
          <w:rStyle w:val="eop"/>
          <w:rFonts w:ascii="Arial" w:hAnsi="Arial" w:cs="Arial"/>
          <w:color w:val="000000" w:themeColor="text1" w:themeTint="FF" w:themeShade="FF"/>
          <w:sz w:val="22"/>
          <w:szCs w:val="22"/>
        </w:rPr>
        <w:t>En el caso de que el proponente sea una alianza se debe</w:t>
      </w:r>
      <w:r w:rsidRPr="34D3DCB2" w:rsidR="3C35704C">
        <w:rPr>
          <w:rStyle w:val="eop"/>
          <w:rFonts w:ascii="Arial" w:hAnsi="Arial" w:cs="Arial"/>
          <w:color w:val="000000" w:themeColor="text1" w:themeTint="FF" w:themeShade="FF"/>
          <w:sz w:val="22"/>
          <w:szCs w:val="22"/>
        </w:rPr>
        <w:t xml:space="preserve"> </w:t>
      </w:r>
      <w:r w:rsidRPr="34D3DCB2" w:rsidR="3C35704C">
        <w:rPr>
          <w:rStyle w:val="eop"/>
          <w:rFonts w:ascii="Arial" w:hAnsi="Arial" w:cs="Arial"/>
          <w:color w:val="000000" w:themeColor="text1" w:themeTint="FF" w:themeShade="FF"/>
          <w:sz w:val="22"/>
          <w:szCs w:val="22"/>
        </w:rPr>
        <w:t>presentar</w:t>
      </w:r>
      <w:r w:rsidRPr="34D3DCB2" w:rsidR="6DB4B23C">
        <w:rPr>
          <w:rStyle w:val="eop"/>
          <w:rFonts w:ascii="Arial" w:hAnsi="Arial" w:cs="Arial"/>
          <w:color w:val="000000" w:themeColor="text1" w:themeTint="FF" w:themeShade="FF"/>
          <w:sz w:val="22"/>
          <w:szCs w:val="22"/>
        </w:rPr>
        <w:t xml:space="preserve"> un</w:t>
      </w:r>
      <w:r w:rsidRPr="34D3DCB2" w:rsidR="3C35704C">
        <w:rPr>
          <w:rStyle w:val="eop"/>
          <w:rFonts w:ascii="Arial" w:hAnsi="Arial" w:cs="Arial"/>
          <w:color w:val="000000" w:themeColor="text1" w:themeTint="FF" w:themeShade="FF"/>
          <w:sz w:val="22"/>
          <w:szCs w:val="22"/>
        </w:rPr>
        <w:t xml:space="preserve"> Documento </w:t>
      </w:r>
      <w:r w:rsidRPr="34D3DCB2" w:rsidR="0CDE5797">
        <w:rPr>
          <w:rStyle w:val="eop"/>
          <w:rFonts w:ascii="Arial" w:hAnsi="Arial" w:cs="Arial"/>
          <w:color w:val="000000" w:themeColor="text1" w:themeTint="FF" w:themeShade="FF"/>
          <w:sz w:val="22"/>
          <w:szCs w:val="22"/>
        </w:rPr>
        <w:t xml:space="preserve">que dé cuenta de la </w:t>
      </w:r>
      <w:r w:rsidRPr="34D3DCB2" w:rsidR="3C35704C">
        <w:rPr>
          <w:rStyle w:val="eop"/>
          <w:rFonts w:ascii="Arial" w:hAnsi="Arial" w:cs="Arial"/>
          <w:color w:val="000000" w:themeColor="text1" w:themeTint="FF" w:themeShade="FF"/>
          <w:sz w:val="22"/>
          <w:szCs w:val="22"/>
        </w:rPr>
        <w:t xml:space="preserve">Alianza entre los integrantes </w:t>
      </w:r>
      <w:r w:rsidRPr="34D3DCB2" w:rsidR="6B1174CB">
        <w:rPr>
          <w:rStyle w:val="eop"/>
          <w:rFonts w:ascii="Arial" w:hAnsi="Arial" w:cs="Arial"/>
          <w:color w:val="000000" w:themeColor="text1" w:themeTint="FF" w:themeShade="FF"/>
          <w:sz w:val="22"/>
          <w:szCs w:val="22"/>
        </w:rPr>
        <w:t xml:space="preserve">y en el que </w:t>
      </w:r>
      <w:r w:rsidRPr="34D3DCB2" w:rsidR="3C35704C">
        <w:rPr>
          <w:rStyle w:val="eop"/>
          <w:rFonts w:ascii="Arial" w:hAnsi="Arial" w:cs="Arial"/>
          <w:color w:val="000000" w:themeColor="text1" w:themeTint="FF" w:themeShade="FF"/>
          <w:sz w:val="22"/>
          <w:szCs w:val="22"/>
        </w:rPr>
        <w:t>se especifique</w:t>
      </w:r>
      <w:r w:rsidRPr="34D3DCB2" w:rsidR="71AC8350">
        <w:rPr>
          <w:rStyle w:val="eop"/>
          <w:rFonts w:ascii="Arial" w:hAnsi="Arial" w:cs="Arial"/>
          <w:color w:val="000000" w:themeColor="text1" w:themeTint="FF" w:themeShade="FF"/>
          <w:sz w:val="22"/>
          <w:szCs w:val="22"/>
        </w:rPr>
        <w:t>:</w:t>
      </w:r>
    </w:p>
    <w:p w:rsidRPr="001E0184" w:rsidR="4A24AA00" w:rsidP="34D3DCB2" w:rsidRDefault="051491B2" w14:paraId="33219C8D" w14:textId="0A271657">
      <w:pPr>
        <w:pStyle w:val="paragraph"/>
        <w:numPr>
          <w:ilvl w:val="0"/>
          <w:numId w:val="60"/>
        </w:numPr>
        <w:spacing w:before="0" w:beforeAutospacing="off" w:after="0" w:afterAutospacing="off"/>
        <w:ind/>
        <w:jc w:val="both"/>
        <w:rPr>
          <w:rStyle w:val="eop"/>
          <w:rFonts w:ascii="Arial" w:hAnsi="Arial" w:cs="Arial"/>
          <w:color w:val="000000" w:themeColor="text1"/>
          <w:sz w:val="22"/>
          <w:szCs w:val="22"/>
        </w:rPr>
      </w:pPr>
      <w:r w:rsidRPr="06955116" w:rsidR="3A3A7D4A">
        <w:rPr>
          <w:rStyle w:val="eop"/>
          <w:rFonts w:ascii="Arial" w:hAnsi="Arial" w:cs="Arial"/>
          <w:color w:val="000000" w:themeColor="text1" w:themeTint="FF" w:themeShade="FF"/>
          <w:sz w:val="22"/>
          <w:szCs w:val="22"/>
        </w:rPr>
        <w:t xml:space="preserve">Nombre </w:t>
      </w:r>
      <w:r w:rsidRPr="06955116" w:rsidR="43BE05AF">
        <w:rPr>
          <w:rStyle w:val="eop"/>
          <w:rFonts w:ascii="Arial" w:hAnsi="Arial" w:cs="Arial"/>
          <w:color w:val="000000" w:themeColor="text1" w:themeTint="FF" w:themeShade="FF"/>
          <w:sz w:val="22"/>
          <w:szCs w:val="22"/>
        </w:rPr>
        <w:t xml:space="preserve">de la ENS o entidad del tercer sector </w:t>
      </w:r>
      <w:r w:rsidRPr="06955116" w:rsidR="3A3A7D4A">
        <w:rPr>
          <w:rStyle w:val="eop"/>
          <w:rFonts w:ascii="Arial" w:hAnsi="Arial" w:cs="Arial"/>
          <w:color w:val="000000" w:themeColor="text1" w:themeTint="FF" w:themeShade="FF"/>
          <w:sz w:val="22"/>
          <w:szCs w:val="22"/>
        </w:rPr>
        <w:t>que conforma la alianza, tipo de persona jurídica</w:t>
      </w:r>
      <w:r w:rsidRPr="06955116" w:rsidR="3097FD4F">
        <w:rPr>
          <w:rStyle w:val="eop"/>
          <w:rFonts w:ascii="Arial" w:hAnsi="Arial" w:cs="Arial"/>
          <w:color w:val="000000" w:themeColor="text1" w:themeTint="FF" w:themeShade="FF"/>
          <w:sz w:val="22"/>
          <w:szCs w:val="22"/>
        </w:rPr>
        <w:t xml:space="preserve">, </w:t>
      </w:r>
      <w:r w:rsidRPr="06955116" w:rsidR="3A3A7D4A">
        <w:rPr>
          <w:rStyle w:val="eop"/>
          <w:rFonts w:ascii="Arial" w:hAnsi="Arial" w:cs="Arial"/>
          <w:color w:val="000000" w:themeColor="text1" w:themeTint="FF" w:themeShade="FF"/>
          <w:sz w:val="22"/>
          <w:szCs w:val="22"/>
        </w:rPr>
        <w:t>No</w:t>
      </w:r>
      <w:r w:rsidRPr="06955116" w:rsidR="05331E13">
        <w:rPr>
          <w:rStyle w:val="eop"/>
          <w:rFonts w:ascii="Arial" w:hAnsi="Arial" w:cs="Arial"/>
          <w:color w:val="000000" w:themeColor="text1" w:themeTint="FF" w:themeShade="FF"/>
          <w:sz w:val="22"/>
          <w:szCs w:val="22"/>
        </w:rPr>
        <w:t>.</w:t>
      </w:r>
      <w:r w:rsidRPr="06955116" w:rsidR="3A3A7D4A">
        <w:rPr>
          <w:rStyle w:val="eop"/>
          <w:rFonts w:ascii="Arial" w:hAnsi="Arial" w:cs="Arial"/>
          <w:color w:val="000000" w:themeColor="text1" w:themeTint="FF" w:themeShade="FF"/>
          <w:sz w:val="22"/>
          <w:szCs w:val="22"/>
        </w:rPr>
        <w:t xml:space="preserve"> de identificación, </w:t>
      </w:r>
      <w:r w:rsidRPr="06955116" w:rsidR="012285EC">
        <w:rPr>
          <w:rStyle w:val="eop"/>
          <w:rFonts w:ascii="Arial" w:hAnsi="Arial" w:cs="Arial"/>
          <w:color w:val="000000" w:themeColor="text1" w:themeTint="FF" w:themeShade="FF"/>
          <w:sz w:val="22"/>
          <w:szCs w:val="22"/>
        </w:rPr>
        <w:t>representación</w:t>
      </w:r>
      <w:r w:rsidRPr="06955116" w:rsidR="3A3A7D4A">
        <w:rPr>
          <w:rStyle w:val="eop"/>
          <w:rFonts w:ascii="Arial" w:hAnsi="Arial" w:cs="Arial"/>
          <w:color w:val="000000" w:themeColor="text1" w:themeTint="FF" w:themeShade="FF"/>
          <w:sz w:val="22"/>
          <w:szCs w:val="22"/>
        </w:rPr>
        <w:t xml:space="preserve"> legal de cada aliado</w:t>
      </w:r>
      <w:r w:rsidRPr="06955116" w:rsidR="4FB812E5">
        <w:rPr>
          <w:rStyle w:val="eop"/>
          <w:rFonts w:ascii="Arial" w:hAnsi="Arial" w:cs="Arial"/>
          <w:color w:val="000000" w:themeColor="text1" w:themeTint="FF" w:themeShade="FF"/>
          <w:sz w:val="22"/>
          <w:szCs w:val="22"/>
        </w:rPr>
        <w:t xml:space="preserve"> o quien haga sus veces</w:t>
      </w:r>
      <w:r w:rsidRPr="06955116" w:rsidR="3E2C2FC1">
        <w:rPr>
          <w:rStyle w:val="eop"/>
          <w:rFonts w:ascii="Arial" w:hAnsi="Arial" w:cs="Arial"/>
          <w:color w:val="000000" w:themeColor="text1" w:themeTint="FF" w:themeShade="FF"/>
          <w:sz w:val="22"/>
          <w:szCs w:val="22"/>
        </w:rPr>
        <w:t xml:space="preserve">, </w:t>
      </w:r>
      <w:r w:rsidRPr="06955116" w:rsidR="4A10A0CD">
        <w:rPr>
          <w:rStyle w:val="eop"/>
          <w:rFonts w:ascii="Arial" w:hAnsi="Arial" w:cs="Arial"/>
          <w:color w:val="000000" w:themeColor="text1" w:themeTint="FF" w:themeShade="FF"/>
          <w:sz w:val="22"/>
          <w:szCs w:val="22"/>
        </w:rPr>
        <w:t>d</w:t>
      </w:r>
      <w:r w:rsidRPr="06955116" w:rsidR="43C9A9CF">
        <w:rPr>
          <w:rStyle w:val="eop"/>
          <w:rFonts w:ascii="Arial" w:hAnsi="Arial" w:cs="Arial"/>
          <w:color w:val="000000" w:themeColor="text1" w:themeTint="FF" w:themeShade="FF"/>
          <w:sz w:val="22"/>
          <w:szCs w:val="22"/>
        </w:rPr>
        <w:t>escripción clara del propósito de la alianza, duración, cual es la participación y responsabilidad de cada una de las partes</w:t>
      </w:r>
      <w:r w:rsidRPr="06955116" w:rsidR="1AE815D7">
        <w:rPr>
          <w:rStyle w:val="eop"/>
          <w:rFonts w:ascii="Arial" w:hAnsi="Arial" w:cs="Arial"/>
          <w:color w:val="000000" w:themeColor="text1" w:themeTint="FF" w:themeShade="FF"/>
          <w:sz w:val="22"/>
          <w:szCs w:val="22"/>
        </w:rPr>
        <w:t xml:space="preserve"> con sus aportes</w:t>
      </w:r>
      <w:r w:rsidRPr="06955116" w:rsidR="43C9A9CF">
        <w:rPr>
          <w:rStyle w:val="eop"/>
          <w:rFonts w:ascii="Arial" w:hAnsi="Arial" w:cs="Arial"/>
          <w:color w:val="000000" w:themeColor="text1" w:themeTint="FF" w:themeShade="FF"/>
          <w:sz w:val="22"/>
          <w:szCs w:val="22"/>
        </w:rPr>
        <w:t xml:space="preserve">, </w:t>
      </w:r>
      <w:r w:rsidRPr="06955116" w:rsidR="668ADADE">
        <w:rPr>
          <w:rStyle w:val="eop"/>
          <w:rFonts w:ascii="Arial" w:hAnsi="Arial" w:cs="Arial"/>
          <w:color w:val="000000" w:themeColor="text1" w:themeTint="FF" w:themeShade="FF"/>
          <w:sz w:val="22"/>
          <w:szCs w:val="22"/>
        </w:rPr>
        <w:t>representante de la alianza que en cualquier modalidad será la IES</w:t>
      </w:r>
      <w:r w:rsidRPr="06955116" w:rsidR="6F915C7C">
        <w:rPr>
          <w:rStyle w:val="eop"/>
          <w:rFonts w:ascii="Arial" w:hAnsi="Arial" w:cs="Arial"/>
          <w:color w:val="000000" w:themeColor="text1" w:themeTint="FF" w:themeShade="FF"/>
          <w:sz w:val="22"/>
          <w:szCs w:val="22"/>
        </w:rPr>
        <w:t xml:space="preserve">. Este documento debe estar </w:t>
      </w:r>
      <w:r w:rsidRPr="06955116" w:rsidR="56F15524">
        <w:rPr>
          <w:rStyle w:val="eop"/>
          <w:rFonts w:ascii="Arial" w:hAnsi="Arial" w:cs="Arial"/>
          <w:color w:val="000000" w:themeColor="text1" w:themeTint="FF" w:themeShade="FF"/>
          <w:sz w:val="22"/>
          <w:szCs w:val="22"/>
        </w:rPr>
        <w:t>debidamente firmado</w:t>
      </w:r>
      <w:r w:rsidRPr="06955116" w:rsidR="2051B43B">
        <w:rPr>
          <w:rStyle w:val="eop"/>
          <w:rFonts w:ascii="Arial" w:hAnsi="Arial" w:cs="Arial"/>
          <w:color w:val="000000" w:themeColor="text1" w:themeTint="FF" w:themeShade="FF"/>
          <w:sz w:val="22"/>
          <w:szCs w:val="22"/>
        </w:rPr>
        <w:t xml:space="preserve"> por los representantes de cada entidad que conforma la alianza.</w:t>
      </w:r>
    </w:p>
    <w:p w:rsidR="03DE549D" w:rsidP="06955116" w:rsidRDefault="03DE549D" w14:paraId="00601C9D" w14:textId="586682F2">
      <w:pPr>
        <w:pStyle w:val="paragraph"/>
        <w:numPr>
          <w:ilvl w:val="0"/>
          <w:numId w:val="60"/>
        </w:numPr>
        <w:spacing w:before="0" w:beforeAutospacing="off" w:after="0" w:afterAutospacing="off"/>
        <w:jc w:val="both"/>
        <w:rPr>
          <w:rStyle w:val="eop"/>
          <w:rFonts w:ascii="Arial" w:hAnsi="Arial" w:cs="Arial"/>
          <w:noProof w:val="0"/>
          <w:color w:val="000000" w:themeColor="text1" w:themeTint="FF" w:themeShade="FF"/>
          <w:sz w:val="22"/>
          <w:szCs w:val="22"/>
          <w:lang w:val="es-CO"/>
        </w:rPr>
      </w:pPr>
      <w:r w:rsidRPr="06955116" w:rsidR="03DE549D">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t>Así</w:t>
      </w:r>
      <w:r w:rsidRPr="06955116" w:rsidR="3A06007B">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t xml:space="preserve"> mismo, si el aliado es una organización internacional </w:t>
      </w:r>
      <w:r w:rsidRPr="06955116" w:rsidR="1FB35C5B">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t>intergubernamental</w:t>
      </w:r>
      <w:r w:rsidRPr="06955116" w:rsidR="3A06007B">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t>, es necesario entregar los siguientes documentos habilitantes para organizaciones internacionales intergubernamentales:</w:t>
      </w:r>
    </w:p>
    <w:p w:rsidR="3A06007B" w:rsidP="06955116" w:rsidRDefault="3A06007B" w14:paraId="28CFC92A" w14:textId="63BC75A3">
      <w:pPr>
        <w:pStyle w:val="Prrafodelista"/>
        <w:numPr>
          <w:ilvl w:val="0"/>
          <w:numId w:val="68"/>
        </w:numPr>
        <w:shd w:val="clear" w:color="auto" w:fill="FFFFFF" w:themeFill="background1"/>
        <w:spacing w:before="0" w:beforeAutospacing="off" w:after="0" w:afterAutospacing="off"/>
        <w:jc w:val="both"/>
        <w:rPr>
          <w:rStyle w:val="eop"/>
          <w:rFonts w:ascii="Arial" w:hAnsi="Arial" w:cs="Arial"/>
          <w:noProof w:val="0"/>
          <w:color w:val="000000" w:themeColor="text1" w:themeTint="FF" w:themeShade="FF"/>
          <w:sz w:val="22"/>
          <w:szCs w:val="22"/>
          <w:lang w:val="es-CO"/>
        </w:rPr>
      </w:pPr>
      <w:r w:rsidRPr="06955116" w:rsidR="3A06007B">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t>Las organizaciones internacionales intergubernamentales que participen en la presente convocatoria en calidad de entidades aliadas deberán acreditar su existencia, representación y capacidad para asumir los compromisos del proyecto mediante documentos equivalentes, atendiendo a su naturaleza jurídica especial. Para tal efecto, deberán presentar, como mínimo:</w:t>
      </w:r>
    </w:p>
    <w:p w:rsidR="3A06007B" w:rsidP="06955116" w:rsidRDefault="3A06007B" w14:paraId="5C03A1BA" w14:textId="462019C2">
      <w:pPr>
        <w:pStyle w:val="Prrafodelista"/>
        <w:shd w:val="clear" w:color="auto" w:fill="FFFFFF" w:themeFill="background1"/>
        <w:spacing w:before="0" w:beforeAutospacing="off" w:after="0" w:afterAutospacing="off"/>
        <w:ind w:left="1788"/>
        <w:jc w:val="both"/>
        <w:rPr>
          <w:rStyle w:val="eop"/>
          <w:rFonts w:ascii="Arial" w:hAnsi="Arial" w:cs="Arial"/>
          <w:noProof w:val="0"/>
          <w:color w:val="000000" w:themeColor="text1" w:themeTint="FF" w:themeShade="FF"/>
          <w:sz w:val="22"/>
          <w:szCs w:val="22"/>
          <w:lang w:val="es-CO"/>
        </w:rPr>
      </w:pPr>
      <w:r w:rsidRPr="06955116" w:rsidR="3A06007B">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t>a) Documento constitutivo, tratado, convenio internacional o certificación institucional que acredite su existencia, naturaleza jurídica y fines misionales.</w:t>
      </w:r>
    </w:p>
    <w:p w:rsidR="3A06007B" w:rsidP="06955116" w:rsidRDefault="3A06007B" w14:paraId="016EEDFD" w14:textId="49AC6F8B">
      <w:pPr>
        <w:pStyle w:val="Prrafodelista"/>
        <w:shd w:val="clear" w:color="auto" w:fill="FFFFFF" w:themeFill="background1"/>
        <w:spacing w:before="0" w:beforeAutospacing="off" w:after="0" w:afterAutospacing="off"/>
        <w:ind w:left="1788"/>
        <w:jc w:val="both"/>
        <w:rPr>
          <w:rStyle w:val="eop"/>
          <w:rFonts w:ascii="Arial" w:hAnsi="Arial" w:cs="Arial"/>
          <w:noProof w:val="0"/>
          <w:color w:val="000000" w:themeColor="text1" w:themeTint="FF" w:themeShade="FF"/>
          <w:sz w:val="22"/>
          <w:szCs w:val="22"/>
          <w:lang w:val="es-CO"/>
        </w:rPr>
      </w:pPr>
      <w:r w:rsidRPr="06955116" w:rsidR="3A06007B">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t>b) Documento que acredite la representación legal o la delegación de la persona autorizada para suscribir compromisos, alianzas o cartas de intención en el marco de la convocatoria.</w:t>
      </w:r>
    </w:p>
    <w:p w:rsidR="06955116" w:rsidP="06955116" w:rsidRDefault="06955116" w14:paraId="4494C597" w14:textId="1541DA38">
      <w:pPr>
        <w:pStyle w:val="Prrafodelista"/>
        <w:shd w:val="clear" w:color="auto" w:fill="FFFFFF" w:themeFill="background1"/>
        <w:spacing w:before="0" w:beforeAutospacing="off" w:after="0" w:afterAutospacing="off"/>
        <w:ind w:left="1788"/>
        <w:jc w:val="both"/>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pPr>
    </w:p>
    <w:p w:rsidR="06955116" w:rsidP="06955116" w:rsidRDefault="06955116" w14:paraId="5EE75044" w14:textId="1F4E8B64">
      <w:pPr>
        <w:pStyle w:val="Prrafodelista"/>
        <w:shd w:val="clear" w:color="auto" w:fill="FFFFFF" w:themeFill="background1"/>
        <w:spacing w:before="0" w:beforeAutospacing="off" w:after="0" w:afterAutospacing="off"/>
        <w:ind w:left="1788"/>
        <w:jc w:val="both"/>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pPr>
    </w:p>
    <w:p w:rsidR="77AFBC73" w:rsidP="06955116" w:rsidRDefault="77AFBC73" w14:paraId="4FF93609" w14:textId="3C9142AA">
      <w:pPr>
        <w:pStyle w:val="Normal"/>
        <w:spacing w:before="0" w:beforeAutospacing="off" w:after="0" w:afterAutospacing="off"/>
        <w:rPr>
          <w:rStyle w:val="eop"/>
          <w:rFonts w:ascii="Arial" w:hAnsi="Arial" w:cs="Arial"/>
          <w:b w:val="0"/>
          <w:bCs w:val="0"/>
          <w:sz w:val="22"/>
          <w:szCs w:val="22"/>
        </w:rPr>
      </w:pPr>
      <w:r w:rsidRPr="06955116" w:rsidR="77AFBC73">
        <w:rPr>
          <w:rStyle w:val="eop"/>
          <w:rFonts w:ascii="Arial" w:hAnsi="Arial" w:eastAsia="Times New Roman" w:cs="Arial" w:asciiTheme="minorAscii" w:hAnsiTheme="minorAscii" w:eastAsiaTheme="minorAscii" w:cstheme="minorBidi"/>
          <w:b w:val="1"/>
          <w:bCs w:val="1"/>
          <w:noProof w:val="0"/>
          <w:color w:val="000000" w:themeColor="text1" w:themeTint="FF" w:themeShade="FF"/>
          <w:sz w:val="22"/>
          <w:szCs w:val="22"/>
          <w:lang w:val="es-CO" w:eastAsia="es-CO" w:bidi="ar-SA"/>
        </w:rPr>
        <w:t>NOTA:</w:t>
      </w:r>
      <w:r w:rsidRPr="06955116" w:rsidR="77AFBC73">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t xml:space="preserve"> En el caso de que el proponente sea una alianza entre</w:t>
      </w:r>
      <w:r w:rsidRPr="06955116" w:rsidR="65C11067">
        <w:rPr>
          <w:rStyle w:val="eop"/>
          <w:rFonts w:ascii="Arial" w:hAnsi="Arial" w:eastAsia="Times New Roman" w:cs="Arial" w:asciiTheme="minorAscii" w:hAnsiTheme="minorAscii" w:eastAsiaTheme="minorAscii" w:cstheme="minorBidi"/>
          <w:b w:val="0"/>
          <w:bCs w:val="0"/>
          <w:noProof w:val="0"/>
          <w:color w:val="000000" w:themeColor="text1" w:themeTint="FF" w:themeShade="FF"/>
          <w:sz w:val="22"/>
          <w:szCs w:val="22"/>
          <w:lang w:val="es-CO" w:eastAsia="es-CO" w:bidi="ar-SA"/>
        </w:rPr>
        <w:t xml:space="preserve"> una IES con una o varias ENS o una entidad del tercer sector, se requiere que la entidad aliada entregue los </w:t>
      </w:r>
      <w:r w:rsidRPr="06955116" w:rsidR="448E9F31">
        <w:rPr>
          <w:rStyle w:val="eop"/>
          <w:rFonts w:ascii="Arial" w:hAnsi="Arial" w:eastAsia="Times New Roman" w:cs="Arial" w:asciiTheme="minorAscii" w:hAnsiTheme="minorAscii" w:eastAsiaTheme="minorAscii" w:cstheme="minorBidi"/>
          <w:b w:val="0"/>
          <w:bCs w:val="0"/>
          <w:noProof w:val="0"/>
          <w:color w:val="000000" w:themeColor="text1" w:themeTint="FF" w:themeShade="FF"/>
          <w:sz w:val="22"/>
          <w:szCs w:val="22"/>
          <w:lang w:val="es-CO" w:eastAsia="es-CO" w:bidi="ar-SA"/>
        </w:rPr>
        <w:t>documentos</w:t>
      </w:r>
      <w:r w:rsidRPr="06955116" w:rsidR="65C11067">
        <w:rPr>
          <w:rStyle w:val="eop"/>
          <w:rFonts w:ascii="Arial" w:hAnsi="Arial" w:eastAsia="Times New Roman" w:cs="Arial" w:asciiTheme="minorAscii" w:hAnsiTheme="minorAscii" w:eastAsiaTheme="minorAscii" w:cstheme="minorBidi"/>
          <w:b w:val="0"/>
          <w:bCs w:val="0"/>
          <w:noProof w:val="0"/>
          <w:color w:val="000000" w:themeColor="text1" w:themeTint="FF" w:themeShade="FF"/>
          <w:sz w:val="22"/>
          <w:szCs w:val="22"/>
          <w:lang w:val="es-CO" w:eastAsia="es-CO" w:bidi="ar-SA"/>
        </w:rPr>
        <w:t xml:space="preserve"> </w:t>
      </w:r>
      <w:r w:rsidRPr="06955116" w:rsidR="0F84F4BD">
        <w:rPr>
          <w:rStyle w:val="eop"/>
          <w:rFonts w:ascii="Arial" w:hAnsi="Arial" w:eastAsia="Times New Roman" w:cs="Arial" w:asciiTheme="minorAscii" w:hAnsiTheme="minorAscii" w:eastAsiaTheme="minorAscii" w:cstheme="minorBidi"/>
          <w:b w:val="0"/>
          <w:bCs w:val="0"/>
          <w:noProof w:val="0"/>
          <w:color w:val="000000" w:themeColor="text1" w:themeTint="FF" w:themeShade="FF"/>
          <w:sz w:val="22"/>
          <w:szCs w:val="22"/>
          <w:lang w:val="es-CO" w:eastAsia="es-CO" w:bidi="ar-SA"/>
        </w:rPr>
        <w:t xml:space="preserve">de </w:t>
      </w:r>
      <w:r w:rsidRPr="06955116" w:rsidR="65C11067">
        <w:rPr>
          <w:rStyle w:val="normaltextrun"/>
          <w:rFonts w:ascii="Arial" w:hAnsi="Arial" w:cs="Arial"/>
          <w:b w:val="0"/>
          <w:bCs w:val="0"/>
          <w:sz w:val="22"/>
          <w:szCs w:val="22"/>
          <w:lang w:val="es-MX"/>
        </w:rPr>
        <w:t>Requisitos de índole jurídico</w:t>
      </w:r>
      <w:r w:rsidRPr="06955116" w:rsidR="65C11067">
        <w:rPr>
          <w:rStyle w:val="eop"/>
          <w:rFonts w:ascii="Arial" w:hAnsi="Arial" w:cs="Arial"/>
          <w:b w:val="0"/>
          <w:bCs w:val="0"/>
          <w:sz w:val="22"/>
          <w:szCs w:val="22"/>
        </w:rPr>
        <w:t> </w:t>
      </w:r>
      <w:r w:rsidRPr="06955116" w:rsidR="43B19B20">
        <w:rPr>
          <w:rStyle w:val="eop"/>
          <w:rFonts w:ascii="Arial" w:hAnsi="Arial" w:cs="Arial"/>
          <w:b w:val="0"/>
          <w:bCs w:val="0"/>
          <w:sz w:val="22"/>
          <w:szCs w:val="22"/>
        </w:rPr>
        <w:t>relacionados anteriormente y que</w:t>
      </w:r>
      <w:r w:rsidRPr="06955116" w:rsidR="62E540D4">
        <w:rPr>
          <w:rStyle w:val="eop"/>
          <w:rFonts w:ascii="Arial" w:hAnsi="Arial" w:cs="Arial"/>
          <w:b w:val="0"/>
          <w:bCs w:val="0"/>
          <w:sz w:val="22"/>
          <w:szCs w:val="22"/>
        </w:rPr>
        <w:t xml:space="preserve"> hagan parte de su naturaleza jurídica. </w:t>
      </w:r>
    </w:p>
    <w:p w:rsidR="06955116" w:rsidP="06955116" w:rsidRDefault="06955116" w14:paraId="338AD870" w14:textId="7A47A335">
      <w:pPr>
        <w:pStyle w:val="Normal"/>
        <w:shd w:val="clear" w:color="auto" w:fill="FFFFFF" w:themeFill="background1"/>
        <w:spacing w:before="0" w:beforeAutospacing="off" w:after="0" w:afterAutospacing="off"/>
        <w:ind w:left="0"/>
        <w:jc w:val="both"/>
        <w:rPr>
          <w:rStyle w:val="eop"/>
          <w:rFonts w:ascii="Arial" w:hAnsi="Arial" w:eastAsia="Times New Roman" w:cs="Arial" w:asciiTheme="minorAscii" w:hAnsiTheme="minorAscii" w:eastAsiaTheme="minorAscii" w:cstheme="minorBidi"/>
          <w:noProof w:val="0"/>
          <w:color w:val="000000" w:themeColor="text1" w:themeTint="FF" w:themeShade="FF"/>
          <w:sz w:val="22"/>
          <w:szCs w:val="22"/>
          <w:lang w:val="es-CO" w:eastAsia="es-CO" w:bidi="ar-SA"/>
        </w:rPr>
      </w:pPr>
    </w:p>
    <w:p w:rsidR="06955116" w:rsidP="06955116" w:rsidRDefault="06955116" w14:paraId="5F8D4B04" w14:textId="7F2004BF">
      <w:pPr>
        <w:pStyle w:val="paragraph"/>
        <w:spacing w:before="0" w:beforeAutospacing="off" w:after="0" w:afterAutospacing="off"/>
        <w:ind w:left="1788"/>
        <w:jc w:val="both"/>
        <w:rPr>
          <w:rStyle w:val="eop"/>
          <w:rFonts w:ascii="Arial" w:hAnsi="Arial" w:cs="Arial"/>
          <w:color w:val="000000" w:themeColor="text1" w:themeTint="FF" w:themeShade="FF"/>
          <w:sz w:val="22"/>
          <w:szCs w:val="22"/>
        </w:rPr>
      </w:pPr>
    </w:p>
    <w:p w:rsidRPr="001E0184" w:rsidR="00C3249B" w:rsidP="195F6E96" w:rsidRDefault="00C3249B" w14:paraId="1E574669" w14:textId="77777777">
      <w:pPr>
        <w:pStyle w:val="paragraph"/>
        <w:spacing w:before="0" w:beforeAutospacing="0" w:after="0" w:afterAutospacing="0"/>
        <w:ind w:left="1428"/>
        <w:jc w:val="both"/>
        <w:rPr>
          <w:rStyle w:val="eop"/>
          <w:rFonts w:ascii="Arial" w:hAnsi="Arial" w:cs="Arial"/>
          <w:color w:val="000000" w:themeColor="text1"/>
          <w:sz w:val="22"/>
          <w:szCs w:val="22"/>
          <w:lang w:val="es-MX"/>
        </w:rPr>
      </w:pPr>
    </w:p>
    <w:p w:rsidRPr="001E0184" w:rsidR="002A150B" w:rsidP="002A150B" w:rsidRDefault="002A150B" w14:paraId="35B04A3C" w14:textId="77777777">
      <w:pPr>
        <w:pStyle w:val="paragraph"/>
        <w:spacing w:before="0" w:beforeAutospacing="0" w:after="0" w:afterAutospacing="0"/>
        <w:textAlignment w:val="baseline"/>
        <w:rPr>
          <w:rFonts w:ascii="Arial" w:hAnsi="Arial" w:cs="Arial"/>
          <w:color w:val="000000"/>
          <w:sz w:val="22"/>
          <w:szCs w:val="22"/>
        </w:rPr>
      </w:pPr>
      <w:r w:rsidRPr="001E0184">
        <w:rPr>
          <w:rStyle w:val="eop"/>
          <w:rFonts w:ascii="Arial" w:hAnsi="Arial" w:cs="Arial"/>
          <w:color w:val="000000"/>
          <w:sz w:val="22"/>
          <w:szCs w:val="22"/>
        </w:rPr>
        <w:t> </w:t>
      </w:r>
    </w:p>
    <w:p w:rsidRPr="001E0184" w:rsidR="002A150B" w:rsidP="002A150B" w:rsidRDefault="002A150B" w14:paraId="471CBE82" w14:textId="77777777">
      <w:pPr>
        <w:pStyle w:val="paragraph"/>
        <w:spacing w:before="0" w:beforeAutospacing="0" w:after="0" w:afterAutospacing="0"/>
        <w:textAlignment w:val="baseline"/>
        <w:rPr>
          <w:rFonts w:ascii="Arial" w:hAnsi="Arial" w:cs="Arial"/>
          <w:color w:val="000000"/>
          <w:sz w:val="22"/>
          <w:szCs w:val="22"/>
        </w:rPr>
      </w:pPr>
      <w:r w:rsidRPr="001E0184">
        <w:rPr>
          <w:rStyle w:val="normaltextrun"/>
          <w:rFonts w:ascii="Arial" w:hAnsi="Arial" w:cs="Arial"/>
          <w:b/>
          <w:bCs/>
          <w:color w:val="000000"/>
          <w:sz w:val="22"/>
          <w:szCs w:val="22"/>
          <w:lang w:val="es-ES"/>
        </w:rPr>
        <w:t>Requisitos de índole técnico</w:t>
      </w:r>
      <w:r w:rsidRPr="001E0184">
        <w:rPr>
          <w:rStyle w:val="eop"/>
          <w:rFonts w:ascii="Arial" w:hAnsi="Arial" w:cs="Arial"/>
          <w:color w:val="000000"/>
          <w:sz w:val="22"/>
          <w:szCs w:val="22"/>
        </w:rPr>
        <w:t> </w:t>
      </w:r>
    </w:p>
    <w:p w:rsidRPr="001E0184" w:rsidR="002A150B" w:rsidP="002A150B" w:rsidRDefault="002A150B" w14:paraId="34C54B7B" w14:textId="77777777">
      <w:pPr>
        <w:pStyle w:val="paragraph"/>
        <w:spacing w:before="0" w:beforeAutospacing="0" w:after="0" w:afterAutospacing="0"/>
        <w:textAlignment w:val="baseline"/>
        <w:rPr>
          <w:rFonts w:ascii="Arial" w:hAnsi="Arial" w:cs="Arial"/>
          <w:sz w:val="22"/>
          <w:szCs w:val="22"/>
        </w:rPr>
      </w:pPr>
      <w:r w:rsidRPr="001E0184">
        <w:rPr>
          <w:rStyle w:val="eop"/>
          <w:rFonts w:ascii="Arial" w:hAnsi="Arial" w:cs="Arial"/>
          <w:sz w:val="22"/>
          <w:szCs w:val="22"/>
        </w:rPr>
        <w:t> </w:t>
      </w:r>
    </w:p>
    <w:p w:rsidRPr="001E0184" w:rsidR="002A150B" w:rsidP="4E210206" w:rsidRDefault="2D534822" w14:paraId="0FED87C0" w14:textId="5F79DC67">
      <w:pPr>
        <w:pStyle w:val="paragraph"/>
        <w:numPr>
          <w:ilvl w:val="1"/>
          <w:numId w:val="32"/>
        </w:numPr>
        <w:spacing w:before="0" w:beforeAutospacing="0" w:after="0" w:afterAutospacing="0"/>
        <w:ind w:left="1428"/>
        <w:jc w:val="both"/>
        <w:textAlignment w:val="baseline"/>
        <w:rPr>
          <w:rFonts w:ascii="Arial" w:hAnsi="Arial" w:cs="Arial"/>
          <w:b/>
          <w:bCs/>
          <w:color w:val="000000"/>
          <w:sz w:val="22"/>
          <w:szCs w:val="22"/>
        </w:rPr>
      </w:pPr>
      <w:r w:rsidRPr="34D3DCB2" w:rsidR="2D534822">
        <w:rPr>
          <w:rStyle w:val="normaltextrun"/>
          <w:rFonts w:ascii="Arial" w:hAnsi="Arial" w:cs="Arial"/>
          <w:color w:val="000000" w:themeColor="text1" w:themeTint="FF" w:themeShade="FF"/>
          <w:sz w:val="22"/>
          <w:szCs w:val="22"/>
          <w:lang w:val="es-ES"/>
        </w:rPr>
        <w:t xml:space="preserve">Presentación de las hojas de vida y la totalidad de soportes académicos y de experiencia profesional para los roles: 1) </w:t>
      </w:r>
      <w:r w:rsidRPr="34D3DCB2" w:rsidR="3045B373">
        <w:rPr>
          <w:rFonts w:ascii="Arial" w:hAnsi="Arial" w:eastAsia="Arial" w:cs="Arial"/>
          <w:color w:val="000000" w:themeColor="text1" w:themeTint="FF" w:themeShade="FF"/>
          <w:lang w:val="es-ES"/>
        </w:rPr>
        <w:t>Coordinador del proyecto</w:t>
      </w:r>
      <w:r w:rsidRPr="34D3DCB2" w:rsidR="2D534822">
        <w:rPr>
          <w:rStyle w:val="normaltextrun"/>
          <w:rFonts w:ascii="Arial" w:hAnsi="Arial" w:cs="Arial"/>
          <w:color w:val="000000" w:themeColor="text1" w:themeTint="FF" w:themeShade="FF"/>
          <w:sz w:val="22"/>
          <w:szCs w:val="22"/>
          <w:lang w:val="es-ES"/>
        </w:rPr>
        <w:t>, 2)</w:t>
      </w:r>
      <w:r w:rsidRPr="34D3DCB2" w:rsidR="0DCC9C74">
        <w:rPr>
          <w:rStyle w:val="normaltextrun"/>
          <w:rFonts w:ascii="Arial" w:hAnsi="Arial" w:cs="Arial"/>
          <w:color w:val="000000" w:themeColor="text1" w:themeTint="FF" w:themeShade="FF"/>
          <w:sz w:val="22"/>
          <w:szCs w:val="22"/>
          <w:lang w:val="es-ES"/>
        </w:rPr>
        <w:t xml:space="preserve"> </w:t>
      </w:r>
      <w:r w:rsidRPr="34D3DCB2" w:rsidR="79297A19">
        <w:rPr>
          <w:rStyle w:val="normaltextrun"/>
          <w:rFonts w:ascii="Arial" w:hAnsi="Arial" w:cs="Arial"/>
          <w:color w:val="000000" w:themeColor="text1" w:themeTint="FF" w:themeShade="FF"/>
          <w:sz w:val="22"/>
          <w:szCs w:val="22"/>
          <w:lang w:val="es-ES"/>
        </w:rPr>
        <w:t>Coordinador</w:t>
      </w:r>
      <w:r w:rsidRPr="34D3DCB2" w:rsidR="2D534822">
        <w:rPr>
          <w:rStyle w:val="normaltextrun"/>
          <w:rFonts w:ascii="Arial" w:hAnsi="Arial" w:cs="Arial"/>
          <w:color w:val="000000" w:themeColor="text1" w:themeTint="FF" w:themeShade="FF"/>
          <w:sz w:val="22"/>
          <w:szCs w:val="22"/>
          <w:lang w:val="es-ES"/>
        </w:rPr>
        <w:t xml:space="preserve"> Pedagógico</w:t>
      </w:r>
      <w:r w:rsidRPr="34D3DCB2" w:rsidR="52568286">
        <w:rPr>
          <w:rStyle w:val="normaltextrun"/>
          <w:rFonts w:ascii="Arial" w:hAnsi="Arial" w:cs="Arial"/>
          <w:color w:val="000000" w:themeColor="text1" w:themeTint="FF" w:themeShade="FF"/>
          <w:sz w:val="22"/>
          <w:szCs w:val="22"/>
          <w:lang w:val="es-ES"/>
        </w:rPr>
        <w:t xml:space="preserve">, </w:t>
      </w:r>
      <w:r w:rsidRPr="34D3DCB2" w:rsidR="4F493402">
        <w:rPr>
          <w:rStyle w:val="normaltextrun"/>
          <w:rFonts w:ascii="Arial" w:hAnsi="Arial" w:cs="Arial"/>
          <w:color w:val="000000" w:themeColor="text1" w:themeTint="FF" w:themeShade="FF"/>
          <w:sz w:val="22"/>
          <w:szCs w:val="22"/>
          <w:lang w:val="es-ES"/>
        </w:rPr>
        <w:t>3</w:t>
      </w:r>
      <w:r w:rsidRPr="34D3DCB2" w:rsidR="52568286">
        <w:rPr>
          <w:rStyle w:val="normaltextrun"/>
          <w:rFonts w:ascii="Arial" w:hAnsi="Arial" w:cs="Arial"/>
          <w:color w:val="000000" w:themeColor="text1" w:themeTint="FF" w:themeShade="FF"/>
          <w:sz w:val="22"/>
          <w:szCs w:val="22"/>
          <w:lang w:val="es-ES"/>
        </w:rPr>
        <w:t xml:space="preserve">) </w:t>
      </w:r>
      <w:r w:rsidRPr="34D3DCB2" w:rsidR="52568286">
        <w:rPr>
          <w:rFonts w:ascii="Arial" w:hAnsi="Arial" w:eastAsia="Arial" w:cs="Arial"/>
          <w:color w:val="000000" w:themeColor="text1" w:themeTint="FF" w:themeShade="FF"/>
          <w:lang w:val="es-ES"/>
        </w:rPr>
        <w:t xml:space="preserve">Profesional de apoyo atención población con discapacidad, </w:t>
      </w:r>
      <w:r w:rsidRPr="34D3DCB2" w:rsidR="4ACED415">
        <w:rPr>
          <w:rFonts w:ascii="Arial" w:hAnsi="Arial" w:eastAsia="Arial" w:cs="Arial"/>
          <w:color w:val="000000" w:themeColor="text1" w:themeTint="FF" w:themeShade="FF"/>
          <w:lang w:val="es-ES"/>
        </w:rPr>
        <w:t>4</w:t>
      </w:r>
      <w:r w:rsidRPr="34D3DCB2" w:rsidR="52568286">
        <w:rPr>
          <w:rFonts w:ascii="Arial" w:hAnsi="Arial" w:eastAsia="Arial" w:cs="Arial"/>
          <w:color w:val="000000" w:themeColor="text1" w:themeTint="FF" w:themeShade="FF"/>
          <w:lang w:val="es-ES"/>
        </w:rPr>
        <w:t xml:space="preserve">) Experto en sistematización. </w:t>
      </w:r>
      <w:r w:rsidRPr="34D3DCB2" w:rsidR="2D534822">
        <w:rPr>
          <w:rStyle w:val="normaltextrun"/>
          <w:rFonts w:ascii="Arial" w:hAnsi="Arial" w:cs="Arial"/>
          <w:b w:val="1"/>
          <w:bCs w:val="1"/>
          <w:color w:val="000000" w:themeColor="text1" w:themeTint="FF" w:themeShade="FF"/>
          <w:sz w:val="22"/>
          <w:szCs w:val="22"/>
          <w:lang w:val="es-ES"/>
        </w:rPr>
        <w:t xml:space="preserve">Anexo 3 (Formación y experiencia del equipo de trabajo). </w:t>
      </w:r>
    </w:p>
    <w:p w:rsidR="39BB548C" w:rsidP="06955116" w:rsidRDefault="39BB548C" w14:paraId="5A06251C" w14:textId="7E93F32F">
      <w:pPr>
        <w:pStyle w:val="paragraph"/>
        <w:numPr>
          <w:ilvl w:val="1"/>
          <w:numId w:val="32"/>
        </w:numPr>
        <w:spacing w:before="0" w:beforeAutospacing="off" w:after="0" w:afterAutospacing="off"/>
        <w:ind w:left="1428"/>
        <w:jc w:val="both"/>
        <w:rPr>
          <w:noProof w:val="0"/>
          <w:lang w:val="es-CO"/>
        </w:rPr>
      </w:pPr>
      <w:r w:rsidRPr="06955116" w:rsidR="39BB548C">
        <w:rPr>
          <w:rStyle w:val="normaltextrun"/>
          <w:rFonts w:ascii="Arial" w:hAnsi="Arial" w:cs="Arial"/>
          <w:color w:val="000000" w:themeColor="text1" w:themeTint="FF" w:themeShade="FF"/>
          <w:sz w:val="22"/>
          <w:szCs w:val="22"/>
          <w:lang w:val="es-ES"/>
        </w:rPr>
        <w:t xml:space="preserve">Experiencias de </w:t>
      </w:r>
      <w:r w:rsidRPr="06955116" w:rsidR="39BB548C">
        <w:rPr>
          <w:rStyle w:val="normaltextrun"/>
          <w:rFonts w:ascii="Arial" w:hAnsi="Arial" w:cs="Arial"/>
          <w:b w:val="1"/>
          <w:bCs w:val="1"/>
          <w:color w:val="000000" w:themeColor="text1" w:themeTint="FF" w:themeShade="FF"/>
          <w:sz w:val="22"/>
          <w:szCs w:val="22"/>
          <w:lang w:val="es-ES"/>
        </w:rPr>
        <w:t xml:space="preserve">la IES </w:t>
      </w:r>
      <w:r w:rsidRPr="06955116" w:rsidR="2142B620">
        <w:rPr>
          <w:rStyle w:val="normaltextrun"/>
          <w:rFonts w:ascii="Arial" w:hAnsi="Arial" w:cs="Arial"/>
          <w:b w:val="1"/>
          <w:bCs w:val="1"/>
          <w:color w:val="000000" w:themeColor="text1" w:themeTint="FF" w:themeShade="FF"/>
          <w:sz w:val="22"/>
          <w:szCs w:val="22"/>
          <w:lang w:val="es-ES"/>
        </w:rPr>
        <w:t>o</w:t>
      </w:r>
      <w:r w:rsidRPr="06955116" w:rsidR="39BB548C">
        <w:rPr>
          <w:rStyle w:val="normaltextrun"/>
          <w:rFonts w:ascii="Arial" w:hAnsi="Arial" w:cs="Arial"/>
          <w:b w:val="1"/>
          <w:bCs w:val="1"/>
          <w:color w:val="000000" w:themeColor="text1" w:themeTint="FF" w:themeShade="FF"/>
          <w:sz w:val="22"/>
          <w:szCs w:val="22"/>
          <w:lang w:val="es-ES"/>
        </w:rPr>
        <w:t xml:space="preserve"> </w:t>
      </w:r>
      <w:r w:rsidRPr="06955116" w:rsidR="525CBB21">
        <w:rPr>
          <w:rStyle w:val="normaltextrun"/>
          <w:rFonts w:ascii="Arial" w:hAnsi="Arial" w:cs="Arial"/>
          <w:b w:val="1"/>
          <w:bCs w:val="1"/>
          <w:color w:val="000000" w:themeColor="text1" w:themeTint="FF" w:themeShade="FF"/>
          <w:sz w:val="22"/>
          <w:szCs w:val="22"/>
          <w:lang w:val="es-ES"/>
        </w:rPr>
        <w:t>entidades aliadas</w:t>
      </w:r>
      <w:r w:rsidRPr="06955116" w:rsidR="39BB548C">
        <w:rPr>
          <w:rStyle w:val="normaltextrun"/>
          <w:rFonts w:ascii="Arial" w:hAnsi="Arial" w:cs="Arial"/>
          <w:color w:val="000000" w:themeColor="text1" w:themeTint="FF" w:themeShade="FF"/>
          <w:sz w:val="22"/>
          <w:szCs w:val="22"/>
          <w:lang w:val="es-ES"/>
        </w:rPr>
        <w:t xml:space="preserve">  equivalente </w:t>
      </w:r>
      <w:r w:rsidRPr="06955116" w:rsidR="39BB548C">
        <w:rPr>
          <w:rStyle w:val="normaltextrun"/>
          <w:rFonts w:ascii="Arial" w:hAnsi="Arial" w:cs="Arial"/>
          <w:color w:val="000000" w:themeColor="text1" w:themeTint="FF" w:themeShade="FF"/>
          <w:sz w:val="22"/>
          <w:szCs w:val="22"/>
          <w:lang w:val="es-ES"/>
        </w:rPr>
        <w:t>del</w:t>
      </w:r>
      <w:r w:rsidRPr="06955116" w:rsidR="39BB548C">
        <w:rPr>
          <w:rStyle w:val="normaltextrun"/>
          <w:rFonts w:ascii="Arial" w:hAnsi="Arial" w:cs="Arial"/>
          <w:color w:val="000000" w:themeColor="text1" w:themeTint="FF" w:themeShade="FF"/>
          <w:sz w:val="22"/>
          <w:szCs w:val="22"/>
          <w:lang w:val="es-ES"/>
        </w:rPr>
        <w:t xml:space="preserve"> </w:t>
      </w:r>
      <w:r w:rsidRPr="06955116" w:rsidR="153F7374">
        <w:rPr>
          <w:rStyle w:val="normaltextrun"/>
          <w:rFonts w:ascii="Arial" w:hAnsi="Arial" w:cs="Arial"/>
          <w:color w:val="000000" w:themeColor="text1" w:themeTint="FF" w:themeShade="FF"/>
          <w:sz w:val="22"/>
          <w:szCs w:val="22"/>
          <w:lang w:val="es-ES"/>
        </w:rPr>
        <w:t xml:space="preserve">30% </w:t>
      </w:r>
      <w:r w:rsidRPr="06955116" w:rsidR="39BB548C">
        <w:rPr>
          <w:rStyle w:val="normaltextrun"/>
          <w:rFonts w:ascii="Arial" w:hAnsi="Arial" w:cs="Arial"/>
          <w:color w:val="000000" w:themeColor="text1" w:themeTint="FF" w:themeShade="FF"/>
          <w:sz w:val="22"/>
          <w:szCs w:val="22"/>
          <w:lang w:val="es-ES"/>
        </w:rPr>
        <w:t xml:space="preserve">el </w:t>
      </w:r>
      <w:r w:rsidRPr="06955116" w:rsidR="23041DFA">
        <w:rPr>
          <w:rStyle w:val="normaltextrun"/>
          <w:rFonts w:ascii="Arial" w:hAnsi="Arial" w:cs="Arial"/>
          <w:color w:val="000000" w:themeColor="text1" w:themeTint="FF" w:themeShade="FF"/>
          <w:sz w:val="22"/>
          <w:szCs w:val="22"/>
          <w:lang w:val="es-ES"/>
        </w:rPr>
        <w:t>presupuesto</w:t>
      </w:r>
      <w:r w:rsidRPr="06955116" w:rsidR="39BB548C">
        <w:rPr>
          <w:rStyle w:val="normaltextrun"/>
          <w:rFonts w:ascii="Arial" w:hAnsi="Arial" w:cs="Arial"/>
          <w:color w:val="000000" w:themeColor="text1" w:themeTint="FF" w:themeShade="FF"/>
          <w:sz w:val="22"/>
          <w:szCs w:val="22"/>
          <w:lang w:val="es-ES"/>
        </w:rPr>
        <w:t xml:space="preserve"> oficial de la </w:t>
      </w:r>
      <w:r w:rsidRPr="06955116" w:rsidR="392E2344">
        <w:rPr>
          <w:rStyle w:val="normaltextrun"/>
          <w:rFonts w:ascii="Arial" w:hAnsi="Arial" w:cs="Arial"/>
          <w:color w:val="000000" w:themeColor="text1" w:themeTint="FF" w:themeShade="FF"/>
          <w:sz w:val="22"/>
          <w:szCs w:val="22"/>
          <w:lang w:val="es-ES"/>
        </w:rPr>
        <w:t xml:space="preserve">zona frente a la cual se presenta la propuesta en la </w:t>
      </w:r>
      <w:r w:rsidRPr="06955116" w:rsidR="116117A9">
        <w:rPr>
          <w:rStyle w:val="normaltextrun"/>
          <w:rFonts w:ascii="Arial" w:hAnsi="Arial" w:cs="Arial"/>
          <w:color w:val="000000" w:themeColor="text1" w:themeTint="FF" w:themeShade="FF"/>
          <w:sz w:val="22"/>
          <w:szCs w:val="22"/>
          <w:lang w:val="es-ES"/>
        </w:rPr>
        <w:t>actual</w:t>
      </w:r>
      <w:r w:rsidRPr="06955116" w:rsidR="392E2344">
        <w:rPr>
          <w:rStyle w:val="normaltextrun"/>
          <w:rFonts w:ascii="Arial" w:hAnsi="Arial" w:cs="Arial"/>
          <w:color w:val="000000" w:themeColor="text1" w:themeTint="FF" w:themeShade="FF"/>
          <w:sz w:val="22"/>
          <w:szCs w:val="22"/>
          <w:lang w:val="es-ES"/>
        </w:rPr>
        <w:t xml:space="preserve"> </w:t>
      </w:r>
      <w:r w:rsidRPr="06955116" w:rsidR="39BB548C">
        <w:rPr>
          <w:rStyle w:val="normaltextrun"/>
          <w:rFonts w:ascii="Arial" w:hAnsi="Arial" w:cs="Arial"/>
          <w:color w:val="000000" w:themeColor="text1" w:themeTint="FF" w:themeShade="FF"/>
          <w:sz w:val="22"/>
          <w:szCs w:val="22"/>
          <w:lang w:val="es-ES"/>
        </w:rPr>
        <w:t>convocatoria,</w:t>
      </w:r>
      <w:r w:rsidRPr="06955116" w:rsidR="39BB548C">
        <w:rPr>
          <w:rStyle w:val="normaltextrun"/>
          <w:rFonts w:ascii="Arial" w:hAnsi="Arial" w:cs="Arial"/>
          <w:color w:val="000000" w:themeColor="text1" w:themeTint="FF" w:themeShade="FF"/>
          <w:sz w:val="22"/>
          <w:szCs w:val="22"/>
          <w:lang w:val="es-ES"/>
        </w:rPr>
        <w:t xml:space="preserve"> expresado en </w:t>
      </w:r>
      <w:r w:rsidRPr="06955116" w:rsidR="39BB548C">
        <w:rPr>
          <w:rStyle w:val="normaltextrun"/>
          <w:rFonts w:ascii="Arial" w:hAnsi="Arial" w:cs="Arial"/>
          <w:b w:val="1"/>
          <w:bCs w:val="1"/>
          <w:color w:val="000000" w:themeColor="text1" w:themeTint="FF" w:themeShade="FF"/>
          <w:sz w:val="22"/>
          <w:szCs w:val="22"/>
          <w:lang w:val="es-ES"/>
        </w:rPr>
        <w:t>SMLMV,</w:t>
      </w:r>
      <w:r w:rsidRPr="06955116" w:rsidR="39BB548C">
        <w:rPr>
          <w:rStyle w:val="normaltextrun"/>
          <w:rFonts w:ascii="Arial" w:hAnsi="Arial" w:cs="Arial"/>
          <w:b w:val="1"/>
          <w:bCs w:val="1"/>
          <w:color w:val="000000" w:themeColor="text1" w:themeTint="FF" w:themeShade="FF"/>
          <w:sz w:val="22"/>
          <w:szCs w:val="22"/>
          <w:lang w:val="es-ES"/>
        </w:rPr>
        <w:t xml:space="preserve"> </w:t>
      </w:r>
      <w:r w:rsidRPr="06955116" w:rsidR="39BB548C">
        <w:rPr>
          <w:rStyle w:val="normaltextrun"/>
          <w:rFonts w:ascii="Arial" w:hAnsi="Arial" w:cs="Arial"/>
          <w:color w:val="000000" w:themeColor="text1" w:themeTint="FF" w:themeShade="FF"/>
          <w:sz w:val="22"/>
          <w:szCs w:val="22"/>
          <w:lang w:val="es-ES"/>
        </w:rPr>
        <w:t>con proyectos relacionados con</w:t>
      </w:r>
      <w:r w:rsidRPr="06955116" w:rsidR="0B135429">
        <w:rPr>
          <w:rStyle w:val="normaltextrun"/>
          <w:rFonts w:ascii="Arial" w:hAnsi="Arial" w:cs="Arial"/>
          <w:color w:val="000000" w:themeColor="text1" w:themeTint="FF" w:themeShade="FF"/>
          <w:sz w:val="22"/>
          <w:szCs w:val="22"/>
          <w:lang w:val="es-ES"/>
        </w:rPr>
        <w:t xml:space="preserve">: </w:t>
      </w:r>
      <w:r w:rsidRPr="06955116" w:rsidR="39BB548C">
        <w:rPr>
          <w:rStyle w:val="normaltextrun"/>
          <w:rFonts w:ascii="Arial" w:hAnsi="Arial" w:cs="Arial"/>
          <w:b w:val="1"/>
          <w:bCs w:val="1"/>
          <w:color w:val="000000" w:themeColor="text1" w:themeTint="FF" w:themeShade="FF"/>
          <w:sz w:val="22"/>
          <w:szCs w:val="22"/>
          <w:lang w:val="es-ES"/>
        </w:rPr>
        <w:t xml:space="preserve">Implementación  </w:t>
      </w:r>
      <w:r w:rsidRPr="06955116" w:rsidR="18462045">
        <w:rPr>
          <w:rStyle w:val="normaltextrun"/>
          <w:rFonts w:ascii="Arial" w:hAnsi="Arial" w:cs="Arial"/>
          <w:b w:val="1"/>
          <w:bCs w:val="1"/>
          <w:color w:val="000000" w:themeColor="text1" w:themeTint="FF" w:themeShade="FF"/>
          <w:sz w:val="22"/>
          <w:szCs w:val="22"/>
          <w:lang w:val="es-ES"/>
        </w:rPr>
        <w:t xml:space="preserve">de </w:t>
      </w:r>
      <w:r w:rsidRPr="06955116" w:rsidR="39BB548C">
        <w:rPr>
          <w:rStyle w:val="normaltextrun"/>
          <w:rFonts w:ascii="Arial" w:hAnsi="Arial" w:cs="Arial"/>
          <w:b w:val="1"/>
          <w:bCs w:val="1"/>
          <w:color w:val="000000" w:themeColor="text1" w:themeTint="FF" w:themeShade="FF"/>
          <w:sz w:val="22"/>
          <w:szCs w:val="22"/>
          <w:lang w:val="es-ES"/>
        </w:rPr>
        <w:t>Modelos Educativos Flexibles</w:t>
      </w:r>
      <w:r w:rsidRPr="06955116" w:rsidR="4CF3B97C">
        <w:rPr>
          <w:rStyle w:val="normaltextrun"/>
          <w:rFonts w:ascii="Arial" w:hAnsi="Arial" w:cs="Arial"/>
          <w:b w:val="1"/>
          <w:bCs w:val="1"/>
          <w:color w:val="000000" w:themeColor="text1" w:themeTint="FF" w:themeShade="FF"/>
          <w:sz w:val="22"/>
          <w:szCs w:val="22"/>
          <w:lang w:val="es-ES"/>
        </w:rPr>
        <w:t xml:space="preserve"> </w:t>
      </w:r>
      <w:r w:rsidRPr="06955116" w:rsidR="39BB548C">
        <w:rPr>
          <w:rStyle w:val="normaltextrun"/>
          <w:rFonts w:ascii="Arial" w:hAnsi="Arial" w:cs="Arial"/>
          <w:b w:val="1"/>
          <w:bCs w:val="1"/>
          <w:color w:val="000000" w:themeColor="text1" w:themeTint="FF" w:themeShade="FF"/>
          <w:sz w:val="22"/>
          <w:szCs w:val="22"/>
          <w:lang w:val="es-ES"/>
        </w:rPr>
        <w:t>dirigid</w:t>
      </w:r>
      <w:r w:rsidRPr="06955116" w:rsidR="0BD49A5E">
        <w:rPr>
          <w:rStyle w:val="normaltextrun"/>
          <w:rFonts w:ascii="Arial" w:hAnsi="Arial" w:cs="Arial"/>
          <w:b w:val="1"/>
          <w:bCs w:val="1"/>
          <w:color w:val="000000" w:themeColor="text1" w:themeTint="FF" w:themeShade="FF"/>
          <w:sz w:val="22"/>
          <w:szCs w:val="22"/>
          <w:lang w:val="es-ES"/>
        </w:rPr>
        <w:t>o</w:t>
      </w:r>
      <w:r w:rsidRPr="06955116" w:rsidR="39BB548C">
        <w:rPr>
          <w:rStyle w:val="normaltextrun"/>
          <w:rFonts w:ascii="Arial" w:hAnsi="Arial" w:cs="Arial"/>
          <w:b w:val="1"/>
          <w:bCs w:val="1"/>
          <w:color w:val="000000" w:themeColor="text1" w:themeTint="FF" w:themeShade="FF"/>
          <w:sz w:val="22"/>
          <w:szCs w:val="22"/>
          <w:lang w:val="es-ES"/>
        </w:rPr>
        <w:t>s a la atención de la educación básica y media</w:t>
      </w:r>
      <w:r w:rsidRPr="06955116" w:rsidR="3FF6B882">
        <w:rPr>
          <w:rStyle w:val="normaltextrun"/>
          <w:rFonts w:ascii="Arial" w:hAnsi="Arial" w:cs="Arial"/>
          <w:b w:val="1"/>
          <w:bCs w:val="1"/>
          <w:color w:val="000000" w:themeColor="text1" w:themeTint="FF" w:themeShade="FF"/>
          <w:sz w:val="22"/>
          <w:szCs w:val="22"/>
          <w:lang w:val="es-ES"/>
        </w:rPr>
        <w:t xml:space="preserve"> </w:t>
      </w:r>
      <w:r w:rsidRPr="06955116" w:rsidR="6CD5BBAF">
        <w:rPr>
          <w:rStyle w:val="normaltextrun"/>
          <w:rFonts w:ascii="Arial" w:hAnsi="Arial" w:cs="Arial"/>
          <w:b w:val="1"/>
          <w:bCs w:val="1"/>
          <w:color w:val="000000" w:themeColor="text1" w:themeTint="FF" w:themeShade="FF"/>
          <w:sz w:val="22"/>
          <w:szCs w:val="22"/>
          <w:lang w:val="es-ES"/>
        </w:rPr>
        <w:t>y/</w:t>
      </w:r>
      <w:r w:rsidRPr="06955116" w:rsidR="3FF6B882">
        <w:rPr>
          <w:rStyle w:val="normaltextrun"/>
          <w:rFonts w:ascii="Arial" w:hAnsi="Arial" w:cs="Arial"/>
          <w:b w:val="1"/>
          <w:bCs w:val="1"/>
          <w:color w:val="000000" w:themeColor="text1" w:themeTint="FF" w:themeShade="FF"/>
          <w:sz w:val="22"/>
          <w:szCs w:val="22"/>
          <w:lang w:val="es-ES"/>
        </w:rPr>
        <w:t xml:space="preserve">o Implementación  de Modelos Educativos Flexibles dirigidos a jóvenes, adultos y adultos mayores </w:t>
      </w:r>
      <w:r w:rsidRPr="06955116" w:rsidR="26DA6852">
        <w:rPr>
          <w:rStyle w:val="normaltextrun"/>
          <w:rFonts w:ascii="Arial" w:hAnsi="Arial" w:cs="Arial"/>
          <w:b w:val="1"/>
          <w:bCs w:val="1"/>
          <w:color w:val="000000" w:themeColor="text1" w:themeTint="FF" w:themeShade="FF"/>
          <w:sz w:val="22"/>
          <w:szCs w:val="22"/>
          <w:lang w:val="es-ES"/>
        </w:rPr>
        <w:t>y/</w:t>
      </w:r>
      <w:r w:rsidRPr="06955116" w:rsidR="3FF6B882">
        <w:rPr>
          <w:rStyle w:val="normaltextrun"/>
          <w:rFonts w:ascii="Arial" w:hAnsi="Arial" w:cs="Arial"/>
          <w:b w:val="1"/>
          <w:bCs w:val="1"/>
          <w:color w:val="000000" w:themeColor="text1" w:themeTint="FF" w:themeShade="FF"/>
          <w:sz w:val="22"/>
          <w:szCs w:val="22"/>
          <w:lang w:val="es-ES"/>
        </w:rPr>
        <w:t xml:space="preserve">o </w:t>
      </w:r>
      <w:r w:rsidRPr="06955116" w:rsidR="068FBD83">
        <w:rPr>
          <w:rStyle w:val="normaltextrun"/>
          <w:rFonts w:ascii="Arial" w:hAnsi="Arial" w:cs="Arial"/>
          <w:b w:val="1"/>
          <w:bCs w:val="1"/>
          <w:color w:val="000000" w:themeColor="text1" w:themeTint="FF" w:themeShade="FF"/>
          <w:sz w:val="22"/>
          <w:szCs w:val="22"/>
          <w:lang w:val="es-ES"/>
        </w:rPr>
        <w:t>implementación de estrategias de alfabetización con jóvenes, adultos y adultos mayores</w:t>
      </w:r>
      <w:r w:rsidRPr="06955116" w:rsidR="3FF6B882">
        <w:rPr>
          <w:rStyle w:val="normaltextrun"/>
          <w:rFonts w:ascii="Arial" w:hAnsi="Arial" w:cs="Arial"/>
          <w:b w:val="1"/>
          <w:bCs w:val="1"/>
          <w:color w:val="000000" w:themeColor="text1" w:themeTint="FF" w:themeShade="FF"/>
          <w:sz w:val="22"/>
          <w:szCs w:val="22"/>
          <w:lang w:val="es-ES"/>
        </w:rPr>
        <w:t xml:space="preserve"> </w:t>
      </w:r>
      <w:r w:rsidRPr="06955116" w:rsidR="39BB548C">
        <w:rPr>
          <w:rStyle w:val="normaltextrun"/>
          <w:rFonts w:ascii="Arial" w:hAnsi="Arial" w:cs="Arial"/>
          <w:color w:val="000000" w:themeColor="text1" w:themeTint="FF" w:themeShade="FF"/>
          <w:sz w:val="22"/>
          <w:szCs w:val="22"/>
          <w:lang w:val="es-ES"/>
        </w:rPr>
        <w:t xml:space="preserve"> soportada con  máximo</w:t>
      </w:r>
      <w:r w:rsidRPr="06955116" w:rsidR="39BB548C">
        <w:rPr>
          <w:rStyle w:val="normaltextrun"/>
          <w:rFonts w:ascii="Arial" w:hAnsi="Arial" w:cs="Arial"/>
          <w:color w:val="000000" w:themeColor="text1" w:themeTint="FF" w:themeShade="FF"/>
          <w:sz w:val="22"/>
          <w:szCs w:val="22"/>
          <w:lang w:val="es-ES"/>
        </w:rPr>
        <w:t xml:space="preserve"> </w:t>
      </w:r>
      <w:r w:rsidRPr="06955116" w:rsidR="3D33112D">
        <w:rPr>
          <w:rStyle w:val="normaltextrun"/>
          <w:rFonts w:ascii="Arial" w:hAnsi="Arial" w:cs="Arial"/>
          <w:color w:val="000000" w:themeColor="text1" w:themeTint="FF" w:themeShade="FF"/>
          <w:sz w:val="22"/>
          <w:szCs w:val="22"/>
          <w:lang w:val="es-ES"/>
        </w:rPr>
        <w:t>4</w:t>
      </w:r>
      <w:r w:rsidRPr="06955116" w:rsidR="39BB548C">
        <w:rPr>
          <w:rStyle w:val="normaltextrun"/>
          <w:rFonts w:ascii="Arial" w:hAnsi="Arial" w:cs="Arial"/>
          <w:color w:val="000000" w:themeColor="text1" w:themeTint="FF" w:themeShade="FF"/>
          <w:sz w:val="22"/>
          <w:szCs w:val="22"/>
          <w:lang w:val="es-ES"/>
        </w:rPr>
        <w:t xml:space="preserve"> p</w:t>
      </w:r>
      <w:r w:rsidRPr="06955116" w:rsidR="39BB548C">
        <w:rPr>
          <w:rStyle w:val="normaltextrun"/>
          <w:rFonts w:ascii="Arial" w:hAnsi="Arial" w:cs="Arial"/>
          <w:color w:val="000000" w:themeColor="text1" w:themeTint="FF" w:themeShade="FF"/>
          <w:sz w:val="22"/>
          <w:szCs w:val="22"/>
          <w:lang w:val="es-ES"/>
        </w:rPr>
        <w:t xml:space="preserve">royectos ejecutados, terminados o liquidados, dentro de los </w:t>
      </w:r>
      <w:r w:rsidRPr="06955116" w:rsidR="535A2BD6">
        <w:rPr>
          <w:rStyle w:val="normaltextrun"/>
          <w:rFonts w:ascii="Arial" w:hAnsi="Arial" w:cs="Arial"/>
          <w:color w:val="000000" w:themeColor="text1" w:themeTint="FF" w:themeShade="FF"/>
          <w:sz w:val="22"/>
          <w:szCs w:val="22"/>
          <w:lang w:val="es-ES"/>
        </w:rPr>
        <w:t>20</w:t>
      </w:r>
      <w:r w:rsidRPr="06955116" w:rsidR="39BB548C">
        <w:rPr>
          <w:rStyle w:val="normaltextrun"/>
          <w:rFonts w:ascii="Arial" w:hAnsi="Arial" w:cs="Arial"/>
          <w:color w:val="000000" w:themeColor="text1" w:themeTint="FF" w:themeShade="FF"/>
          <w:sz w:val="22"/>
          <w:szCs w:val="22"/>
          <w:lang w:val="es-ES"/>
        </w:rPr>
        <w:t xml:space="preserve"> años</w:t>
      </w:r>
      <w:r w:rsidRPr="06955116" w:rsidR="39BB548C">
        <w:rPr>
          <w:rStyle w:val="normaltextrun"/>
          <w:rFonts w:ascii="Arial" w:hAnsi="Arial" w:cs="Arial"/>
          <w:color w:val="000000" w:themeColor="text1" w:themeTint="FF" w:themeShade="FF"/>
          <w:sz w:val="22"/>
          <w:szCs w:val="22"/>
          <w:lang w:val="es-ES"/>
        </w:rPr>
        <w:t xml:space="preserve"> anteriores a la fecha de cierre del presente proceso de selección</w:t>
      </w:r>
      <w:r w:rsidRPr="06955116" w:rsidR="46C2A99F">
        <w:rPr>
          <w:rStyle w:val="normaltextrun"/>
          <w:rFonts w:ascii="Arial" w:hAnsi="Arial" w:cs="Arial"/>
          <w:color w:val="000000" w:themeColor="text1" w:themeTint="FF" w:themeShade="FF"/>
          <w:sz w:val="22"/>
          <w:szCs w:val="22"/>
          <w:lang w:val="es-ES"/>
        </w:rPr>
        <w:t xml:space="preserve">. Para lo anterior se debe diligenciar el </w:t>
      </w:r>
      <w:r w:rsidRPr="06955116" w:rsidR="39BB548C">
        <w:rPr>
          <w:rStyle w:val="normaltextrun"/>
          <w:rFonts w:ascii="Arial" w:hAnsi="Arial" w:cs="Arial"/>
          <w:color w:val="000000" w:themeColor="text1" w:themeTint="FF" w:themeShade="FF"/>
          <w:sz w:val="22"/>
          <w:szCs w:val="22"/>
          <w:lang w:val="es-ES"/>
        </w:rPr>
        <w:t xml:space="preserve">Anexo 4 </w:t>
      </w:r>
      <w:r w:rsidRPr="06955116" w:rsidR="39BB548C">
        <w:rPr>
          <w:rFonts w:ascii="Arial" w:hAnsi="Arial" w:eastAsia="Arial" w:cs="Arial"/>
          <w:b w:val="1"/>
          <w:bCs w:val="1"/>
          <w:color w:val="000000" w:themeColor="text1" w:themeTint="FF" w:themeShade="FF"/>
          <w:sz w:val="22"/>
          <w:szCs w:val="22"/>
          <w:lang w:val="es-ES"/>
        </w:rPr>
        <w:t>EXPERIENCIA DE LA IES</w:t>
      </w:r>
      <w:r w:rsidRPr="06955116" w:rsidR="03801CA9">
        <w:rPr>
          <w:rFonts w:ascii="Arial" w:hAnsi="Arial" w:eastAsia="Arial" w:cs="Arial"/>
          <w:b w:val="1"/>
          <w:bCs w:val="1"/>
          <w:color w:val="000000" w:themeColor="text1" w:themeTint="FF" w:themeShade="FF"/>
          <w:sz w:val="22"/>
          <w:szCs w:val="22"/>
          <w:lang w:val="es-ES"/>
        </w:rPr>
        <w:t>.</w:t>
      </w:r>
    </w:p>
    <w:p w:rsidR="06955116" w:rsidP="06955116" w:rsidRDefault="06955116" w14:paraId="5FC7280E" w14:textId="17CDBA3D">
      <w:pPr>
        <w:pStyle w:val="paragraph"/>
        <w:spacing w:before="0" w:beforeAutospacing="off" w:after="0" w:afterAutospacing="off"/>
        <w:ind w:left="1428"/>
        <w:jc w:val="both"/>
        <w:rPr>
          <w:noProof w:val="0"/>
          <w:lang w:val="es-CO"/>
        </w:rPr>
      </w:pPr>
    </w:p>
    <w:p w:rsidR="77EFF82A" w:rsidP="06955116" w:rsidRDefault="77EFF82A" w14:paraId="69B2092A" w14:textId="08A51739">
      <w:pPr>
        <w:pStyle w:val="paragraph"/>
        <w:spacing w:before="0" w:beforeAutospacing="off" w:after="0" w:afterAutospacing="off"/>
        <w:ind w:left="1428"/>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06955116" w:rsidR="77EFF82A">
        <w:rPr>
          <w:rStyle w:val="normaltextrun"/>
          <w:rFonts w:ascii="Arial" w:hAnsi="Arial" w:eastAsia="Arial" w:cs="Arial"/>
          <w:b w:val="1"/>
          <w:bCs w:val="1"/>
          <w:color w:val="000000" w:themeColor="text1" w:themeTint="FF" w:themeShade="FF"/>
          <w:sz w:val="22"/>
          <w:szCs w:val="22"/>
          <w:lang w:val="es-CO" w:eastAsia="es-CO"/>
        </w:rPr>
        <w:t>Nota 1</w:t>
      </w:r>
      <w:r w:rsidRPr="06955116" w:rsidR="77EFF82A">
        <w:rPr>
          <w:rStyle w:val="normaltextrun"/>
          <w:rFonts w:ascii="Arial" w:hAnsi="Arial" w:eastAsia="Arial" w:cs="Arial"/>
          <w:b w:val="0"/>
          <w:bCs w:val="0"/>
          <w:color w:val="000000" w:themeColor="text1" w:themeTint="FF" w:themeShade="FF"/>
          <w:sz w:val="22"/>
          <w:szCs w:val="22"/>
          <w:lang w:val="es-CO" w:eastAsia="es-CO"/>
        </w:rPr>
        <w:t xml:space="preserve">: La experiencia (habilitante y ponderable) de la IES o alianza que se relacione en el </w:t>
      </w:r>
      <w:r w:rsidRPr="06955116" w:rsidR="77EFF82A">
        <w:rPr>
          <w:rFonts w:ascii="Arial" w:hAnsi="Arial" w:eastAsia="Arial" w:cs="Arial"/>
          <w:b w:val="0"/>
          <w:bCs w:val="0"/>
          <w:i w:val="0"/>
          <w:iCs w:val="0"/>
          <w:caps w:val="0"/>
          <w:smallCaps w:val="0"/>
          <w:noProof w:val="0"/>
          <w:color w:val="000000" w:themeColor="text1" w:themeTint="FF" w:themeShade="FF"/>
          <w:sz w:val="22"/>
          <w:szCs w:val="22"/>
          <w:lang w:val="es-ES"/>
        </w:rPr>
        <w:t xml:space="preserve">Anexo 4 EXPERIENCIA DE LA IES, se validará con la presentación de las respectivas certificaciones de los contratos ejecutados y que cuenten con </w:t>
      </w:r>
      <w:r w:rsidRPr="06955116" w:rsidR="51B82C46">
        <w:rPr>
          <w:rFonts w:ascii="Arial" w:hAnsi="Arial" w:eastAsia="Arial" w:cs="Arial"/>
          <w:b w:val="0"/>
          <w:bCs w:val="0"/>
          <w:i w:val="0"/>
          <w:iCs w:val="0"/>
          <w:caps w:val="0"/>
          <w:smallCaps w:val="0"/>
          <w:noProof w:val="0"/>
          <w:color w:val="000000" w:themeColor="text1" w:themeTint="FF" w:themeShade="FF"/>
          <w:sz w:val="22"/>
          <w:szCs w:val="22"/>
          <w:lang w:val="es-ES"/>
        </w:rPr>
        <w:t>las características</w:t>
      </w:r>
      <w:r w:rsidRPr="06955116" w:rsidR="77EFF82A">
        <w:rPr>
          <w:rFonts w:ascii="Arial" w:hAnsi="Arial" w:eastAsia="Arial" w:cs="Arial"/>
          <w:b w:val="0"/>
          <w:bCs w:val="0"/>
          <w:i w:val="0"/>
          <w:iCs w:val="0"/>
          <w:caps w:val="0"/>
          <w:smallCaps w:val="0"/>
          <w:noProof w:val="0"/>
          <w:color w:val="000000" w:themeColor="text1" w:themeTint="FF" w:themeShade="FF"/>
          <w:sz w:val="22"/>
          <w:szCs w:val="22"/>
          <w:lang w:val="es-ES"/>
        </w:rPr>
        <w:t xml:space="preserve"> descritas en </w:t>
      </w:r>
      <w:r w:rsidRPr="06955116" w:rsidR="5520511A">
        <w:rPr>
          <w:rFonts w:ascii="Arial" w:hAnsi="Arial" w:eastAsia="Arial" w:cs="Arial"/>
          <w:b w:val="0"/>
          <w:bCs w:val="0"/>
          <w:i w:val="0"/>
          <w:iCs w:val="0"/>
          <w:caps w:val="0"/>
          <w:smallCaps w:val="0"/>
          <w:noProof w:val="0"/>
          <w:color w:val="000000" w:themeColor="text1" w:themeTint="FF" w:themeShade="FF"/>
          <w:sz w:val="22"/>
          <w:szCs w:val="22"/>
          <w:lang w:val="es-ES"/>
        </w:rPr>
        <w:t>el título "</w:t>
      </w:r>
      <w:r w:rsidRPr="06955116" w:rsidR="5520511A">
        <w:rPr>
          <w:rStyle w:val="normaltextrun"/>
          <w:rFonts w:ascii="Arial" w:hAnsi="Arial" w:eastAsia="Arial" w:cs="Arial"/>
          <w:b w:val="0"/>
          <w:bCs w:val="0"/>
          <w:sz w:val="22"/>
          <w:szCs w:val="22"/>
          <w:lang w:val="es-ES"/>
        </w:rPr>
        <w:t xml:space="preserve">Requisitos que deben contener los documentos aportados por las IES o alianzas para la acreditación de </w:t>
      </w:r>
      <w:r w:rsidRPr="06955116" w:rsidR="5520511A">
        <w:rPr>
          <w:rStyle w:val="normaltextrun"/>
          <w:rFonts w:ascii="Arial" w:hAnsi="Arial" w:eastAsia="Arial" w:cs="Arial"/>
          <w:b w:val="0"/>
          <w:bCs w:val="0"/>
          <w:sz w:val="22"/>
          <w:szCs w:val="22"/>
          <w:lang w:val="es-ES"/>
        </w:rPr>
        <w:t>experiencia”</w:t>
      </w:r>
      <w:r w:rsidRPr="06955116" w:rsidR="058F0C9D">
        <w:rPr>
          <w:rStyle w:val="normaltextrun"/>
          <w:rFonts w:ascii="Arial" w:hAnsi="Arial" w:eastAsia="Arial" w:cs="Arial"/>
          <w:b w:val="0"/>
          <w:bCs w:val="0"/>
          <w:sz w:val="22"/>
          <w:szCs w:val="22"/>
          <w:lang w:val="es-ES"/>
        </w:rPr>
        <w:t xml:space="preserve">, </w:t>
      </w:r>
      <w:r w:rsidRPr="06955116" w:rsidR="5520511A">
        <w:rPr>
          <w:rStyle w:val="normaltextrun"/>
          <w:rFonts w:ascii="Arial" w:hAnsi="Arial" w:eastAsia="Arial" w:cs="Arial"/>
          <w:b w:val="0"/>
          <w:bCs w:val="0"/>
          <w:sz w:val="22"/>
          <w:szCs w:val="22"/>
          <w:lang w:val="es-ES"/>
        </w:rPr>
        <w:t>que</w:t>
      </w:r>
      <w:r w:rsidRPr="06955116" w:rsidR="5520511A">
        <w:rPr>
          <w:rStyle w:val="normaltextrun"/>
          <w:rFonts w:ascii="Arial" w:hAnsi="Arial" w:eastAsia="Arial" w:cs="Arial"/>
          <w:b w:val="0"/>
          <w:bCs w:val="0"/>
          <w:sz w:val="22"/>
          <w:szCs w:val="22"/>
          <w:lang w:val="es-ES"/>
        </w:rPr>
        <w:t xml:space="preserve"> hace parte de la </w:t>
      </w:r>
      <w:r w:rsidRPr="06955116" w:rsidR="7EA4529D">
        <w:rPr>
          <w:rFonts w:ascii="Arial" w:hAnsi="Arial" w:eastAsia="Arial" w:cs="Arial"/>
          <w:b w:val="0"/>
          <w:bCs w:val="0"/>
          <w:i w:val="0"/>
          <w:iCs w:val="0"/>
          <w:caps w:val="0"/>
          <w:smallCaps w:val="0"/>
          <w:noProof w:val="0"/>
          <w:color w:val="000000" w:themeColor="text1" w:themeTint="FF" w:themeShade="FF"/>
          <w:sz w:val="22"/>
          <w:szCs w:val="22"/>
          <w:lang w:val="es-ES"/>
        </w:rPr>
        <w:t>presente</w:t>
      </w:r>
      <w:r w:rsidRPr="06955116" w:rsidR="77EFF82A">
        <w:rPr>
          <w:rFonts w:ascii="Arial" w:hAnsi="Arial" w:eastAsia="Arial" w:cs="Arial"/>
          <w:b w:val="0"/>
          <w:bCs w:val="0"/>
          <w:i w:val="0"/>
          <w:iCs w:val="0"/>
          <w:caps w:val="0"/>
          <w:smallCaps w:val="0"/>
          <w:noProof w:val="0"/>
          <w:color w:val="000000" w:themeColor="text1" w:themeTint="FF" w:themeShade="FF"/>
          <w:sz w:val="22"/>
          <w:szCs w:val="22"/>
          <w:lang w:val="es-ES"/>
        </w:rPr>
        <w:t xml:space="preserve"> guía de convocatoria</w:t>
      </w:r>
      <w:r w:rsidRPr="06955116" w:rsidR="2EEF891F">
        <w:rPr>
          <w:rFonts w:ascii="Arial" w:hAnsi="Arial" w:eastAsia="Arial" w:cs="Arial"/>
          <w:b w:val="0"/>
          <w:bCs w:val="0"/>
          <w:i w:val="0"/>
          <w:iCs w:val="0"/>
          <w:caps w:val="0"/>
          <w:smallCaps w:val="0"/>
          <w:noProof w:val="0"/>
          <w:color w:val="000000" w:themeColor="text1" w:themeTint="FF" w:themeShade="FF"/>
          <w:sz w:val="22"/>
          <w:szCs w:val="22"/>
          <w:lang w:val="es-ES"/>
        </w:rPr>
        <w:t>.</w:t>
      </w:r>
    </w:p>
    <w:p w:rsidR="06955116" w:rsidP="06955116" w:rsidRDefault="06955116" w14:paraId="45E1B43A" w14:textId="45BCB4A2">
      <w:pPr>
        <w:pStyle w:val="paragraph"/>
        <w:spacing w:before="0" w:beforeAutospacing="off" w:after="0" w:afterAutospacing="off"/>
        <w:ind w:left="1428"/>
        <w:jc w:val="both"/>
        <w:rPr>
          <w:rStyle w:val="normaltextrun"/>
          <w:rFonts w:ascii="Arial" w:hAnsi="Arial" w:eastAsia="Arial" w:cs="Arial"/>
          <w:b w:val="1"/>
          <w:bCs w:val="1"/>
          <w:color w:val="000000" w:themeColor="text1" w:themeTint="FF" w:themeShade="FF"/>
          <w:sz w:val="22"/>
          <w:szCs w:val="22"/>
          <w:lang w:val="es-ES"/>
        </w:rPr>
      </w:pPr>
    </w:p>
    <w:p w:rsidRPr="001E0184" w:rsidR="00930B7F" w:rsidP="34D3DCB2" w:rsidRDefault="53A995AD" w14:paraId="78F31D98" w14:textId="092969A3">
      <w:pPr>
        <w:pStyle w:val="paragraph"/>
        <w:spacing w:before="0" w:beforeAutospacing="off" w:after="0" w:afterAutospacing="off"/>
        <w:ind w:left="1428"/>
        <w:jc w:val="both"/>
        <w:rPr>
          <w:rStyle w:val="normaltextrun"/>
          <w:rFonts w:ascii="Arial" w:hAnsi="Arial" w:cs="Arial"/>
          <w:color w:val="000000" w:themeColor="text1"/>
          <w:sz w:val="22"/>
          <w:szCs w:val="22"/>
          <w:lang w:val="es-ES"/>
        </w:rPr>
      </w:pPr>
      <w:r w:rsidRPr="06955116" w:rsidR="39BB548C">
        <w:rPr>
          <w:rStyle w:val="normaltextrun"/>
          <w:rFonts w:ascii="Arial" w:hAnsi="Arial" w:cs="Arial"/>
          <w:b w:val="1"/>
          <w:bCs w:val="1"/>
          <w:color w:val="000000" w:themeColor="text1" w:themeTint="FF" w:themeShade="FF"/>
          <w:sz w:val="22"/>
          <w:szCs w:val="22"/>
          <w:lang w:val="es-ES"/>
        </w:rPr>
        <w:t>Nota</w:t>
      </w:r>
      <w:r w:rsidRPr="06955116" w:rsidR="1AA3B00A">
        <w:rPr>
          <w:rStyle w:val="normaltextrun"/>
          <w:rFonts w:ascii="Arial" w:hAnsi="Arial" w:cs="Arial"/>
          <w:b w:val="1"/>
          <w:bCs w:val="1"/>
          <w:color w:val="000000" w:themeColor="text1" w:themeTint="FF" w:themeShade="FF"/>
          <w:sz w:val="22"/>
          <w:szCs w:val="22"/>
          <w:lang w:val="es-ES"/>
        </w:rPr>
        <w:t xml:space="preserve"> 2</w:t>
      </w:r>
      <w:r w:rsidRPr="06955116" w:rsidR="39BB548C">
        <w:rPr>
          <w:rStyle w:val="normaltextrun"/>
          <w:rFonts w:ascii="Arial" w:hAnsi="Arial" w:cs="Arial"/>
          <w:b w:val="1"/>
          <w:bCs w:val="1"/>
          <w:color w:val="000000" w:themeColor="text1" w:themeTint="FF" w:themeShade="FF"/>
          <w:sz w:val="22"/>
          <w:szCs w:val="22"/>
          <w:lang w:val="es-ES"/>
        </w:rPr>
        <w:t>:</w:t>
      </w:r>
      <w:r w:rsidRPr="06955116" w:rsidR="39BB548C">
        <w:rPr>
          <w:rStyle w:val="normaltextrun"/>
          <w:rFonts w:ascii="Arial" w:hAnsi="Arial" w:cs="Arial"/>
          <w:color w:val="000000" w:themeColor="text1" w:themeTint="FF" w:themeShade="FF"/>
          <w:sz w:val="22"/>
          <w:szCs w:val="22"/>
          <w:lang w:val="es-ES"/>
        </w:rPr>
        <w:t xml:space="preserve"> </w:t>
      </w:r>
      <w:r w:rsidRPr="06955116" w:rsidR="3BFFEB5F">
        <w:rPr>
          <w:rStyle w:val="normaltextrun"/>
          <w:rFonts w:ascii="Arial" w:hAnsi="Arial" w:cs="Arial"/>
          <w:color w:val="000000" w:themeColor="text1" w:themeTint="FF" w:themeShade="FF"/>
          <w:sz w:val="22"/>
          <w:szCs w:val="22"/>
          <w:lang w:val="es-ES"/>
        </w:rPr>
        <w:t xml:space="preserve">En la experiencia puntuable, </w:t>
      </w:r>
      <w:r w:rsidRPr="06955116" w:rsidR="3AB914E3">
        <w:rPr>
          <w:rStyle w:val="normaltextrun"/>
          <w:rFonts w:ascii="Arial" w:hAnsi="Arial" w:cs="Arial"/>
          <w:color w:val="000000" w:themeColor="text1" w:themeTint="FF" w:themeShade="FF"/>
          <w:sz w:val="22"/>
          <w:szCs w:val="22"/>
          <w:lang w:val="es-ES"/>
        </w:rPr>
        <w:t>p</w:t>
      </w:r>
      <w:r w:rsidRPr="06955116" w:rsidR="6019FAD0">
        <w:rPr>
          <w:rStyle w:val="normaltextrun"/>
          <w:rFonts w:ascii="Arial" w:hAnsi="Arial" w:cs="Arial"/>
          <w:color w:val="000000" w:themeColor="text1" w:themeTint="FF" w:themeShade="FF"/>
          <w:sz w:val="22"/>
          <w:szCs w:val="22"/>
          <w:u w:val="single"/>
          <w:lang w:val="es-ES"/>
        </w:rPr>
        <w:t xml:space="preserve">ara el </w:t>
      </w:r>
      <w:r w:rsidRPr="06955116" w:rsidR="6019FAD0">
        <w:rPr>
          <w:rStyle w:val="normaltextrun"/>
          <w:rFonts w:ascii="Arial" w:hAnsi="Arial" w:eastAsia="Arial" w:cs="Arial"/>
          <w:color w:val="000000" w:themeColor="text1" w:themeTint="FF" w:themeShade="FF"/>
          <w:sz w:val="22"/>
          <w:szCs w:val="22"/>
          <w:u w:val="single"/>
          <w:lang w:val="es-ES"/>
        </w:rPr>
        <w:t>Factor de Ponderación III</w:t>
      </w:r>
      <w:r w:rsidRPr="06955116" w:rsidR="6019FAD0">
        <w:rPr>
          <w:rStyle w:val="normaltextrun"/>
          <w:rFonts w:ascii="Arial" w:hAnsi="Arial" w:eastAsia="Arial" w:cs="Arial"/>
          <w:b w:val="1"/>
          <w:bCs w:val="1"/>
          <w:color w:val="000000" w:themeColor="text1" w:themeTint="FF" w:themeShade="FF"/>
          <w:sz w:val="22"/>
          <w:szCs w:val="22"/>
          <w:lang w:val="es-ES"/>
        </w:rPr>
        <w:t xml:space="preserve"> </w:t>
      </w:r>
      <w:r w:rsidRPr="06955116" w:rsidR="6019FAD0">
        <w:rPr>
          <w:rStyle w:val="normaltextrun"/>
          <w:rFonts w:ascii="Arial" w:hAnsi="Arial" w:cs="Arial"/>
          <w:color w:val="000000" w:themeColor="text1" w:themeTint="FF" w:themeShade="FF"/>
          <w:sz w:val="22"/>
          <w:szCs w:val="22"/>
          <w:lang w:val="es-ES"/>
        </w:rPr>
        <w:t xml:space="preserve">se </w:t>
      </w:r>
      <w:r w:rsidRPr="06955116" w:rsidR="39BB548C">
        <w:rPr>
          <w:rStyle w:val="normaltextrun"/>
          <w:rFonts w:ascii="Arial" w:hAnsi="Arial" w:cs="Arial"/>
          <w:color w:val="000000" w:themeColor="text1" w:themeTint="FF" w:themeShade="FF"/>
          <w:sz w:val="22"/>
          <w:szCs w:val="22"/>
          <w:lang w:val="es-ES"/>
        </w:rPr>
        <w:t>podrá a</w:t>
      </w:r>
      <w:r w:rsidRPr="06955116" w:rsidR="6DDB34EB">
        <w:rPr>
          <w:rStyle w:val="normaltextrun"/>
          <w:rFonts w:ascii="Arial" w:hAnsi="Arial" w:cs="Arial"/>
          <w:color w:val="000000" w:themeColor="text1" w:themeTint="FF" w:themeShade="FF"/>
          <w:sz w:val="22"/>
          <w:szCs w:val="22"/>
          <w:lang w:val="es-ES"/>
        </w:rPr>
        <w:t>portar</w:t>
      </w:r>
      <w:r w:rsidRPr="06955116" w:rsidR="39BB548C">
        <w:rPr>
          <w:rStyle w:val="normaltextrun"/>
          <w:rFonts w:ascii="Arial" w:hAnsi="Arial" w:cs="Arial"/>
          <w:color w:val="000000" w:themeColor="text1" w:themeTint="FF" w:themeShade="FF"/>
          <w:sz w:val="22"/>
          <w:szCs w:val="22"/>
          <w:lang w:val="es-ES"/>
        </w:rPr>
        <w:t xml:space="preserve"> como parte de la experiencia que otorga puntaje, </w:t>
      </w:r>
      <w:r w:rsidRPr="06955116" w:rsidR="4051F86F">
        <w:rPr>
          <w:rStyle w:val="normaltextrun"/>
          <w:rFonts w:ascii="Arial" w:hAnsi="Arial" w:cs="Arial"/>
          <w:color w:val="000000" w:themeColor="text1" w:themeTint="FF" w:themeShade="FF"/>
          <w:sz w:val="22"/>
          <w:szCs w:val="22"/>
          <w:lang w:val="es-ES"/>
        </w:rPr>
        <w:t>las experiencias ap</w:t>
      </w:r>
      <w:r w:rsidRPr="06955116" w:rsidR="39BB548C">
        <w:rPr>
          <w:rStyle w:val="normaltextrun"/>
          <w:rFonts w:ascii="Arial" w:hAnsi="Arial" w:cs="Arial"/>
          <w:color w:val="000000" w:themeColor="text1" w:themeTint="FF" w:themeShade="FF"/>
          <w:sz w:val="22"/>
          <w:szCs w:val="22"/>
          <w:lang w:val="es-ES"/>
        </w:rPr>
        <w:t>o</w:t>
      </w:r>
      <w:r w:rsidRPr="06955116" w:rsidR="4051F86F">
        <w:rPr>
          <w:rStyle w:val="normaltextrun"/>
          <w:rFonts w:ascii="Arial" w:hAnsi="Arial" w:cs="Arial"/>
          <w:color w:val="000000" w:themeColor="text1" w:themeTint="FF" w:themeShade="FF"/>
          <w:sz w:val="22"/>
          <w:szCs w:val="22"/>
          <w:lang w:val="es-ES"/>
        </w:rPr>
        <w:t>rtadas como experiencia</w:t>
      </w:r>
      <w:r w:rsidRPr="06955116" w:rsidR="39BB548C">
        <w:rPr>
          <w:rStyle w:val="normaltextrun"/>
          <w:rFonts w:ascii="Arial" w:hAnsi="Arial" w:cs="Arial"/>
          <w:color w:val="000000" w:themeColor="text1" w:themeTint="FF" w:themeShade="FF"/>
          <w:sz w:val="22"/>
          <w:szCs w:val="22"/>
          <w:lang w:val="es-ES"/>
        </w:rPr>
        <w:t xml:space="preserve"> habilitante.</w:t>
      </w:r>
    </w:p>
    <w:p w:rsidRPr="001E0184" w:rsidR="0004468A" w:rsidP="06955116" w:rsidRDefault="53437D8D" w14:paraId="50784AA6" w14:textId="5EA932FD">
      <w:pPr>
        <w:pStyle w:val="paragraph"/>
        <w:spacing w:before="0" w:beforeAutospacing="off" w:after="0" w:afterAutospacing="off"/>
        <w:ind w:left="1428"/>
        <w:jc w:val="both"/>
        <w:rPr>
          <w:rFonts w:ascii="Arial" w:hAnsi="Arial" w:cs="Arial"/>
          <w:color w:val="000000" w:themeColor="text1" w:themeTint="FF" w:themeShade="FF"/>
          <w:sz w:val="22"/>
          <w:szCs w:val="22"/>
          <w:lang w:val="es-ES"/>
        </w:rPr>
      </w:pPr>
      <w:r w:rsidRPr="06955116" w:rsidR="3C23703A">
        <w:rPr>
          <w:rStyle w:val="normaltextrun"/>
          <w:rFonts w:ascii="Arial" w:hAnsi="Arial" w:cs="Arial"/>
          <w:color w:val="000000" w:themeColor="text1" w:themeTint="FF" w:themeShade="FF"/>
          <w:sz w:val="22"/>
          <w:szCs w:val="22"/>
          <w:lang w:val="es-ES"/>
        </w:rPr>
        <w:t xml:space="preserve">Para el </w:t>
      </w:r>
      <w:r w:rsidRPr="06955116" w:rsidR="3C23703A">
        <w:rPr>
          <w:rStyle w:val="normaltextrun"/>
          <w:rFonts w:ascii="Arial" w:hAnsi="Arial" w:eastAsia="Arial" w:cs="Arial"/>
          <w:color w:val="000000" w:themeColor="text1" w:themeTint="FF" w:themeShade="FF"/>
          <w:sz w:val="22"/>
          <w:szCs w:val="22"/>
          <w:u w:val="single"/>
          <w:lang w:val="es-ES"/>
        </w:rPr>
        <w:t>Factor de Ponderación IV</w:t>
      </w:r>
      <w:r w:rsidRPr="06955116" w:rsidR="3C23703A">
        <w:rPr>
          <w:rStyle w:val="normaltextrun"/>
          <w:rFonts w:ascii="Arial" w:hAnsi="Arial" w:eastAsia="Arial" w:cs="Arial"/>
          <w:b w:val="1"/>
          <w:bCs w:val="1"/>
          <w:color w:val="000000" w:themeColor="text1" w:themeTint="FF" w:themeShade="FF"/>
          <w:sz w:val="22"/>
          <w:szCs w:val="22"/>
          <w:lang w:val="es-ES"/>
        </w:rPr>
        <w:t xml:space="preserve"> </w:t>
      </w:r>
      <w:r w:rsidRPr="06955116" w:rsidR="3C23703A">
        <w:rPr>
          <w:rStyle w:val="normaltextrun"/>
          <w:rFonts w:ascii="Arial" w:hAnsi="Arial" w:eastAsia="Arial" w:cs="Arial"/>
          <w:b w:val="1"/>
          <w:bCs w:val="1"/>
          <w:color w:val="000000" w:themeColor="text1" w:themeTint="FF" w:themeShade="FF"/>
          <w:sz w:val="22"/>
          <w:szCs w:val="22"/>
          <w:u w:val="single"/>
          <w:lang w:val="es-ES"/>
        </w:rPr>
        <w:t>NO</w:t>
      </w:r>
      <w:r w:rsidRPr="06955116" w:rsidR="3C23703A">
        <w:rPr>
          <w:rStyle w:val="normaltextrun"/>
          <w:rFonts w:ascii="Arial" w:hAnsi="Arial" w:eastAsia="Arial" w:cs="Arial"/>
          <w:b w:val="1"/>
          <w:bCs w:val="1"/>
          <w:color w:val="000000" w:themeColor="text1" w:themeTint="FF" w:themeShade="FF"/>
          <w:sz w:val="22"/>
          <w:szCs w:val="22"/>
          <w:lang w:val="es-ES"/>
        </w:rPr>
        <w:t xml:space="preserve"> </w:t>
      </w:r>
      <w:r w:rsidRPr="06955116" w:rsidR="3C23703A">
        <w:rPr>
          <w:rStyle w:val="normaltextrun"/>
          <w:rFonts w:ascii="Arial" w:hAnsi="Arial" w:cs="Arial"/>
          <w:color w:val="000000" w:themeColor="text1" w:themeTint="FF" w:themeShade="FF"/>
          <w:sz w:val="22"/>
          <w:szCs w:val="22"/>
          <w:lang w:val="es-ES"/>
        </w:rPr>
        <w:t>se podrá aportar como parte de la experiencia que otorga puntaje, las experiencias aportadas como experiencia habilitante</w:t>
      </w:r>
      <w:r w:rsidRPr="06955116" w:rsidR="7C617234">
        <w:rPr>
          <w:rStyle w:val="normaltextrun"/>
          <w:rFonts w:ascii="Arial" w:hAnsi="Arial" w:cs="Arial"/>
          <w:color w:val="000000" w:themeColor="text1" w:themeTint="FF" w:themeShade="FF"/>
          <w:sz w:val="22"/>
          <w:szCs w:val="22"/>
          <w:lang w:val="es-ES"/>
        </w:rPr>
        <w:t>.</w:t>
      </w:r>
    </w:p>
    <w:p w:rsidRPr="001E0184" w:rsidR="0004468A" w:rsidP="06955116" w:rsidRDefault="53437D8D" w14:paraId="60EA6461" w14:textId="032547C6">
      <w:pPr>
        <w:pStyle w:val="paragraph"/>
        <w:spacing w:before="0" w:beforeAutospacing="off" w:after="0" w:afterAutospacing="off"/>
        <w:ind w:left="1428"/>
        <w:jc w:val="both"/>
        <w:rPr>
          <w:rStyle w:val="normaltextrun"/>
          <w:rFonts w:ascii="Arial" w:hAnsi="Arial" w:cs="Arial"/>
          <w:color w:val="000000" w:themeColor="text1" w:themeTint="FF" w:themeShade="FF"/>
          <w:sz w:val="22"/>
          <w:szCs w:val="22"/>
          <w:lang w:val="es-ES"/>
        </w:rPr>
      </w:pPr>
    </w:p>
    <w:p w:rsidRPr="001E0184" w:rsidR="0004468A" w:rsidP="06955116" w:rsidRDefault="53437D8D" w14:paraId="5E9794B7" w14:textId="662EF4CF">
      <w:pPr>
        <w:pStyle w:val="paragraph"/>
        <w:spacing w:before="0" w:beforeAutospacing="off" w:after="0" w:afterAutospacing="off"/>
        <w:ind w:left="708" w:firstLine="0"/>
        <w:jc w:val="both"/>
        <w:rPr>
          <w:rFonts w:ascii="Arial" w:hAnsi="Arial" w:cs="Arial"/>
          <w:color w:val="000000" w:themeColor="text1"/>
          <w:sz w:val="22"/>
          <w:szCs w:val="22"/>
          <w:lang w:val="es-ES"/>
        </w:rPr>
      </w:pPr>
      <w:r w:rsidRPr="06955116" w:rsidR="06955116">
        <w:rPr>
          <w:rStyle w:val="normaltextrun"/>
          <w:rFonts w:ascii="Arial" w:hAnsi="Arial" w:cs="Arial"/>
          <w:color w:val="000000" w:themeColor="text1" w:themeTint="FF" w:themeShade="FF"/>
          <w:sz w:val="22"/>
          <w:szCs w:val="22"/>
          <w:lang w:val="es-ES"/>
        </w:rPr>
        <w:t xml:space="preserve">c. </w:t>
      </w:r>
      <w:r w:rsidRPr="06955116" w:rsidR="28114341">
        <w:rPr>
          <w:rStyle w:val="normaltextrun"/>
          <w:rFonts w:ascii="Arial" w:hAnsi="Arial" w:cs="Arial"/>
          <w:color w:val="000000" w:themeColor="text1" w:themeTint="FF" w:themeShade="FF"/>
          <w:sz w:val="22"/>
          <w:szCs w:val="22"/>
          <w:lang w:val="es-ES"/>
        </w:rPr>
        <w:t xml:space="preserve">Propuesta de </w:t>
      </w:r>
      <w:r w:rsidRPr="06955116" w:rsidR="69E5C116">
        <w:rPr>
          <w:rStyle w:val="normaltextrun"/>
          <w:rFonts w:ascii="Arial" w:hAnsi="Arial" w:cs="Arial"/>
          <w:color w:val="000000" w:themeColor="text1" w:themeTint="FF" w:themeShade="FF"/>
          <w:sz w:val="22"/>
          <w:szCs w:val="22"/>
          <w:lang w:val="es-ES"/>
        </w:rPr>
        <w:t xml:space="preserve">estrategia de </w:t>
      </w:r>
      <w:r w:rsidRPr="06955116" w:rsidR="28114341">
        <w:rPr>
          <w:rStyle w:val="normaltextrun"/>
          <w:rFonts w:ascii="Arial" w:hAnsi="Arial" w:cs="Arial"/>
          <w:color w:val="000000" w:themeColor="text1" w:themeTint="FF" w:themeShade="FF"/>
          <w:sz w:val="22"/>
          <w:szCs w:val="22"/>
          <w:lang w:val="es-ES"/>
        </w:rPr>
        <w:t xml:space="preserve">alfabetización atendiendo a los </w:t>
      </w:r>
      <w:r w:rsidRPr="06955116" w:rsidR="170B1C7C">
        <w:rPr>
          <w:rStyle w:val="normaltextrun"/>
          <w:rFonts w:ascii="Arial" w:hAnsi="Arial" w:cs="Arial"/>
          <w:color w:val="000000" w:themeColor="text1" w:themeTint="FF" w:themeShade="FF"/>
          <w:sz w:val="22"/>
          <w:szCs w:val="22"/>
          <w:lang w:val="es-ES"/>
        </w:rPr>
        <w:t xml:space="preserve">siguientes </w:t>
      </w:r>
      <w:r w:rsidRPr="06955116" w:rsidR="28114341">
        <w:rPr>
          <w:rStyle w:val="normaltextrun"/>
          <w:rFonts w:ascii="Arial" w:hAnsi="Arial" w:cs="Arial"/>
          <w:b w:val="1"/>
          <w:bCs w:val="1"/>
          <w:color w:val="000000" w:themeColor="text1" w:themeTint="FF" w:themeShade="FF"/>
          <w:sz w:val="22"/>
          <w:szCs w:val="22"/>
          <w:lang w:val="es-ES"/>
        </w:rPr>
        <w:t>requisitos</w:t>
      </w:r>
      <w:r w:rsidRPr="06955116" w:rsidR="28114341">
        <w:rPr>
          <w:rStyle w:val="normaltextrun"/>
          <w:rFonts w:ascii="Arial" w:hAnsi="Arial" w:cs="Arial"/>
          <w:b w:val="1"/>
          <w:bCs w:val="1"/>
          <w:color w:val="000000" w:themeColor="text1" w:themeTint="FF" w:themeShade="FF"/>
          <w:sz w:val="22"/>
          <w:szCs w:val="22"/>
        </w:rPr>
        <w:t xml:space="preserve"> mínimo</w:t>
      </w:r>
      <w:r w:rsidRPr="06955116" w:rsidR="248F4A00">
        <w:rPr>
          <w:rStyle w:val="normaltextrun"/>
          <w:rFonts w:ascii="Arial" w:hAnsi="Arial" w:cs="Arial"/>
          <w:b w:val="1"/>
          <w:bCs w:val="1"/>
          <w:color w:val="000000" w:themeColor="text1" w:themeTint="FF" w:themeShade="FF"/>
          <w:sz w:val="22"/>
          <w:szCs w:val="22"/>
        </w:rPr>
        <w:t>s</w:t>
      </w:r>
      <w:r w:rsidRPr="06955116" w:rsidR="50278536">
        <w:rPr>
          <w:rStyle w:val="normaltextrun"/>
          <w:rFonts w:ascii="Arial" w:hAnsi="Arial" w:cs="Arial"/>
          <w:color w:val="000000" w:themeColor="text1" w:themeTint="FF" w:themeShade="FF"/>
          <w:sz w:val="22"/>
          <w:szCs w:val="22"/>
        </w:rPr>
        <w:t>. E</w:t>
      </w:r>
      <w:r w:rsidRPr="06955116" w:rsidR="28114341">
        <w:rPr>
          <w:rStyle w:val="normaltextrun"/>
          <w:rFonts w:ascii="Arial" w:hAnsi="Arial" w:cs="Arial"/>
          <w:color w:val="000000" w:themeColor="text1" w:themeTint="FF" w:themeShade="FF"/>
          <w:sz w:val="22"/>
          <w:szCs w:val="22"/>
        </w:rPr>
        <w:t xml:space="preserve">l documento de la propuesta deberá </w:t>
      </w:r>
      <w:r w:rsidRPr="06955116" w:rsidR="7C3D2F55">
        <w:rPr>
          <w:rStyle w:val="normaltextrun"/>
          <w:rFonts w:ascii="Arial" w:hAnsi="Arial" w:cs="Arial"/>
          <w:color w:val="000000" w:themeColor="text1" w:themeTint="FF" w:themeShade="FF"/>
          <w:sz w:val="22"/>
          <w:szCs w:val="22"/>
        </w:rPr>
        <w:t xml:space="preserve">registrarse en el Anexo 5 Formato del Proyecto y debe </w:t>
      </w:r>
      <w:r w:rsidRPr="06955116" w:rsidR="28114341">
        <w:rPr>
          <w:rStyle w:val="normaltextrun"/>
          <w:rFonts w:ascii="Arial" w:hAnsi="Arial" w:cs="Arial"/>
          <w:color w:val="000000" w:themeColor="text1" w:themeTint="FF" w:themeShade="FF"/>
          <w:sz w:val="22"/>
          <w:szCs w:val="22"/>
        </w:rPr>
        <w:t>desarrollar los siguientes aspectos:</w:t>
      </w:r>
      <w:r w:rsidRPr="06955116" w:rsidR="28114341">
        <w:rPr>
          <w:rStyle w:val="normaltextrun"/>
          <w:rFonts w:ascii="Arial" w:hAnsi="Arial" w:cs="Arial"/>
          <w:sz w:val="22"/>
          <w:szCs w:val="22"/>
        </w:rPr>
        <w:t xml:space="preserve">  </w:t>
      </w:r>
      <w:r w:rsidRPr="06955116" w:rsidR="28114341">
        <w:rPr>
          <w:rStyle w:val="eop"/>
          <w:rFonts w:ascii="Arial" w:hAnsi="Arial" w:cs="Arial"/>
          <w:sz w:val="22"/>
          <w:szCs w:val="22"/>
        </w:rPr>
        <w:t> </w:t>
      </w:r>
    </w:p>
    <w:p w:rsidR="4E210206" w:rsidP="06955116" w:rsidRDefault="4E210206" w14:paraId="7EE5F775" w14:textId="5E42DA0F">
      <w:pPr>
        <w:ind w:left="1416"/>
        <w:jc w:val="both"/>
        <w:rPr>
          <w:rStyle w:val="eop"/>
          <w:rFonts w:ascii="Arial" w:hAnsi="Arial" w:cs="Arial"/>
          <w:sz w:val="22"/>
          <w:szCs w:val="22"/>
        </w:rPr>
      </w:pPr>
    </w:p>
    <w:p w:rsidR="0D06EEB4" w:rsidP="4E210206" w:rsidRDefault="0D06EEB4" w14:paraId="310CC7CE" w14:textId="556C50BD">
      <w:pPr>
        <w:pStyle w:val="Prrafodelista"/>
        <w:numPr>
          <w:ilvl w:val="0"/>
          <w:numId w:val="2"/>
        </w:numPr>
        <w:tabs>
          <w:tab w:val="left" w:pos="0"/>
          <w:tab w:val="left" w:pos="720"/>
        </w:tabs>
        <w:spacing w:after="200" w:line="276" w:lineRule="auto"/>
        <w:rPr>
          <w:rFonts w:ascii="Helvetica" w:hAnsi="Helvetica" w:eastAsia="Helvetica" w:cs="Helvetica"/>
          <w:b/>
          <w:bCs/>
          <w:sz w:val="22"/>
          <w:szCs w:val="22"/>
          <w:lang w:val="es-CO"/>
        </w:rPr>
      </w:pPr>
      <w:r w:rsidRPr="4E210206">
        <w:rPr>
          <w:rFonts w:ascii="Helvetica" w:hAnsi="Helvetica" w:eastAsia="Helvetica" w:cs="Helvetica"/>
          <w:b/>
          <w:bCs/>
          <w:sz w:val="22"/>
          <w:szCs w:val="22"/>
          <w:lang w:val="es-CO"/>
        </w:rPr>
        <w:t>Nombre del Proyecto</w:t>
      </w:r>
    </w:p>
    <w:p w:rsidR="0D06EEB4" w:rsidP="4E210206" w:rsidRDefault="0D06EEB4" w14:paraId="5DD747D1" w14:textId="1710CB61">
      <w:pPr>
        <w:pStyle w:val="Prrafodelista"/>
        <w:numPr>
          <w:ilvl w:val="0"/>
          <w:numId w:val="2"/>
        </w:numPr>
        <w:tabs>
          <w:tab w:val="left" w:pos="0"/>
          <w:tab w:val="left" w:pos="720"/>
        </w:tabs>
        <w:spacing w:after="200" w:line="276" w:lineRule="auto"/>
        <w:rPr>
          <w:rFonts w:ascii="Helvetica" w:hAnsi="Helvetica" w:eastAsia="Helvetica" w:cs="Helvetica"/>
          <w:b/>
          <w:bCs/>
          <w:sz w:val="22"/>
          <w:szCs w:val="22"/>
          <w:lang w:val="es-CO"/>
        </w:rPr>
      </w:pPr>
      <w:r w:rsidRPr="4E210206">
        <w:rPr>
          <w:rFonts w:ascii="Helvetica" w:hAnsi="Helvetica" w:eastAsia="Helvetica" w:cs="Helvetica"/>
          <w:b/>
          <w:bCs/>
          <w:sz w:val="22"/>
          <w:szCs w:val="22"/>
          <w:u w:val="single"/>
          <w:lang w:val="es-CO"/>
        </w:rPr>
        <w:t xml:space="preserve">Antecedentes del proyecto </w:t>
      </w:r>
      <w:r w:rsidRPr="4E210206">
        <w:rPr>
          <w:rFonts w:ascii="Helvetica" w:hAnsi="Helvetica" w:eastAsia="Helvetica" w:cs="Helvetica"/>
          <w:b/>
          <w:bCs/>
          <w:sz w:val="22"/>
          <w:szCs w:val="22"/>
          <w:lang w:val="es-CO"/>
        </w:rPr>
        <w:t xml:space="preserve"> </w:t>
      </w:r>
    </w:p>
    <w:p w:rsidR="0D06EEB4" w:rsidP="4E210206" w:rsidRDefault="0D06EEB4" w14:paraId="09E4C969" w14:textId="26FDE656">
      <w:pPr>
        <w:pStyle w:val="Prrafodelista"/>
        <w:numPr>
          <w:ilvl w:val="0"/>
          <w:numId w:val="5"/>
        </w:numPr>
        <w:spacing w:line="276" w:lineRule="auto"/>
        <w:ind w:left="1776"/>
        <w:rPr>
          <w:rFonts w:ascii="Helvetica" w:hAnsi="Helvetica" w:eastAsia="Helvetica" w:cs="Helvetica"/>
          <w:color w:val="000000" w:themeColor="text1"/>
          <w:sz w:val="22"/>
          <w:szCs w:val="22"/>
          <w:lang w:val="es"/>
        </w:rPr>
      </w:pPr>
      <w:r w:rsidRPr="34D3DCB2" w:rsidR="0D06EEB4">
        <w:rPr>
          <w:rFonts w:ascii="Helvetica" w:hAnsi="Helvetica" w:eastAsia="Helvetica" w:cs="Helvetica"/>
          <w:color w:val="000000" w:themeColor="text1" w:themeTint="FF" w:themeShade="FF"/>
          <w:sz w:val="22"/>
          <w:szCs w:val="22"/>
          <w:lang w:val="es-CO"/>
        </w:rPr>
        <w:t xml:space="preserve">Descripción general de la ENS </w:t>
      </w:r>
      <w:r w:rsidRPr="34D3DCB2" w:rsidR="0D06EEB4">
        <w:rPr>
          <w:rFonts w:ascii="Helvetica" w:hAnsi="Helvetica" w:eastAsia="Helvetica" w:cs="Helvetica"/>
          <w:color w:val="000000" w:themeColor="text1" w:themeTint="FF" w:themeShade="FF"/>
          <w:sz w:val="22"/>
          <w:szCs w:val="22"/>
          <w:lang w:val="es"/>
        </w:rPr>
        <w:t xml:space="preserve">(cuando en el proyecto participe una o varias ENS) </w:t>
      </w:r>
      <w:r w:rsidRPr="34D3DCB2" w:rsidR="2C6AF7B7">
        <w:rPr>
          <w:rFonts w:ascii="Helvetica" w:hAnsi="Helvetica" w:eastAsia="Helvetica" w:cs="Helvetica"/>
          <w:color w:val="000000" w:themeColor="text1" w:themeTint="FF" w:themeShade="FF"/>
          <w:sz w:val="22"/>
          <w:szCs w:val="22"/>
          <w:lang w:val="es"/>
        </w:rPr>
        <w:t>o de la entidad del tercer sector</w:t>
      </w:r>
    </w:p>
    <w:p w:rsidR="0D06EEB4" w:rsidP="4E210206" w:rsidRDefault="0D06EEB4" w14:paraId="22F25580" w14:textId="4B51E577">
      <w:pPr>
        <w:pStyle w:val="Prrafodelista"/>
        <w:numPr>
          <w:ilvl w:val="0"/>
          <w:numId w:val="5"/>
        </w:numPr>
        <w:spacing w:line="257" w:lineRule="auto"/>
        <w:ind w:left="1776"/>
        <w:jc w:val="both"/>
        <w:rPr>
          <w:rFonts w:ascii="Helvetica" w:hAnsi="Helvetica" w:eastAsia="Helvetica" w:cs="Helvetica"/>
          <w:color w:val="000000" w:themeColor="text1"/>
          <w:sz w:val="22"/>
          <w:szCs w:val="22"/>
          <w:lang w:val="es-CO"/>
        </w:rPr>
      </w:pPr>
      <w:r w:rsidRPr="4E210206">
        <w:rPr>
          <w:rFonts w:ascii="Helvetica" w:hAnsi="Helvetica" w:eastAsia="Helvetica" w:cs="Helvetica"/>
          <w:color w:val="000000" w:themeColor="text1"/>
          <w:sz w:val="22"/>
          <w:szCs w:val="22"/>
          <w:lang w:val="es-CO"/>
        </w:rPr>
        <w:t>Razones que motivan al proponente a desarrollar el proyecto.</w:t>
      </w:r>
    </w:p>
    <w:p w:rsidR="0D06EEB4" w:rsidP="4E210206" w:rsidRDefault="0D06EEB4" w14:paraId="0C3D1994" w14:textId="2D0D38DD">
      <w:pPr>
        <w:pStyle w:val="Prrafodelista"/>
        <w:numPr>
          <w:ilvl w:val="0"/>
          <w:numId w:val="5"/>
        </w:numPr>
        <w:spacing w:line="257" w:lineRule="auto"/>
        <w:ind w:left="1776"/>
        <w:jc w:val="both"/>
        <w:rPr>
          <w:rFonts w:ascii="Helvetica" w:hAnsi="Helvetica" w:eastAsia="Helvetica" w:cs="Helvetica"/>
          <w:b/>
          <w:bCs/>
          <w:sz w:val="22"/>
          <w:szCs w:val="22"/>
          <w:lang w:val="es-CO"/>
        </w:rPr>
      </w:pPr>
      <w:r w:rsidRPr="4E210206">
        <w:rPr>
          <w:rFonts w:ascii="Helvetica" w:hAnsi="Helvetica" w:eastAsia="Helvetica" w:cs="Helvetica"/>
          <w:color w:val="000000" w:themeColor="text1"/>
          <w:sz w:val="22"/>
          <w:szCs w:val="22"/>
          <w:lang w:val="es-CO"/>
        </w:rPr>
        <w:t>Describir si el proponente o la alianza cuentan con experiencias pedagógicas previas de alfabetización de jóvenes, adultos y adultos mayores, contando brevemente cómo se ha desarrollado, documentado, sistematizado y/o evaluado la misma.</w:t>
      </w:r>
    </w:p>
    <w:p w:rsidR="0D06EEB4" w:rsidP="4E210206" w:rsidRDefault="0D06EEB4" w14:paraId="54B25389" w14:textId="067474E3">
      <w:pPr>
        <w:pStyle w:val="Prrafodelista"/>
        <w:numPr>
          <w:ilvl w:val="0"/>
          <w:numId w:val="1"/>
        </w:numPr>
        <w:spacing w:line="257" w:lineRule="auto"/>
        <w:jc w:val="both"/>
        <w:rPr>
          <w:rFonts w:ascii="Helvetica" w:hAnsi="Helvetica" w:eastAsia="Helvetica" w:cs="Helvetica"/>
          <w:b/>
          <w:bCs/>
          <w:sz w:val="22"/>
          <w:szCs w:val="22"/>
          <w:lang w:val="es-CO"/>
        </w:rPr>
      </w:pPr>
      <w:r w:rsidRPr="4E210206">
        <w:rPr>
          <w:rFonts w:ascii="Helvetica" w:hAnsi="Helvetica" w:eastAsia="Helvetica" w:cs="Helvetica"/>
          <w:b/>
          <w:bCs/>
          <w:sz w:val="22"/>
          <w:szCs w:val="22"/>
          <w:u w:val="single"/>
          <w:lang w:val="es-CO"/>
        </w:rPr>
        <w:lastRenderedPageBreak/>
        <w:t>Desarrollo del Proyecto:</w:t>
      </w:r>
      <w:r w:rsidRPr="4E210206">
        <w:rPr>
          <w:rFonts w:ascii="Helvetica" w:hAnsi="Helvetica" w:eastAsia="Helvetica" w:cs="Helvetica"/>
          <w:b/>
          <w:bCs/>
          <w:sz w:val="22"/>
          <w:szCs w:val="22"/>
          <w:lang w:val="es-CO"/>
        </w:rPr>
        <w:t xml:space="preserve"> </w:t>
      </w:r>
    </w:p>
    <w:p w:rsidR="0D06EEB4" w:rsidP="4E210206" w:rsidRDefault="0D06EEB4" w14:paraId="185AAB70" w14:textId="556D12D1">
      <w:pPr>
        <w:pStyle w:val="Prrafodelista"/>
        <w:numPr>
          <w:ilvl w:val="0"/>
          <w:numId w:val="3"/>
        </w:numPr>
        <w:spacing w:line="276" w:lineRule="auto"/>
        <w:ind w:left="1776"/>
        <w:jc w:val="both"/>
        <w:rPr>
          <w:rFonts w:ascii="Arial" w:hAnsi="Arial" w:eastAsia="Arial" w:cs="Arial"/>
          <w:color w:val="000000" w:themeColor="text1"/>
          <w:sz w:val="22"/>
          <w:szCs w:val="22"/>
          <w:lang w:val="es-CO"/>
        </w:rPr>
      </w:pPr>
      <w:r w:rsidRPr="4E210206">
        <w:rPr>
          <w:rFonts w:ascii="Arial" w:hAnsi="Arial" w:eastAsia="Arial" w:cs="Arial"/>
          <w:color w:val="000000" w:themeColor="text1"/>
          <w:sz w:val="22"/>
          <w:szCs w:val="22"/>
          <w:lang w:val="es-CO"/>
        </w:rPr>
        <w:t xml:space="preserve">Objetivos del proyecto </w:t>
      </w:r>
    </w:p>
    <w:p w:rsidR="0D06EEB4" w:rsidP="4E210206" w:rsidRDefault="0D06EEB4" w14:paraId="5790612E" w14:textId="0DC75012">
      <w:pPr>
        <w:pStyle w:val="Prrafodelista"/>
        <w:numPr>
          <w:ilvl w:val="0"/>
          <w:numId w:val="3"/>
        </w:numPr>
        <w:spacing w:line="257" w:lineRule="auto"/>
        <w:ind w:left="1776"/>
        <w:jc w:val="both"/>
        <w:rPr>
          <w:rFonts w:ascii="Arial" w:hAnsi="Arial" w:eastAsia="Arial" w:cs="Arial"/>
          <w:color w:val="000000" w:themeColor="text1"/>
          <w:sz w:val="22"/>
          <w:szCs w:val="22"/>
          <w:lang w:val="es-CO"/>
        </w:rPr>
      </w:pPr>
      <w:r w:rsidRPr="34D3DCB2" w:rsidR="0D06EEB4">
        <w:rPr>
          <w:rFonts w:ascii="Arial" w:hAnsi="Arial" w:eastAsia="Arial" w:cs="Arial"/>
          <w:color w:val="000000" w:themeColor="text1" w:themeTint="FF" w:themeShade="FF"/>
          <w:sz w:val="22"/>
          <w:szCs w:val="22"/>
          <w:lang w:val="es-CO"/>
        </w:rPr>
        <w:t>Descripción de l</w:t>
      </w:r>
      <w:r w:rsidRPr="34D3DCB2" w:rsidR="39DD9C94">
        <w:rPr>
          <w:rFonts w:ascii="Arial" w:hAnsi="Arial" w:eastAsia="Arial" w:cs="Arial"/>
          <w:color w:val="000000" w:themeColor="text1" w:themeTint="FF" w:themeShade="FF"/>
          <w:sz w:val="22"/>
          <w:szCs w:val="22"/>
          <w:lang w:val="es-CO"/>
        </w:rPr>
        <w:t>os departamentos</w:t>
      </w:r>
      <w:r w:rsidRPr="34D3DCB2" w:rsidR="0D06EEB4">
        <w:rPr>
          <w:rFonts w:ascii="Arial" w:hAnsi="Arial" w:eastAsia="Arial" w:cs="Arial"/>
          <w:color w:val="000000" w:themeColor="text1" w:themeTint="FF" w:themeShade="FF"/>
          <w:sz w:val="22"/>
          <w:szCs w:val="22"/>
          <w:lang w:val="es-CO"/>
        </w:rPr>
        <w:t xml:space="preserve"> del territorio en l</w:t>
      </w:r>
      <w:r w:rsidRPr="34D3DCB2" w:rsidR="1D9B5B1F">
        <w:rPr>
          <w:rFonts w:ascii="Arial" w:hAnsi="Arial" w:eastAsia="Arial" w:cs="Arial"/>
          <w:color w:val="000000" w:themeColor="text1" w:themeTint="FF" w:themeShade="FF"/>
          <w:sz w:val="22"/>
          <w:szCs w:val="22"/>
          <w:lang w:val="es-CO"/>
        </w:rPr>
        <w:t>o</w:t>
      </w:r>
      <w:r w:rsidRPr="34D3DCB2" w:rsidR="0D06EEB4">
        <w:rPr>
          <w:rFonts w:ascii="Arial" w:hAnsi="Arial" w:eastAsia="Arial" w:cs="Arial"/>
          <w:color w:val="000000" w:themeColor="text1" w:themeTint="FF" w:themeShade="FF"/>
          <w:sz w:val="22"/>
          <w:szCs w:val="22"/>
          <w:lang w:val="es-CO"/>
        </w:rPr>
        <w:t>s que se implementará la estrategia flexible de alfabetización y el número de personas jóvenes, adultas y adultas mayores del territorio que se alfabetizarán, de acuerdo con lo dispuesto en el anexo técnico</w:t>
      </w:r>
    </w:p>
    <w:p w:rsidR="0D06EEB4" w:rsidP="4E210206" w:rsidRDefault="0D06EEB4" w14:paraId="266D1903" w14:textId="3FC37CD7">
      <w:pPr>
        <w:pStyle w:val="Prrafodelista"/>
        <w:numPr>
          <w:ilvl w:val="0"/>
          <w:numId w:val="3"/>
        </w:numPr>
        <w:spacing w:line="276" w:lineRule="auto"/>
        <w:ind w:left="1776"/>
        <w:jc w:val="both"/>
        <w:rPr>
          <w:rFonts w:ascii="Arial" w:hAnsi="Arial" w:eastAsia="Arial" w:cs="Arial"/>
          <w:color w:val="000000" w:themeColor="text1"/>
          <w:sz w:val="22"/>
          <w:szCs w:val="22"/>
          <w:lang w:val="es-CO"/>
        </w:rPr>
      </w:pPr>
      <w:r w:rsidRPr="4E210206">
        <w:rPr>
          <w:rFonts w:ascii="Arial" w:hAnsi="Arial" w:eastAsia="Arial" w:cs="Arial"/>
          <w:color w:val="000000" w:themeColor="text1"/>
          <w:sz w:val="22"/>
          <w:szCs w:val="22"/>
          <w:lang w:val="es-CO"/>
        </w:rPr>
        <w:t xml:space="preserve">Descripción del proyecto a través de fases, detallando las actividades a desarrollar por cada una, teniendo en cuenta lo dispuesto en el anexo técnico. </w:t>
      </w:r>
    </w:p>
    <w:p w:rsidR="0D06EEB4" w:rsidP="4E210206" w:rsidRDefault="0D06EEB4" w14:paraId="4C4BED12" w14:textId="41278F43">
      <w:pPr>
        <w:pStyle w:val="Prrafodelista"/>
        <w:numPr>
          <w:ilvl w:val="0"/>
          <w:numId w:val="3"/>
        </w:numPr>
        <w:spacing w:line="276" w:lineRule="auto"/>
        <w:ind w:left="1776"/>
        <w:jc w:val="both"/>
        <w:rPr>
          <w:rFonts w:ascii="Arial" w:hAnsi="Arial" w:eastAsia="Arial" w:cs="Arial"/>
          <w:color w:val="000000" w:themeColor="text1"/>
          <w:sz w:val="22"/>
          <w:szCs w:val="22"/>
          <w:lang w:val="es-CO"/>
        </w:rPr>
      </w:pPr>
      <w:r w:rsidRPr="4E210206">
        <w:rPr>
          <w:rFonts w:ascii="Arial" w:hAnsi="Arial" w:eastAsia="Arial" w:cs="Arial"/>
          <w:color w:val="000000" w:themeColor="text1"/>
          <w:sz w:val="22"/>
          <w:szCs w:val="22"/>
          <w:lang w:val="es-CO"/>
        </w:rPr>
        <w:t>Productos que se entregarán por cada una de las fases, de acuerdo con lo dispuesto en el anexo técnico</w:t>
      </w:r>
    </w:p>
    <w:p w:rsidR="0D06EEB4" w:rsidP="4E210206" w:rsidRDefault="0D06EEB4" w14:paraId="2092D9CC" w14:textId="0991C06B">
      <w:pPr>
        <w:pStyle w:val="Prrafodelista"/>
        <w:numPr>
          <w:ilvl w:val="0"/>
          <w:numId w:val="3"/>
        </w:numPr>
        <w:spacing w:line="257" w:lineRule="auto"/>
        <w:ind w:left="1776"/>
        <w:rPr>
          <w:rFonts w:ascii="Arial" w:hAnsi="Arial" w:eastAsia="Arial" w:cs="Arial"/>
          <w:color w:val="000000" w:themeColor="text1"/>
          <w:sz w:val="22"/>
          <w:szCs w:val="22"/>
          <w:lang w:val="es-CO"/>
        </w:rPr>
      </w:pPr>
      <w:r w:rsidRPr="4E210206">
        <w:rPr>
          <w:rFonts w:ascii="Arial" w:hAnsi="Arial" w:eastAsia="Arial" w:cs="Arial"/>
          <w:color w:val="000000" w:themeColor="text1"/>
          <w:sz w:val="22"/>
          <w:szCs w:val="22"/>
          <w:lang w:val="es-CO"/>
        </w:rPr>
        <w:t xml:space="preserve">Plan de trabajo en el que se definan las acciones que se desarrollarán por cada fase del proyecto, especificando responsables, para lo cual se debe diligenciar el anexo </w:t>
      </w:r>
      <w:r w:rsidRPr="4E210206" w:rsidR="452B76F7">
        <w:rPr>
          <w:rFonts w:ascii="Arial" w:hAnsi="Arial" w:eastAsia="Arial" w:cs="Arial"/>
          <w:color w:val="000000" w:themeColor="text1"/>
          <w:sz w:val="22"/>
          <w:szCs w:val="22"/>
          <w:lang w:val="es-CO"/>
        </w:rPr>
        <w:t>6</w:t>
      </w:r>
      <w:r w:rsidRPr="4E210206">
        <w:rPr>
          <w:rFonts w:ascii="Arial" w:hAnsi="Arial" w:eastAsia="Arial" w:cs="Arial"/>
          <w:color w:val="000000" w:themeColor="text1"/>
          <w:sz w:val="22"/>
          <w:szCs w:val="22"/>
          <w:lang w:val="es-CO"/>
        </w:rPr>
        <w:t xml:space="preserve"> Plan de Trabajo.</w:t>
      </w:r>
    </w:p>
    <w:p w:rsidR="0D06EEB4" w:rsidP="4E210206" w:rsidRDefault="0D06EEB4" w14:paraId="7D94D0A9" w14:textId="3373E1EA">
      <w:pPr>
        <w:pStyle w:val="Prrafodelista"/>
        <w:numPr>
          <w:ilvl w:val="0"/>
          <w:numId w:val="3"/>
        </w:numPr>
        <w:spacing w:line="257" w:lineRule="auto"/>
        <w:ind w:left="1776"/>
        <w:rPr>
          <w:rFonts w:ascii="Arial" w:hAnsi="Arial" w:eastAsia="Arial" w:cs="Arial"/>
          <w:color w:val="000000" w:themeColor="text1"/>
          <w:sz w:val="22"/>
          <w:szCs w:val="22"/>
          <w:lang w:val="es-CO"/>
        </w:rPr>
      </w:pPr>
      <w:r w:rsidRPr="4E210206">
        <w:rPr>
          <w:rFonts w:ascii="Arial" w:hAnsi="Arial" w:eastAsia="Arial" w:cs="Arial"/>
          <w:color w:val="000000" w:themeColor="text1"/>
          <w:sz w:val="22"/>
          <w:szCs w:val="22"/>
          <w:lang w:val="es-CO"/>
        </w:rPr>
        <w:t>Propuesta de sistematización de la implementación del proyecto</w:t>
      </w:r>
    </w:p>
    <w:p w:rsidR="0D06EEB4" w:rsidP="4E210206" w:rsidRDefault="0D06EEB4" w14:paraId="515D62A3" w14:textId="6483CA37">
      <w:pPr>
        <w:pStyle w:val="Prrafodelista"/>
        <w:numPr>
          <w:ilvl w:val="0"/>
          <w:numId w:val="3"/>
        </w:numPr>
        <w:spacing w:line="257" w:lineRule="auto"/>
        <w:ind w:left="1776"/>
        <w:rPr>
          <w:rFonts w:ascii="Arial" w:hAnsi="Arial" w:eastAsia="Arial" w:cs="Arial"/>
          <w:color w:val="000000" w:themeColor="text1"/>
          <w:sz w:val="22"/>
          <w:szCs w:val="22"/>
          <w:lang w:val="es-CO"/>
        </w:rPr>
      </w:pPr>
      <w:r w:rsidRPr="4E210206">
        <w:rPr>
          <w:rFonts w:ascii="Arial" w:hAnsi="Arial" w:eastAsia="Arial" w:cs="Arial"/>
          <w:color w:val="000000" w:themeColor="text1"/>
          <w:sz w:val="22"/>
          <w:szCs w:val="22"/>
          <w:lang w:val="es-CO"/>
        </w:rPr>
        <w:t>Descripción de cómo se vincularán los actores del territorio y de la comunidad educativa en la implementación del proyecto</w:t>
      </w:r>
    </w:p>
    <w:p w:rsidR="0D06EEB4" w:rsidP="34D3DCB2" w:rsidRDefault="0D06EEB4" w14:paraId="69CFF721" w14:textId="37E22E78">
      <w:pPr>
        <w:pStyle w:val="Prrafodelista"/>
        <w:numPr>
          <w:ilvl w:val="0"/>
          <w:numId w:val="3"/>
        </w:numPr>
        <w:spacing w:line="257" w:lineRule="auto"/>
        <w:ind w:left="1776"/>
        <w:rPr>
          <w:rFonts w:ascii="Arial" w:hAnsi="Arial" w:eastAsia="Arial" w:cs="Arial"/>
          <w:color w:val="000000" w:themeColor="text1" w:themeTint="FF" w:themeShade="FF"/>
          <w:sz w:val="22"/>
          <w:szCs w:val="22"/>
          <w:lang w:val="es-CO"/>
        </w:rPr>
      </w:pPr>
      <w:r w:rsidRPr="34D3DCB2" w:rsidR="0D06EEB4">
        <w:rPr>
          <w:rFonts w:ascii="Arial" w:hAnsi="Arial" w:eastAsia="Arial" w:cs="Arial"/>
          <w:color w:val="000000" w:themeColor="text1" w:themeTint="FF" w:themeShade="FF"/>
          <w:sz w:val="22"/>
          <w:szCs w:val="22"/>
          <w:lang w:val="es-CO"/>
        </w:rPr>
        <w:t xml:space="preserve">Presupuesto de acuerdo con </w:t>
      </w:r>
      <w:r w:rsidRPr="34D3DCB2" w:rsidR="0D06EEB4">
        <w:rPr>
          <w:rFonts w:ascii="Arial" w:hAnsi="Arial" w:eastAsia="Arial" w:cs="Arial"/>
          <w:color w:val="000000" w:themeColor="text1" w:themeTint="FF" w:themeShade="FF"/>
          <w:sz w:val="22"/>
          <w:szCs w:val="22"/>
          <w:lang w:val="es-CO"/>
        </w:rPr>
        <w:t>e</w:t>
      </w:r>
      <w:r w:rsidRPr="34D3DCB2" w:rsidR="0D06EEB4">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 xml:space="preserve">l </w:t>
      </w:r>
      <w:r w:rsidRPr="34D3DCB2" w:rsidR="3BF5325E">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A</w:t>
      </w:r>
      <w:r w:rsidRPr="34D3DCB2" w:rsidR="0D06EEB4">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 xml:space="preserve">nexo </w:t>
      </w:r>
      <w:r w:rsidRPr="34D3DCB2" w:rsidR="77791C71">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No. 2</w:t>
      </w:r>
      <w:r w:rsidRPr="34D3DCB2" w:rsidR="2C9470A7">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 xml:space="preserve"> – </w:t>
      </w:r>
      <w:r w:rsidRPr="34D3DCB2" w:rsidR="0D06EEB4">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Pr</w:t>
      </w:r>
      <w:r w:rsidRPr="34D3DCB2" w:rsidR="459C6D8E">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 xml:space="preserve">opuesta </w:t>
      </w:r>
      <w:r w:rsidRPr="34D3DCB2" w:rsidR="2C9470A7">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Económica</w:t>
      </w:r>
      <w:r w:rsidRPr="34D3DCB2" w:rsidR="2C9470A7">
        <w:rPr>
          <w:rFonts w:ascii="Arial" w:hAnsi="Arial" w:eastAsia="Arial" w:cs="Arial" w:asciiTheme="minorAscii" w:hAnsiTheme="minorAscii" w:eastAsiaTheme="minorAscii" w:cstheme="minorBidi"/>
          <w:color w:val="000000" w:themeColor="text1" w:themeTint="FF" w:themeShade="FF"/>
          <w:sz w:val="22"/>
          <w:szCs w:val="22"/>
          <w:lang w:val="es-CO" w:eastAsia="es-ES" w:bidi="ar-SA"/>
        </w:rPr>
        <w:t>.</w:t>
      </w:r>
    </w:p>
    <w:p w:rsidRPr="001E0184" w:rsidR="00930B7F" w:rsidP="06955116" w:rsidRDefault="00930B7F" w14:paraId="6BEE2319" w14:textId="008B1DA4">
      <w:pPr>
        <w:pStyle w:val="Prrafodelista"/>
        <w:numPr>
          <w:ilvl w:val="0"/>
          <w:numId w:val="3"/>
        </w:numPr>
        <w:spacing w:before="0" w:beforeAutospacing="0" w:after="0" w:afterAutospacing="0" w:line="257" w:lineRule="auto"/>
        <w:ind w:left="1776"/>
        <w:textAlignment w:val="baseline"/>
        <w:rPr>
          <w:rFonts w:ascii="Arial" w:hAnsi="Arial" w:eastAsia="Arial" w:cs="Arial"/>
          <w:noProof w:val="0"/>
          <w:color w:val="000000" w:themeColor="text1" w:themeTint="FF" w:themeShade="FF"/>
          <w:sz w:val="22"/>
          <w:szCs w:val="22"/>
          <w:lang w:val="es-CO"/>
        </w:rPr>
      </w:pPr>
      <w:r w:rsidRPr="06955116" w:rsidR="135BBF5C">
        <w:rPr>
          <w:rFonts w:ascii="Arial" w:hAnsi="Arial" w:eastAsia="Arial" w:cs="Arial" w:asciiTheme="minorAscii" w:hAnsiTheme="minorAscii" w:eastAsiaTheme="minorAscii" w:cstheme="minorBidi"/>
          <w:noProof w:val="0"/>
          <w:color w:val="000000" w:themeColor="text1" w:themeTint="FF" w:themeShade="FF"/>
          <w:sz w:val="22"/>
          <w:szCs w:val="22"/>
          <w:lang w:val="es-CO" w:eastAsia="es-ES" w:bidi="ar-SA"/>
        </w:rPr>
        <w:t>Propuesta a través de la cual el proponente compartirá con los participantes de la estrategia de alfabetización la cartilla del buen trato al adulto mayor y los fascículos de educación económica, financiera y economías solidarias.</w:t>
      </w:r>
    </w:p>
    <w:p w:rsidRPr="001E0184" w:rsidR="004A109E" w:rsidP="06955116" w:rsidRDefault="004A109E" w14:paraId="190F4344" w14:textId="57F7D9A1">
      <w:pPr>
        <w:pStyle w:val="paragraph"/>
        <w:spacing w:before="0" w:beforeAutospacing="off" w:after="0" w:afterAutospacing="off"/>
        <w:ind w:left="1416"/>
        <w:jc w:val="both"/>
        <w:rPr>
          <w:rStyle w:val="normaltextrun"/>
          <w:rFonts w:ascii="Arial" w:hAnsi="Arial" w:cs="Arial"/>
          <w:color w:val="000000" w:themeColor="text1"/>
          <w:sz w:val="22"/>
          <w:szCs w:val="22"/>
          <w:lang w:val="es-MX"/>
        </w:rPr>
      </w:pPr>
    </w:p>
    <w:p w:rsidRPr="001E0184" w:rsidR="004A109E" w:rsidP="4B62E0C1" w:rsidRDefault="004A109E" w14:paraId="150382F0" w14:textId="7D515C36">
      <w:pPr>
        <w:pStyle w:val="paragraph"/>
        <w:spacing w:before="0" w:beforeAutospacing="0" w:after="0" w:afterAutospacing="0"/>
        <w:jc w:val="both"/>
        <w:rPr>
          <w:rStyle w:val="normaltextrun"/>
          <w:rFonts w:ascii="Arial" w:hAnsi="Arial" w:eastAsia="Arial" w:cs="Arial"/>
          <w:color w:val="000000" w:themeColor="text1"/>
          <w:sz w:val="22"/>
          <w:szCs w:val="22"/>
          <w:lang w:val="es-MX"/>
        </w:rPr>
      </w:pPr>
    </w:p>
    <w:p w:rsidR="06955116" w:rsidP="06955116" w:rsidRDefault="06955116" w14:paraId="18CCEF96" w14:textId="136285C5">
      <w:pPr>
        <w:pStyle w:val="Prrafodelista"/>
        <w:jc w:val="both"/>
        <w:rPr>
          <w:rStyle w:val="normaltextrun"/>
          <w:rFonts w:ascii="Arial" w:hAnsi="Arial" w:eastAsia="Arial" w:cs="Arial"/>
          <w:b w:val="1"/>
          <w:bCs w:val="1"/>
          <w:color w:val="000000" w:themeColor="text1" w:themeTint="FF" w:themeShade="FF"/>
          <w:sz w:val="22"/>
          <w:szCs w:val="22"/>
          <w:lang w:val="es-CO" w:eastAsia="es-CO"/>
        </w:rPr>
      </w:pPr>
    </w:p>
    <w:p w:rsidRPr="001E0184" w:rsidR="004A109E" w:rsidP="4B62E0C1" w:rsidRDefault="74C75380" w14:paraId="61326ECF" w14:textId="12C437D5">
      <w:pPr>
        <w:pStyle w:val="Prrafodelista"/>
        <w:jc w:val="both"/>
        <w:rPr>
          <w:rStyle w:val="normaltextrun"/>
          <w:rFonts w:ascii="Arial" w:hAnsi="Arial" w:eastAsia="Arial" w:cs="Arial"/>
          <w:color w:val="000000" w:themeColor="text1"/>
          <w:sz w:val="22"/>
          <w:szCs w:val="22"/>
          <w:lang w:eastAsia="es-CO"/>
        </w:rPr>
      </w:pPr>
      <w:r w:rsidRPr="34D3DCB2" w:rsidR="74C75380">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23EFE32F">
        <w:rPr>
          <w:rStyle w:val="normaltextrun"/>
          <w:rFonts w:ascii="Arial" w:hAnsi="Arial" w:eastAsia="Arial" w:cs="Arial"/>
          <w:b w:val="1"/>
          <w:bCs w:val="1"/>
          <w:color w:val="000000" w:themeColor="text1" w:themeTint="FF" w:themeShade="FF"/>
          <w:sz w:val="22"/>
          <w:szCs w:val="22"/>
          <w:lang w:val="es-CO" w:eastAsia="es-CO"/>
        </w:rPr>
        <w:t>1</w:t>
      </w:r>
      <w:r w:rsidRPr="34D3DCB2" w:rsidR="07215B5C">
        <w:rPr>
          <w:rStyle w:val="normaltextrun"/>
          <w:rFonts w:ascii="Arial" w:hAnsi="Arial" w:eastAsia="Arial" w:cs="Arial"/>
          <w:b w:val="1"/>
          <w:bCs w:val="1"/>
          <w:color w:val="000000" w:themeColor="text1" w:themeTint="FF" w:themeShade="FF"/>
          <w:sz w:val="22"/>
          <w:szCs w:val="22"/>
          <w:lang w:val="es-CO" w:eastAsia="es-CO"/>
        </w:rPr>
        <w:t>:</w:t>
      </w:r>
      <w:r w:rsidRPr="34D3DCB2" w:rsidR="07215B5C">
        <w:rPr>
          <w:rStyle w:val="normaltextrun"/>
          <w:rFonts w:ascii="Arial" w:hAnsi="Arial" w:eastAsia="Arial" w:cs="Arial"/>
          <w:color w:val="000000" w:themeColor="text1" w:themeTint="FF" w:themeShade="FF"/>
          <w:sz w:val="22"/>
          <w:szCs w:val="22"/>
          <w:lang w:val="es-CO" w:eastAsia="es-CO"/>
        </w:rPr>
        <w:t xml:space="preserve"> </w:t>
      </w:r>
      <w:r w:rsidRPr="34D3DCB2" w:rsidR="74C75380">
        <w:rPr>
          <w:rStyle w:val="normaltextrun"/>
          <w:rFonts w:ascii="Arial" w:hAnsi="Arial" w:eastAsia="Arial" w:cs="Arial"/>
          <w:color w:val="000000" w:themeColor="text1" w:themeTint="FF" w:themeShade="FF"/>
          <w:sz w:val="22"/>
          <w:szCs w:val="22"/>
          <w:lang w:val="es-CO" w:eastAsia="es-CO"/>
        </w:rPr>
        <w:t>P</w:t>
      </w:r>
      <w:r w:rsidRPr="34D3DCB2" w:rsidR="4554ABA5">
        <w:rPr>
          <w:rStyle w:val="normaltextrun"/>
          <w:rFonts w:ascii="Arial" w:hAnsi="Arial" w:eastAsia="Arial" w:cs="Arial"/>
          <w:color w:val="000000" w:themeColor="text1" w:themeTint="FF" w:themeShade="FF"/>
          <w:sz w:val="22"/>
          <w:szCs w:val="22"/>
          <w:lang w:eastAsia="es-CO"/>
        </w:rPr>
        <w:t>ara</w:t>
      </w:r>
      <w:r w:rsidRPr="34D3DCB2" w:rsidR="3AADC0F2">
        <w:rPr>
          <w:rStyle w:val="normaltextrun"/>
          <w:rFonts w:ascii="Arial" w:hAnsi="Arial" w:eastAsia="Arial" w:cs="Arial"/>
          <w:color w:val="000000" w:themeColor="text1" w:themeTint="FF" w:themeShade="FF"/>
          <w:sz w:val="22"/>
          <w:szCs w:val="22"/>
          <w:lang w:eastAsia="es-CO"/>
        </w:rPr>
        <w:t xml:space="preserve"> la acreditación </w:t>
      </w:r>
      <w:r w:rsidRPr="34D3DCB2" w:rsidR="4A33FB5B">
        <w:rPr>
          <w:rStyle w:val="normaltextrun"/>
          <w:rFonts w:ascii="Arial" w:hAnsi="Arial" w:eastAsia="Arial" w:cs="Arial"/>
          <w:color w:val="000000" w:themeColor="text1" w:themeTint="FF" w:themeShade="FF"/>
          <w:sz w:val="22"/>
          <w:szCs w:val="22"/>
          <w:lang w:eastAsia="es-CO"/>
        </w:rPr>
        <w:t xml:space="preserve">de </w:t>
      </w:r>
      <w:r w:rsidRPr="34D3DCB2" w:rsidR="3AADC0F2">
        <w:rPr>
          <w:rStyle w:val="normaltextrun"/>
          <w:rFonts w:ascii="Arial" w:hAnsi="Arial" w:eastAsia="Arial" w:cs="Arial"/>
          <w:color w:val="000000" w:themeColor="text1" w:themeTint="FF" w:themeShade="FF"/>
          <w:sz w:val="22"/>
          <w:szCs w:val="22"/>
          <w:lang w:eastAsia="es-CO"/>
        </w:rPr>
        <w:t xml:space="preserve">la experiencia </w:t>
      </w:r>
      <w:r w:rsidRPr="34D3DCB2" w:rsidR="5050F7E6">
        <w:rPr>
          <w:rStyle w:val="normaltextrun"/>
          <w:rFonts w:ascii="Arial" w:hAnsi="Arial" w:eastAsia="Arial" w:cs="Arial"/>
          <w:color w:val="000000" w:themeColor="text1" w:themeTint="FF" w:themeShade="FF"/>
          <w:sz w:val="22"/>
          <w:szCs w:val="22"/>
          <w:lang w:eastAsia="es-CO"/>
        </w:rPr>
        <w:t xml:space="preserve">que </w:t>
      </w:r>
      <w:r w:rsidRPr="34D3DCB2" w:rsidR="683A0C93">
        <w:rPr>
          <w:rStyle w:val="normaltextrun"/>
          <w:rFonts w:ascii="Arial" w:hAnsi="Arial" w:eastAsia="Arial" w:cs="Arial"/>
          <w:color w:val="000000" w:themeColor="text1" w:themeTint="FF" w:themeShade="FF"/>
          <w:sz w:val="22"/>
          <w:szCs w:val="22"/>
          <w:lang w:eastAsia="es-CO"/>
        </w:rPr>
        <w:t xml:space="preserve">se </w:t>
      </w:r>
      <w:r w:rsidRPr="34D3DCB2" w:rsidR="5050F7E6">
        <w:rPr>
          <w:rStyle w:val="normaltextrun"/>
          <w:rFonts w:ascii="Arial" w:hAnsi="Arial" w:eastAsia="Arial" w:cs="Arial"/>
          <w:color w:val="000000" w:themeColor="text1" w:themeTint="FF" w:themeShade="FF"/>
          <w:sz w:val="22"/>
          <w:szCs w:val="22"/>
          <w:lang w:eastAsia="es-CO"/>
        </w:rPr>
        <w:t>tenga con el</w:t>
      </w:r>
      <w:r w:rsidRPr="34D3DCB2" w:rsidR="4554ABA5">
        <w:rPr>
          <w:rStyle w:val="normaltextrun"/>
          <w:rFonts w:ascii="Arial" w:hAnsi="Arial" w:eastAsia="Arial" w:cs="Arial"/>
          <w:color w:val="000000" w:themeColor="text1" w:themeTint="FF" w:themeShade="FF"/>
          <w:sz w:val="22"/>
          <w:szCs w:val="22"/>
          <w:lang w:eastAsia="es-CO"/>
        </w:rPr>
        <w:t xml:space="preserve"> </w:t>
      </w:r>
      <w:r w:rsidRPr="34D3DCB2" w:rsidR="3AADC0F2">
        <w:rPr>
          <w:rStyle w:val="normaltextrun"/>
          <w:rFonts w:ascii="Arial" w:hAnsi="Arial" w:eastAsia="Arial" w:cs="Arial"/>
          <w:color w:val="000000" w:themeColor="text1" w:themeTint="FF" w:themeShade="FF"/>
          <w:sz w:val="22"/>
          <w:szCs w:val="22"/>
          <w:lang w:eastAsia="es-CO"/>
        </w:rPr>
        <w:t>FONDO 277-2019 solo se aceptan experiencias terminadas y saldadas con el lleno de requisitos, PAGOS y EJECUCION al 100%. Ahora bien, si cumplidos los requisitos anteriores dichas experiencias podrán ser aportadas sin que medie el registro en el RUP</w:t>
      </w:r>
      <w:r w:rsidRPr="34D3DCB2" w:rsidR="7EBE22BD">
        <w:rPr>
          <w:rStyle w:val="normaltextrun"/>
          <w:rFonts w:ascii="Arial" w:hAnsi="Arial" w:eastAsia="Arial" w:cs="Arial"/>
          <w:color w:val="000000" w:themeColor="text1" w:themeTint="FF" w:themeShade="FF"/>
          <w:sz w:val="22"/>
          <w:szCs w:val="22"/>
          <w:lang w:eastAsia="es-CO"/>
        </w:rPr>
        <w:t xml:space="preserve">, </w:t>
      </w:r>
      <w:r w:rsidRPr="34D3DCB2" w:rsidR="071BFEEC">
        <w:rPr>
          <w:rStyle w:val="normaltextrun"/>
          <w:rFonts w:ascii="Arial" w:hAnsi="Arial" w:eastAsia="Arial" w:cs="Arial"/>
          <w:color w:val="000000" w:themeColor="text1" w:themeTint="FF" w:themeShade="FF"/>
          <w:sz w:val="22"/>
          <w:szCs w:val="22"/>
          <w:lang w:eastAsia="es-CO"/>
        </w:rPr>
        <w:t>m</w:t>
      </w:r>
      <w:r w:rsidRPr="34D3DCB2" w:rsidR="37696817">
        <w:rPr>
          <w:rStyle w:val="normaltextrun"/>
          <w:rFonts w:ascii="Arial" w:hAnsi="Arial" w:eastAsia="Arial" w:cs="Arial"/>
          <w:color w:val="000000" w:themeColor="text1" w:themeTint="FF" w:themeShade="FF"/>
          <w:sz w:val="22"/>
          <w:szCs w:val="22"/>
          <w:lang w:eastAsia="es-CO"/>
        </w:rPr>
        <w:t>á</w:t>
      </w:r>
      <w:r w:rsidRPr="34D3DCB2" w:rsidR="071BFEEC">
        <w:rPr>
          <w:rStyle w:val="normaltextrun"/>
          <w:rFonts w:ascii="Arial" w:hAnsi="Arial" w:eastAsia="Arial" w:cs="Arial"/>
          <w:color w:val="000000" w:themeColor="text1" w:themeTint="FF" w:themeShade="FF"/>
          <w:sz w:val="22"/>
          <w:szCs w:val="22"/>
          <w:lang w:eastAsia="es-CO"/>
        </w:rPr>
        <w:t>s si deben ser relacionadas en los formatos respectivos</w:t>
      </w:r>
      <w:r w:rsidRPr="34D3DCB2" w:rsidR="347DDD2B">
        <w:rPr>
          <w:rStyle w:val="normaltextrun"/>
          <w:rFonts w:ascii="Arial" w:hAnsi="Arial" w:eastAsia="Arial" w:cs="Arial"/>
          <w:color w:val="000000" w:themeColor="text1" w:themeTint="FF" w:themeShade="FF"/>
          <w:sz w:val="22"/>
          <w:szCs w:val="22"/>
          <w:lang w:eastAsia="es-CO"/>
        </w:rPr>
        <w:t>.</w:t>
      </w:r>
    </w:p>
    <w:p w:rsidR="34D3DCB2" w:rsidP="34D3DCB2" w:rsidRDefault="34D3DCB2" w14:paraId="10220A8B" w14:textId="642E732A">
      <w:pPr>
        <w:pStyle w:val="Prrafodelista"/>
        <w:jc w:val="both"/>
        <w:rPr>
          <w:rStyle w:val="normaltextrun"/>
          <w:rFonts w:ascii="Arial" w:hAnsi="Arial" w:eastAsia="Arial" w:cs="Arial"/>
          <w:color w:val="000000" w:themeColor="text1" w:themeTint="FF" w:themeShade="FF"/>
          <w:sz w:val="22"/>
          <w:szCs w:val="22"/>
          <w:lang w:eastAsia="es-CO"/>
        </w:rPr>
      </w:pPr>
    </w:p>
    <w:p w:rsidRPr="001E0184" w:rsidR="002A150B" w:rsidP="4B62E0C1" w:rsidRDefault="71189ED0" w14:paraId="080F9CC8" w14:textId="0ACEC98A">
      <w:pPr>
        <w:pStyle w:val="Prrafodelista"/>
        <w:jc w:val="both"/>
        <w:rPr>
          <w:rStyle w:val="normaltextrun"/>
          <w:rFonts w:ascii="Arial" w:hAnsi="Arial" w:eastAsia="Arial" w:cs="Arial"/>
          <w:color w:val="000000" w:themeColor="text1"/>
          <w:sz w:val="22"/>
          <w:szCs w:val="22"/>
          <w:lang w:eastAsia="es-CO"/>
        </w:rPr>
      </w:pPr>
      <w:r w:rsidRPr="34D3DCB2" w:rsidR="71189ED0">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33CC8F8B">
        <w:rPr>
          <w:rStyle w:val="normaltextrun"/>
          <w:rFonts w:ascii="Arial" w:hAnsi="Arial" w:eastAsia="Arial" w:cs="Arial"/>
          <w:b w:val="1"/>
          <w:bCs w:val="1"/>
          <w:color w:val="000000" w:themeColor="text1" w:themeTint="FF" w:themeShade="FF"/>
          <w:sz w:val="22"/>
          <w:szCs w:val="22"/>
          <w:lang w:val="es-CO" w:eastAsia="es-CO"/>
        </w:rPr>
        <w:t>2</w:t>
      </w:r>
      <w:r w:rsidRPr="34D3DCB2" w:rsidR="71189ED0">
        <w:rPr>
          <w:rStyle w:val="normaltextrun"/>
          <w:rFonts w:ascii="Arial" w:hAnsi="Arial" w:eastAsia="Arial" w:cs="Arial"/>
          <w:b w:val="1"/>
          <w:bCs w:val="1"/>
          <w:color w:val="000000" w:themeColor="text1" w:themeTint="FF" w:themeShade="FF"/>
          <w:sz w:val="22"/>
          <w:szCs w:val="22"/>
          <w:lang w:val="es-CO" w:eastAsia="es-CO"/>
        </w:rPr>
        <w:t xml:space="preserve">: </w:t>
      </w:r>
      <w:r w:rsidRPr="34D3DCB2" w:rsidR="4D25FF6D">
        <w:rPr>
          <w:rStyle w:val="normaltextrun"/>
          <w:rFonts w:ascii="Arial" w:hAnsi="Arial" w:eastAsia="Arial" w:cs="Arial"/>
          <w:color w:val="000000" w:themeColor="text1" w:themeTint="FF" w:themeShade="FF"/>
          <w:sz w:val="22"/>
          <w:szCs w:val="22"/>
          <w:lang w:eastAsia="es-CO"/>
        </w:rPr>
        <w:t>No se aceptarán experiencias que no cumplan con los requisitos anteriores.</w:t>
      </w:r>
    </w:p>
    <w:p w:rsidR="34D3DCB2" w:rsidP="34D3DCB2" w:rsidRDefault="34D3DCB2" w14:paraId="14CE6297" w14:textId="4FD6647B">
      <w:pPr>
        <w:pStyle w:val="Prrafodelista"/>
        <w:jc w:val="both"/>
        <w:rPr>
          <w:rStyle w:val="normaltextrun"/>
          <w:rFonts w:ascii="Arial" w:hAnsi="Arial" w:eastAsia="Arial" w:cs="Arial"/>
          <w:color w:val="000000" w:themeColor="text1" w:themeTint="FF" w:themeShade="FF"/>
          <w:sz w:val="22"/>
          <w:szCs w:val="22"/>
          <w:lang w:eastAsia="es-CO"/>
        </w:rPr>
      </w:pPr>
    </w:p>
    <w:p w:rsidRPr="001E0184" w:rsidR="002A150B" w:rsidP="4B62E0C1" w:rsidRDefault="792D29FC" w14:paraId="59FE64CB" w14:textId="6B3F6059">
      <w:pPr>
        <w:pStyle w:val="Prrafodelista"/>
        <w:jc w:val="both"/>
        <w:rPr>
          <w:rStyle w:val="normaltextrun"/>
          <w:rFonts w:ascii="Arial" w:hAnsi="Arial" w:eastAsia="Arial" w:cs="Arial"/>
          <w:color w:val="000000" w:themeColor="text1"/>
          <w:sz w:val="22"/>
          <w:szCs w:val="22"/>
          <w:lang w:eastAsia="es-CO"/>
        </w:rPr>
      </w:pPr>
      <w:r w:rsidRPr="34D3DCB2" w:rsidR="792D29FC">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745E43F9">
        <w:rPr>
          <w:rStyle w:val="normaltextrun"/>
          <w:rFonts w:ascii="Arial" w:hAnsi="Arial" w:eastAsia="Arial" w:cs="Arial"/>
          <w:b w:val="1"/>
          <w:bCs w:val="1"/>
          <w:color w:val="000000" w:themeColor="text1" w:themeTint="FF" w:themeShade="FF"/>
          <w:sz w:val="22"/>
          <w:szCs w:val="22"/>
          <w:lang w:val="es-CO" w:eastAsia="es-CO"/>
        </w:rPr>
        <w:t>3</w:t>
      </w:r>
      <w:r w:rsidRPr="34D3DCB2" w:rsidR="62B32A10">
        <w:rPr>
          <w:rStyle w:val="normaltextrun"/>
          <w:rFonts w:ascii="Arial" w:hAnsi="Arial" w:eastAsia="Arial" w:cs="Arial"/>
          <w:b w:val="1"/>
          <w:bCs w:val="1"/>
          <w:color w:val="000000" w:themeColor="text1" w:themeTint="FF" w:themeShade="FF"/>
          <w:sz w:val="22"/>
          <w:szCs w:val="22"/>
          <w:lang w:val="es-CO" w:eastAsia="es-CO"/>
        </w:rPr>
        <w:t>:</w:t>
      </w:r>
      <w:r w:rsidRPr="34D3DCB2" w:rsidR="792D29FC">
        <w:rPr>
          <w:rStyle w:val="normaltextrun"/>
          <w:rFonts w:ascii="Arial" w:hAnsi="Arial" w:eastAsia="Arial" w:cs="Arial"/>
          <w:color w:val="000000" w:themeColor="text1" w:themeTint="FF" w:themeShade="FF"/>
          <w:sz w:val="22"/>
          <w:szCs w:val="22"/>
          <w:lang w:val="es-CO" w:eastAsia="es-CO"/>
        </w:rPr>
        <w:t xml:space="preserve"> Con la firma de la c</w:t>
      </w:r>
      <w:r w:rsidRPr="34D3DCB2" w:rsidR="792D29FC">
        <w:rPr>
          <w:rStyle w:val="normaltextrun"/>
          <w:rFonts w:ascii="Arial" w:hAnsi="Arial" w:eastAsia="Arial" w:cs="Arial"/>
          <w:color w:val="000000" w:themeColor="text1" w:themeTint="FF" w:themeShade="FF"/>
          <w:sz w:val="22"/>
          <w:szCs w:val="22"/>
          <w:lang w:val="es-CO" w:eastAsia="es-CO"/>
        </w:rPr>
        <w:t>arta de presentación e inscripción</w:t>
      </w:r>
      <w:r w:rsidRPr="34D3DCB2" w:rsidR="49B2455A">
        <w:rPr>
          <w:rStyle w:val="normaltextrun"/>
          <w:rFonts w:ascii="Arial" w:hAnsi="Arial" w:eastAsia="Arial" w:cs="Arial"/>
          <w:color w:val="000000" w:themeColor="text1" w:themeTint="FF" w:themeShade="FF"/>
          <w:sz w:val="22"/>
          <w:szCs w:val="22"/>
          <w:lang w:val="es-CO" w:eastAsia="es-CO"/>
        </w:rPr>
        <w:t>,</w:t>
      </w:r>
      <w:r w:rsidRPr="34D3DCB2" w:rsidR="49B2455A">
        <w:rPr>
          <w:rStyle w:val="normaltextrun"/>
          <w:rFonts w:ascii="Arial" w:hAnsi="Arial" w:eastAsia="Arial" w:cs="Arial"/>
          <w:color w:val="000000" w:themeColor="text1" w:themeTint="FF" w:themeShade="FF"/>
          <w:sz w:val="22"/>
          <w:szCs w:val="22"/>
          <w:lang w:val="es-CO" w:eastAsia="es-CO"/>
        </w:rPr>
        <w:t xml:space="preserve"> la IES</w:t>
      </w:r>
      <w:r w:rsidRPr="34D3DCB2" w:rsidR="792D29FC">
        <w:rPr>
          <w:rStyle w:val="normaltextrun"/>
          <w:rFonts w:ascii="Arial" w:hAnsi="Arial" w:eastAsia="Arial" w:cs="Arial"/>
          <w:color w:val="000000" w:themeColor="text1" w:themeTint="FF" w:themeShade="FF"/>
          <w:sz w:val="22"/>
          <w:szCs w:val="22"/>
          <w:lang w:val="es-CO" w:eastAsia="es-CO"/>
        </w:rPr>
        <w:t xml:space="preserve"> </w:t>
      </w:r>
      <w:r w:rsidRPr="34D3DCB2" w:rsidR="5CB59E87">
        <w:rPr>
          <w:rStyle w:val="normaltextrun"/>
          <w:rFonts w:ascii="Arial" w:hAnsi="Arial" w:eastAsia="Arial" w:cs="Arial"/>
          <w:color w:val="000000" w:themeColor="text1" w:themeTint="FF" w:themeShade="FF"/>
          <w:sz w:val="22"/>
          <w:szCs w:val="22"/>
          <w:lang w:val="es-CO" w:eastAsia="es-CO"/>
        </w:rPr>
        <w:t xml:space="preserve">o alianza </w:t>
      </w:r>
      <w:r w:rsidRPr="34D3DCB2" w:rsidR="792D29FC">
        <w:rPr>
          <w:rStyle w:val="normaltextrun"/>
          <w:rFonts w:ascii="Arial" w:hAnsi="Arial" w:eastAsia="Arial" w:cs="Arial"/>
          <w:color w:val="000000" w:themeColor="text1" w:themeTint="FF" w:themeShade="FF"/>
          <w:sz w:val="22"/>
          <w:szCs w:val="22"/>
          <w:lang w:val="es-CO" w:eastAsia="es-CO"/>
        </w:rPr>
        <w:t>manifiesta que acepta las condiciones establecidas en los documentos y anexos contentivos de la presente convocatoria. En caso de delegación para la presentación de la propuesta, se deberá anexar el documento de mandato o poder con las formalidades requeridas.</w:t>
      </w:r>
      <w:r w:rsidRPr="34D3DCB2" w:rsidR="792D29FC">
        <w:rPr>
          <w:rStyle w:val="normaltextrun"/>
          <w:rFonts w:ascii="Arial" w:hAnsi="Arial" w:eastAsia="Arial" w:cs="Arial"/>
          <w:color w:val="000000" w:themeColor="text1" w:themeTint="FF" w:themeShade="FF"/>
          <w:sz w:val="22"/>
          <w:szCs w:val="22"/>
          <w:lang w:eastAsia="es-CO"/>
        </w:rPr>
        <w:t> </w:t>
      </w:r>
    </w:p>
    <w:p w:rsidR="34D3DCB2" w:rsidP="34D3DCB2" w:rsidRDefault="34D3DCB2" w14:paraId="3800D121" w14:textId="5EB44C12">
      <w:pPr>
        <w:pStyle w:val="Prrafodelista"/>
        <w:jc w:val="both"/>
        <w:rPr>
          <w:rStyle w:val="normaltextrun"/>
          <w:rFonts w:ascii="Arial" w:hAnsi="Arial" w:eastAsia="Arial" w:cs="Arial"/>
          <w:color w:val="000000" w:themeColor="text1" w:themeTint="FF" w:themeShade="FF"/>
          <w:sz w:val="22"/>
          <w:szCs w:val="22"/>
          <w:lang w:eastAsia="es-CO"/>
        </w:rPr>
      </w:pPr>
    </w:p>
    <w:p w:rsidRPr="001E0184" w:rsidR="002A150B" w:rsidP="4B62E0C1" w:rsidRDefault="23BE9FB2" w14:paraId="0F6DAC2C" w14:textId="2A0FA5D9">
      <w:pPr>
        <w:pStyle w:val="Prrafodelista"/>
        <w:jc w:val="both"/>
        <w:rPr>
          <w:rStyle w:val="normaltextrun"/>
          <w:rFonts w:ascii="Arial" w:hAnsi="Arial" w:eastAsia="Arial" w:cs="Arial"/>
          <w:color w:val="000000" w:themeColor="text1"/>
          <w:sz w:val="22"/>
          <w:szCs w:val="22"/>
          <w:lang w:eastAsia="es-CO"/>
        </w:rPr>
      </w:pPr>
      <w:r w:rsidRPr="34D3DCB2" w:rsidR="23BE9FB2">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47E533F3">
        <w:rPr>
          <w:rStyle w:val="normaltextrun"/>
          <w:rFonts w:ascii="Arial" w:hAnsi="Arial" w:eastAsia="Arial" w:cs="Arial"/>
          <w:b w:val="1"/>
          <w:bCs w:val="1"/>
          <w:color w:val="000000" w:themeColor="text1" w:themeTint="FF" w:themeShade="FF"/>
          <w:sz w:val="22"/>
          <w:szCs w:val="22"/>
          <w:lang w:val="es-CO" w:eastAsia="es-CO"/>
        </w:rPr>
        <w:t>4</w:t>
      </w:r>
      <w:r w:rsidRPr="34D3DCB2" w:rsidR="05E3D041">
        <w:rPr>
          <w:rStyle w:val="normaltextrun"/>
          <w:rFonts w:ascii="Arial" w:hAnsi="Arial" w:eastAsia="Arial" w:cs="Arial"/>
          <w:b w:val="1"/>
          <w:bCs w:val="1"/>
          <w:color w:val="000000" w:themeColor="text1" w:themeTint="FF" w:themeShade="FF"/>
          <w:sz w:val="22"/>
          <w:szCs w:val="22"/>
          <w:lang w:val="es-CO" w:eastAsia="es-CO"/>
        </w:rPr>
        <w:t>:</w:t>
      </w:r>
      <w:r w:rsidRPr="34D3DCB2" w:rsidR="23BE9FB2">
        <w:rPr>
          <w:rStyle w:val="normaltextrun"/>
          <w:rFonts w:ascii="Arial" w:hAnsi="Arial" w:eastAsia="Arial" w:cs="Arial"/>
          <w:color w:val="000000" w:themeColor="text1" w:themeTint="FF" w:themeShade="FF"/>
          <w:sz w:val="22"/>
          <w:szCs w:val="22"/>
          <w:lang w:val="es-CO" w:eastAsia="es-CO"/>
        </w:rPr>
        <w:t xml:space="preserve"> Los anexos no podrán ser modificados, salvo en los apartes dispuestos para el diligenciamiento por parte de la Institución de Educación Superior</w:t>
      </w:r>
      <w:r w:rsidRPr="34D3DCB2" w:rsidR="06C79831">
        <w:rPr>
          <w:rStyle w:val="normaltextrun"/>
          <w:rFonts w:ascii="Arial" w:hAnsi="Arial" w:eastAsia="Arial" w:cs="Arial"/>
          <w:color w:val="000000" w:themeColor="text1" w:themeTint="FF" w:themeShade="FF"/>
          <w:sz w:val="22"/>
          <w:szCs w:val="22"/>
          <w:lang w:val="es-CO" w:eastAsia="es-CO"/>
        </w:rPr>
        <w:t xml:space="preserve"> o alianza</w:t>
      </w:r>
      <w:r w:rsidRPr="34D3DCB2" w:rsidR="23BE9FB2">
        <w:rPr>
          <w:rStyle w:val="normaltextrun"/>
          <w:rFonts w:ascii="Arial" w:hAnsi="Arial" w:eastAsia="Arial" w:cs="Arial"/>
          <w:color w:val="000000" w:themeColor="text1" w:themeTint="FF" w:themeShade="FF"/>
          <w:sz w:val="22"/>
          <w:szCs w:val="22"/>
          <w:lang w:val="es-CO" w:eastAsia="es-CO"/>
        </w:rPr>
        <w:t xml:space="preserve">, so pena </w:t>
      </w:r>
      <w:r w:rsidRPr="34D3DCB2" w:rsidR="26A770E9">
        <w:rPr>
          <w:rStyle w:val="normaltextrun"/>
          <w:rFonts w:ascii="Arial" w:hAnsi="Arial" w:eastAsia="Arial" w:cs="Arial"/>
          <w:color w:val="000000" w:themeColor="text1" w:themeTint="FF" w:themeShade="FF"/>
          <w:sz w:val="22"/>
          <w:szCs w:val="22"/>
          <w:lang w:val="es-CO" w:eastAsia="es-CO"/>
        </w:rPr>
        <w:t>de</w:t>
      </w:r>
      <w:r w:rsidRPr="34D3DCB2" w:rsidR="23BE9FB2">
        <w:rPr>
          <w:rStyle w:val="normaltextrun"/>
          <w:rFonts w:ascii="Arial" w:hAnsi="Arial" w:eastAsia="Arial" w:cs="Arial"/>
          <w:color w:val="000000" w:themeColor="text1" w:themeTint="FF" w:themeShade="FF"/>
          <w:sz w:val="22"/>
          <w:szCs w:val="22"/>
          <w:lang w:val="es-CO" w:eastAsia="es-CO"/>
        </w:rPr>
        <w:t xml:space="preserve"> </w:t>
      </w:r>
      <w:r w:rsidRPr="34D3DCB2" w:rsidR="0E539290">
        <w:rPr>
          <w:rStyle w:val="normaltextrun"/>
          <w:rFonts w:ascii="Arial" w:hAnsi="Arial" w:eastAsia="Arial" w:cs="Arial"/>
          <w:color w:val="000000" w:themeColor="text1" w:themeTint="FF" w:themeShade="FF"/>
          <w:sz w:val="22"/>
          <w:szCs w:val="22"/>
          <w:lang w:val="es-CO" w:eastAsia="es-CO"/>
        </w:rPr>
        <w:t>Inhabilitación de la Propuesta</w:t>
      </w:r>
      <w:r w:rsidRPr="34D3DCB2" w:rsidR="23BE9FB2">
        <w:rPr>
          <w:rStyle w:val="normaltextrun"/>
          <w:rFonts w:ascii="Arial" w:hAnsi="Arial" w:eastAsia="Arial" w:cs="Arial"/>
          <w:color w:val="000000" w:themeColor="text1" w:themeTint="FF" w:themeShade="FF"/>
          <w:sz w:val="22"/>
          <w:szCs w:val="22"/>
          <w:lang w:val="es-CO" w:eastAsia="es-CO"/>
        </w:rPr>
        <w:t>.</w:t>
      </w:r>
      <w:r w:rsidRPr="34D3DCB2" w:rsidR="23BE9FB2">
        <w:rPr>
          <w:rStyle w:val="normaltextrun"/>
          <w:rFonts w:ascii="Arial" w:hAnsi="Arial" w:eastAsia="Arial" w:cs="Arial"/>
          <w:color w:val="000000" w:themeColor="text1" w:themeTint="FF" w:themeShade="FF"/>
          <w:sz w:val="22"/>
          <w:szCs w:val="22"/>
          <w:lang w:eastAsia="es-CO"/>
        </w:rPr>
        <w:t> </w:t>
      </w:r>
    </w:p>
    <w:p w:rsidR="34D3DCB2" w:rsidP="34D3DCB2" w:rsidRDefault="34D3DCB2" w14:paraId="2511E5D1" w14:textId="781F6BD3">
      <w:pPr>
        <w:pStyle w:val="Prrafodelista"/>
        <w:jc w:val="both"/>
        <w:rPr>
          <w:rStyle w:val="normaltextrun"/>
          <w:rFonts w:ascii="Arial" w:hAnsi="Arial" w:eastAsia="Arial" w:cs="Arial"/>
          <w:color w:val="000000" w:themeColor="text1" w:themeTint="FF" w:themeShade="FF"/>
          <w:sz w:val="22"/>
          <w:szCs w:val="22"/>
          <w:lang w:eastAsia="es-CO"/>
        </w:rPr>
      </w:pPr>
    </w:p>
    <w:p w:rsidRPr="001E0184" w:rsidR="002A150B" w:rsidP="4B62E0C1" w:rsidRDefault="23BE9FB2" w14:paraId="7D72C116" w14:textId="5E941919">
      <w:pPr>
        <w:pStyle w:val="Prrafodelista"/>
        <w:jc w:val="both"/>
        <w:rPr>
          <w:rStyle w:val="normaltextrun"/>
          <w:rFonts w:ascii="Arial" w:hAnsi="Arial" w:eastAsia="Arial" w:cs="Arial"/>
          <w:color w:val="000000" w:themeColor="text1"/>
          <w:sz w:val="22"/>
          <w:szCs w:val="22"/>
          <w:lang w:eastAsia="es-CO"/>
        </w:rPr>
      </w:pPr>
      <w:r w:rsidRPr="34D3DCB2" w:rsidR="23BE9FB2">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6FAD5C97">
        <w:rPr>
          <w:rStyle w:val="normaltextrun"/>
          <w:rFonts w:ascii="Arial" w:hAnsi="Arial" w:eastAsia="Arial" w:cs="Arial"/>
          <w:b w:val="1"/>
          <w:bCs w:val="1"/>
          <w:color w:val="000000" w:themeColor="text1" w:themeTint="FF" w:themeShade="FF"/>
          <w:sz w:val="22"/>
          <w:szCs w:val="22"/>
          <w:lang w:val="es-CO" w:eastAsia="es-CO"/>
        </w:rPr>
        <w:t>5</w:t>
      </w:r>
      <w:r w:rsidRPr="34D3DCB2" w:rsidR="23BE9FB2">
        <w:rPr>
          <w:rStyle w:val="normaltextrun"/>
          <w:rFonts w:ascii="Arial" w:hAnsi="Arial" w:eastAsia="Arial" w:cs="Arial"/>
          <w:b w:val="1"/>
          <w:bCs w:val="1"/>
          <w:color w:val="000000" w:themeColor="text1" w:themeTint="FF" w:themeShade="FF"/>
          <w:sz w:val="22"/>
          <w:szCs w:val="22"/>
          <w:lang w:val="es-CO" w:eastAsia="es-CO"/>
        </w:rPr>
        <w:t>:</w:t>
      </w:r>
      <w:r w:rsidRPr="34D3DCB2" w:rsidR="23BE9FB2">
        <w:rPr>
          <w:rStyle w:val="normaltextrun"/>
          <w:rFonts w:ascii="Arial" w:hAnsi="Arial" w:eastAsia="Arial" w:cs="Arial"/>
          <w:color w:val="000000" w:themeColor="text1" w:themeTint="FF" w:themeShade="FF"/>
          <w:sz w:val="22"/>
          <w:szCs w:val="22"/>
          <w:lang w:val="es-CO" w:eastAsia="es-CO"/>
        </w:rPr>
        <w:t xml:space="preserve"> La verificación de cada uno de los requisitos habilitantes se verificará con un CUMPLE / NO CUMPLE, y pueden ser subsanados en el término que el MEN establezca para el efecto, una vez surtido este término y </w:t>
      </w:r>
      <w:r w:rsidRPr="34D3DCB2" w:rsidR="09ECA710">
        <w:rPr>
          <w:rStyle w:val="normaltextrun"/>
          <w:rFonts w:ascii="Arial" w:hAnsi="Arial" w:eastAsia="Arial" w:cs="Arial"/>
          <w:color w:val="000000" w:themeColor="text1" w:themeTint="FF" w:themeShade="FF"/>
          <w:sz w:val="22"/>
          <w:szCs w:val="22"/>
          <w:lang w:val="es-CO" w:eastAsia="es-CO"/>
        </w:rPr>
        <w:t xml:space="preserve">si </w:t>
      </w:r>
      <w:r w:rsidRPr="34D3DCB2" w:rsidR="23BE9FB2">
        <w:rPr>
          <w:rStyle w:val="normaltextrun"/>
          <w:rFonts w:ascii="Arial" w:hAnsi="Arial" w:eastAsia="Arial" w:cs="Arial"/>
          <w:color w:val="000000" w:themeColor="text1" w:themeTint="FF" w:themeShade="FF"/>
          <w:sz w:val="22"/>
          <w:szCs w:val="22"/>
          <w:lang w:val="es-CO" w:eastAsia="es-CO"/>
        </w:rPr>
        <w:t xml:space="preserve">la IES </w:t>
      </w:r>
      <w:r w:rsidRPr="34D3DCB2" w:rsidR="74297275">
        <w:rPr>
          <w:rStyle w:val="normaltextrun"/>
          <w:rFonts w:ascii="Arial" w:hAnsi="Arial" w:eastAsia="Arial" w:cs="Arial"/>
          <w:color w:val="000000" w:themeColor="text1" w:themeTint="FF" w:themeShade="FF"/>
          <w:sz w:val="22"/>
          <w:szCs w:val="22"/>
          <w:lang w:val="es-CO" w:eastAsia="es-CO"/>
        </w:rPr>
        <w:t xml:space="preserve">o alianza </w:t>
      </w:r>
      <w:r w:rsidRPr="34D3DCB2" w:rsidR="23BE9FB2">
        <w:rPr>
          <w:rStyle w:val="normaltextrun"/>
          <w:rFonts w:ascii="Arial" w:hAnsi="Arial" w:eastAsia="Arial" w:cs="Arial"/>
          <w:color w:val="000000" w:themeColor="text1" w:themeTint="FF" w:themeShade="FF"/>
          <w:sz w:val="22"/>
          <w:szCs w:val="22"/>
          <w:lang w:val="es-CO" w:eastAsia="es-CO"/>
        </w:rPr>
        <w:t>participante no ha subsanado la documentación faltante</w:t>
      </w:r>
      <w:r w:rsidRPr="34D3DCB2" w:rsidR="0FA0096B">
        <w:rPr>
          <w:rStyle w:val="normaltextrun"/>
          <w:rFonts w:ascii="Arial" w:hAnsi="Arial" w:eastAsia="Arial" w:cs="Arial"/>
          <w:color w:val="000000" w:themeColor="text1" w:themeTint="FF" w:themeShade="FF"/>
          <w:sz w:val="22"/>
          <w:szCs w:val="22"/>
          <w:lang w:val="es-CO" w:eastAsia="es-CO"/>
        </w:rPr>
        <w:t xml:space="preserve">, </w:t>
      </w:r>
      <w:r w:rsidRPr="34D3DCB2" w:rsidR="23BE9FB2">
        <w:rPr>
          <w:rStyle w:val="normaltextrun"/>
          <w:rFonts w:ascii="Arial" w:hAnsi="Arial" w:eastAsia="Arial" w:cs="Arial"/>
          <w:color w:val="000000" w:themeColor="text1" w:themeTint="FF" w:themeShade="FF"/>
          <w:sz w:val="22"/>
          <w:szCs w:val="22"/>
          <w:lang w:val="es-CO" w:eastAsia="es-CO"/>
        </w:rPr>
        <w:t>se entenderá que su propuesta HA SIDO RECHAZADA.</w:t>
      </w:r>
      <w:r w:rsidRPr="34D3DCB2" w:rsidR="23BE9FB2">
        <w:rPr>
          <w:rStyle w:val="normaltextrun"/>
          <w:rFonts w:ascii="Arial" w:hAnsi="Arial" w:eastAsia="Arial" w:cs="Arial"/>
          <w:color w:val="000000" w:themeColor="text1" w:themeTint="FF" w:themeShade="FF"/>
          <w:sz w:val="22"/>
          <w:szCs w:val="22"/>
          <w:lang w:eastAsia="es-CO"/>
        </w:rPr>
        <w:t> </w:t>
      </w:r>
    </w:p>
    <w:p w:rsidR="34D3DCB2" w:rsidP="34D3DCB2" w:rsidRDefault="34D3DCB2" w14:paraId="1DCE82FE" w14:textId="000871B9">
      <w:pPr>
        <w:pStyle w:val="Prrafodelista"/>
        <w:jc w:val="both"/>
        <w:rPr>
          <w:rStyle w:val="normaltextrun"/>
          <w:rFonts w:ascii="Arial" w:hAnsi="Arial" w:eastAsia="Arial" w:cs="Arial"/>
          <w:color w:val="000000" w:themeColor="text1" w:themeTint="FF" w:themeShade="FF"/>
          <w:sz w:val="22"/>
          <w:szCs w:val="22"/>
          <w:lang w:eastAsia="es-CO"/>
        </w:rPr>
      </w:pPr>
    </w:p>
    <w:p w:rsidRPr="001E0184" w:rsidR="002A150B" w:rsidP="4B62E0C1" w:rsidRDefault="23BE9FB2" w14:paraId="36667688" w14:textId="2325B04F">
      <w:pPr>
        <w:pStyle w:val="Prrafodelista"/>
        <w:jc w:val="both"/>
        <w:rPr>
          <w:rStyle w:val="normaltextrun"/>
          <w:rFonts w:ascii="Arial" w:hAnsi="Arial" w:eastAsia="Arial" w:cs="Arial"/>
          <w:color w:val="000000" w:themeColor="text1"/>
          <w:sz w:val="22"/>
          <w:szCs w:val="22"/>
          <w:lang w:eastAsia="es-CO"/>
        </w:rPr>
      </w:pPr>
      <w:r w:rsidRPr="34D3DCB2" w:rsidR="23BE9FB2">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768BA92B">
        <w:rPr>
          <w:rStyle w:val="normaltextrun"/>
          <w:rFonts w:ascii="Arial" w:hAnsi="Arial" w:eastAsia="Arial" w:cs="Arial"/>
          <w:b w:val="1"/>
          <w:bCs w:val="1"/>
          <w:color w:val="000000" w:themeColor="text1" w:themeTint="FF" w:themeShade="FF"/>
          <w:sz w:val="22"/>
          <w:szCs w:val="22"/>
          <w:lang w:val="es-CO" w:eastAsia="es-CO"/>
        </w:rPr>
        <w:t>6</w:t>
      </w:r>
      <w:r w:rsidRPr="34D3DCB2" w:rsidR="23BE9FB2">
        <w:rPr>
          <w:rStyle w:val="normaltextrun"/>
          <w:rFonts w:ascii="Arial" w:hAnsi="Arial" w:eastAsia="Arial" w:cs="Arial"/>
          <w:b w:val="1"/>
          <w:bCs w:val="1"/>
          <w:color w:val="000000" w:themeColor="text1" w:themeTint="FF" w:themeShade="FF"/>
          <w:sz w:val="22"/>
          <w:szCs w:val="22"/>
          <w:lang w:val="es-CO" w:eastAsia="es-CO"/>
        </w:rPr>
        <w:t>:</w:t>
      </w:r>
      <w:r w:rsidRPr="34D3DCB2" w:rsidR="23BE9FB2">
        <w:rPr>
          <w:rStyle w:val="normaltextrun"/>
          <w:rFonts w:ascii="Arial" w:hAnsi="Arial" w:eastAsia="Arial" w:cs="Arial"/>
          <w:color w:val="000000" w:themeColor="text1" w:themeTint="FF" w:themeShade="FF"/>
          <w:sz w:val="22"/>
          <w:szCs w:val="22"/>
          <w:lang w:val="es-CO" w:eastAsia="es-CO"/>
        </w:rPr>
        <w:t xml:space="preserve"> Las propuestas </w:t>
      </w:r>
      <w:r w:rsidRPr="34D3DCB2" w:rsidR="3CCF05C9">
        <w:rPr>
          <w:rStyle w:val="normaltextrun"/>
          <w:rFonts w:ascii="Arial" w:hAnsi="Arial" w:eastAsia="Arial" w:cs="Arial"/>
          <w:color w:val="000000" w:themeColor="text1" w:themeTint="FF" w:themeShade="FF"/>
          <w:sz w:val="22"/>
          <w:szCs w:val="22"/>
          <w:lang w:val="es-CO" w:eastAsia="es-CO"/>
        </w:rPr>
        <w:t xml:space="preserve">en las </w:t>
      </w:r>
      <w:r w:rsidRPr="34D3DCB2" w:rsidR="23BE9FB2">
        <w:rPr>
          <w:rStyle w:val="normaltextrun"/>
          <w:rFonts w:ascii="Arial" w:hAnsi="Arial" w:eastAsia="Arial" w:cs="Arial"/>
          <w:color w:val="000000" w:themeColor="text1" w:themeTint="FF" w:themeShade="FF"/>
          <w:sz w:val="22"/>
          <w:szCs w:val="22"/>
          <w:lang w:val="es-CO" w:eastAsia="es-CO"/>
        </w:rPr>
        <w:t xml:space="preserve">que </w:t>
      </w:r>
      <w:r w:rsidRPr="34D3DCB2" w:rsidR="5BB3CEE5">
        <w:rPr>
          <w:rStyle w:val="normaltextrun"/>
          <w:rFonts w:ascii="Arial" w:hAnsi="Arial" w:eastAsia="Arial" w:cs="Arial"/>
          <w:color w:val="000000" w:themeColor="text1" w:themeTint="FF" w:themeShade="FF"/>
          <w:sz w:val="22"/>
          <w:szCs w:val="22"/>
          <w:lang w:val="es-CO" w:eastAsia="es-CO"/>
        </w:rPr>
        <w:t xml:space="preserve">se </w:t>
      </w:r>
      <w:r w:rsidRPr="34D3DCB2" w:rsidR="28E04013">
        <w:rPr>
          <w:rStyle w:val="normaltextrun"/>
          <w:rFonts w:ascii="Arial" w:hAnsi="Arial" w:eastAsia="Arial" w:cs="Arial"/>
          <w:color w:val="000000" w:themeColor="text1" w:themeTint="FF" w:themeShade="FF"/>
          <w:sz w:val="22"/>
          <w:szCs w:val="22"/>
          <w:lang w:val="es-CO" w:eastAsia="es-CO"/>
        </w:rPr>
        <w:t>haya</w:t>
      </w:r>
      <w:r w:rsidRPr="34D3DCB2" w:rsidR="23BE9FB2">
        <w:rPr>
          <w:rStyle w:val="normaltextrun"/>
          <w:rFonts w:ascii="Arial" w:hAnsi="Arial" w:eastAsia="Arial" w:cs="Arial"/>
          <w:color w:val="000000" w:themeColor="text1" w:themeTint="FF" w:themeShade="FF"/>
          <w:sz w:val="22"/>
          <w:szCs w:val="22"/>
          <w:lang w:val="es-CO" w:eastAsia="es-CO"/>
        </w:rPr>
        <w:t xml:space="preserve"> aportado la totalidad de la documentación habilitante será objeto de evaluación (calificación) por parte del MEN.</w:t>
      </w:r>
      <w:r w:rsidRPr="34D3DCB2" w:rsidR="23BE9FB2">
        <w:rPr>
          <w:rStyle w:val="normaltextrun"/>
          <w:rFonts w:ascii="Arial" w:hAnsi="Arial" w:eastAsia="Arial" w:cs="Arial"/>
          <w:color w:val="000000" w:themeColor="text1" w:themeTint="FF" w:themeShade="FF"/>
          <w:sz w:val="22"/>
          <w:szCs w:val="22"/>
          <w:lang w:eastAsia="es-CO"/>
        </w:rPr>
        <w:t> </w:t>
      </w:r>
    </w:p>
    <w:p w:rsidR="34D3DCB2" w:rsidP="34D3DCB2" w:rsidRDefault="34D3DCB2" w14:paraId="7CDC9406" w14:textId="47F67A86">
      <w:pPr>
        <w:pStyle w:val="Prrafodelista"/>
        <w:jc w:val="both"/>
        <w:rPr>
          <w:rStyle w:val="normaltextrun"/>
          <w:rFonts w:ascii="Arial" w:hAnsi="Arial" w:eastAsia="Arial" w:cs="Arial"/>
          <w:color w:val="000000" w:themeColor="text1" w:themeTint="FF" w:themeShade="FF"/>
          <w:sz w:val="22"/>
          <w:szCs w:val="22"/>
          <w:lang w:eastAsia="es-CO"/>
        </w:rPr>
      </w:pPr>
    </w:p>
    <w:p w:rsidRPr="001E0184" w:rsidR="00891DA3" w:rsidP="34D3DCB2" w:rsidRDefault="23BE9FB2" w14:paraId="640AB3D1" w14:textId="6066D70B">
      <w:pPr>
        <w:pStyle w:val="Prrafodelista"/>
        <w:jc w:val="both"/>
        <w:rPr>
          <w:noProof w:val="0"/>
          <w:lang w:val="es-CO"/>
        </w:rPr>
      </w:pPr>
      <w:commentRangeStart w:id="1574154033"/>
      <w:commentRangeStart w:id="593357633"/>
      <w:r w:rsidRPr="34D3DCB2" w:rsidR="23BE9FB2">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53C1C9E8">
        <w:rPr>
          <w:rStyle w:val="normaltextrun"/>
          <w:rFonts w:ascii="Arial" w:hAnsi="Arial" w:eastAsia="Arial" w:cs="Arial"/>
          <w:b w:val="1"/>
          <w:bCs w:val="1"/>
          <w:color w:val="000000" w:themeColor="text1" w:themeTint="FF" w:themeShade="FF"/>
          <w:sz w:val="22"/>
          <w:szCs w:val="22"/>
          <w:lang w:val="es-CO" w:eastAsia="es-CO"/>
        </w:rPr>
        <w:t>7</w:t>
      </w:r>
      <w:r w:rsidRPr="34D3DCB2" w:rsidR="23BE9FB2">
        <w:rPr>
          <w:rStyle w:val="normaltextrun"/>
          <w:rFonts w:ascii="Arial" w:hAnsi="Arial" w:eastAsia="Arial" w:cs="Arial"/>
          <w:b w:val="1"/>
          <w:bCs w:val="1"/>
          <w:color w:val="000000" w:themeColor="text1" w:themeTint="FF" w:themeShade="FF"/>
          <w:sz w:val="22"/>
          <w:szCs w:val="22"/>
          <w:lang w:val="es-CO" w:eastAsia="es-CO"/>
        </w:rPr>
        <w:t>:</w:t>
      </w:r>
      <w:r w:rsidRPr="34D3DCB2" w:rsidR="23BE9FB2">
        <w:rPr>
          <w:rStyle w:val="normaltextrun"/>
          <w:rFonts w:ascii="Arial" w:hAnsi="Arial" w:eastAsia="Arial" w:cs="Arial"/>
          <w:color w:val="000000" w:themeColor="text1" w:themeTint="FF" w:themeShade="FF"/>
          <w:sz w:val="22"/>
          <w:szCs w:val="22"/>
          <w:lang w:val="es-CO" w:eastAsia="es-CO"/>
        </w:rPr>
        <w:t xml:space="preserve"> </w:t>
      </w:r>
      <w:commentRangeEnd w:id="1574154033"/>
      <w:r>
        <w:rPr>
          <w:rStyle w:val="CommentReference"/>
        </w:rPr>
        <w:commentReference w:id="1574154033"/>
      </w:r>
      <w:commentRangeEnd w:id="593357633"/>
      <w:r>
        <w:rPr>
          <w:rStyle w:val="CommentReference"/>
        </w:rPr>
        <w:commentReference w:id="593357633"/>
      </w:r>
      <w:r w:rsidRPr="34D3DCB2" w:rsidR="6DE2DE3D">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El MEN verificará que la IES no tenga tres (3) o más cartas de aceptación o cartas de compromiso en ejecución.</w:t>
      </w:r>
      <w:r w:rsidRPr="34D3DCB2" w:rsidR="6DE2DE3D">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 xml:space="preserve"> Asimismo, comprobará que, aun cuando dichas cartas se encuentren finalizadas, </w:t>
      </w:r>
      <w:r w:rsidRPr="34D3DCB2" w:rsidR="6DE2DE3D">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no existan desembolsos pendientes de pago con el Fondo MEN–ICETEX (Convenio 277 de 2019) a la fecha de presentación de la propuesta</w:t>
      </w:r>
      <w:r w:rsidRPr="34D3DCB2" w:rsidR="6DE2DE3D">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w:t>
      </w:r>
      <w:r>
        <w:br/>
      </w:r>
      <w:r w:rsidRPr="34D3DCB2" w:rsidR="6DE2DE3D">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 xml:space="preserve"> </w:t>
      </w:r>
      <w:r w:rsidRPr="34D3DCB2" w:rsidR="6DE2DE3D">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En caso de incumplirse cualquiera de estas condiciones, la propuesta será RECHAZADA.</w:t>
      </w:r>
    </w:p>
    <w:p w:rsidR="34D3DCB2" w:rsidP="34D3DCB2" w:rsidRDefault="34D3DCB2" w14:paraId="7089828F" w14:textId="014495D2">
      <w:pPr>
        <w:pStyle w:val="Prrafodelista"/>
        <w:jc w:val="both"/>
        <w:rPr>
          <w:rStyle w:val="normaltextrun"/>
          <w:rFonts w:ascii="Arial" w:hAnsi="Arial" w:eastAsia="Arial" w:cs="Arial"/>
          <w:color w:val="000000" w:themeColor="text1" w:themeTint="FF" w:themeShade="FF"/>
          <w:sz w:val="22"/>
          <w:szCs w:val="22"/>
          <w:lang w:eastAsia="es-CO"/>
        </w:rPr>
      </w:pPr>
    </w:p>
    <w:p w:rsidR="5494DA99" w:rsidP="34D3DCB2" w:rsidRDefault="5494DA99" w14:paraId="1A40FA8B" w14:textId="4472F437">
      <w:pPr>
        <w:pStyle w:val="Prrafodelista"/>
        <w:jc w:val="both"/>
        <w:rPr>
          <w:rStyle w:val="normaltextrun"/>
          <w:rFonts w:ascii="Arial" w:hAnsi="Arial" w:eastAsia="Arial" w:cs="Arial"/>
          <w:color w:val="auto"/>
          <w:sz w:val="22"/>
          <w:szCs w:val="22"/>
          <w:lang w:val="es-CO" w:eastAsia="es-CO"/>
        </w:rPr>
      </w:pPr>
      <w:r w:rsidRPr="34D3DCB2" w:rsidR="5494DA99">
        <w:rPr>
          <w:rStyle w:val="normaltextrun"/>
          <w:rFonts w:ascii="Arial" w:hAnsi="Arial" w:eastAsia="Arial" w:cs="Arial"/>
          <w:b w:val="1"/>
          <w:bCs w:val="1"/>
          <w:color w:val="auto"/>
          <w:sz w:val="22"/>
          <w:szCs w:val="22"/>
        </w:rPr>
        <w:t>N</w:t>
      </w:r>
      <w:r w:rsidRPr="34D3DCB2" w:rsidR="5494DA99">
        <w:rPr>
          <w:rStyle w:val="normaltextrun"/>
          <w:rFonts w:ascii="Arial" w:hAnsi="Arial" w:eastAsia="Arial" w:cs="Arial"/>
          <w:b w:val="1"/>
          <w:bCs w:val="1"/>
          <w:color w:val="auto"/>
          <w:sz w:val="22"/>
          <w:szCs w:val="22"/>
        </w:rPr>
        <w:t xml:space="preserve">ota </w:t>
      </w:r>
      <w:r w:rsidRPr="34D3DCB2" w:rsidR="6E5AAE28">
        <w:rPr>
          <w:rStyle w:val="normaltextrun"/>
          <w:rFonts w:ascii="Arial" w:hAnsi="Arial" w:eastAsia="Arial" w:cs="Arial"/>
          <w:b w:val="1"/>
          <w:bCs w:val="1"/>
          <w:color w:val="auto"/>
          <w:sz w:val="22"/>
          <w:szCs w:val="22"/>
        </w:rPr>
        <w:t>8</w:t>
      </w:r>
      <w:r w:rsidRPr="34D3DCB2" w:rsidR="5494DA99">
        <w:rPr>
          <w:rStyle w:val="normaltextrun"/>
          <w:rFonts w:ascii="Arial" w:hAnsi="Arial" w:eastAsia="Arial" w:cs="Arial"/>
          <w:b w:val="1"/>
          <w:bCs w:val="1"/>
          <w:color w:val="auto"/>
          <w:sz w:val="22"/>
          <w:szCs w:val="22"/>
        </w:rPr>
        <w:t>:</w:t>
      </w:r>
      <w:r w:rsidRPr="34D3DCB2" w:rsidR="5494DA99">
        <w:rPr>
          <w:rStyle w:val="normaltextrun"/>
          <w:rFonts w:ascii="Arial" w:hAnsi="Arial" w:eastAsia="Arial" w:cs="Arial"/>
          <w:color w:val="auto"/>
          <w:sz w:val="22"/>
          <w:szCs w:val="22"/>
        </w:rPr>
        <w:t xml:space="preserve"> </w:t>
      </w:r>
      <w:r w:rsidRPr="34D3DCB2" w:rsidR="233A758E">
        <w:rPr>
          <w:rStyle w:val="normaltextrun"/>
          <w:rFonts w:ascii="Arial" w:hAnsi="Arial" w:eastAsia="Arial" w:cs="Arial"/>
          <w:color w:val="auto"/>
          <w:sz w:val="22"/>
          <w:szCs w:val="22"/>
          <w:lang w:eastAsia="es-CO"/>
        </w:rPr>
        <w:t xml:space="preserve">Se recomienda leer detenidamente las instrucciones de diligenciamiento del Anexo </w:t>
      </w:r>
      <w:r w:rsidRPr="34D3DCB2" w:rsidR="233A758E">
        <w:rPr>
          <w:rStyle w:val="normaltextrun"/>
          <w:rFonts w:ascii="Arial" w:hAnsi="Arial" w:eastAsia="Arial" w:cs="Arial"/>
          <w:color w:val="auto"/>
          <w:sz w:val="22"/>
          <w:szCs w:val="22"/>
          <w:lang w:eastAsia="es-CO"/>
        </w:rPr>
        <w:t>N°</w:t>
      </w:r>
      <w:r w:rsidRPr="34D3DCB2" w:rsidR="233A758E">
        <w:rPr>
          <w:rStyle w:val="normaltextrun"/>
          <w:rFonts w:ascii="Arial" w:hAnsi="Arial" w:eastAsia="Arial" w:cs="Arial"/>
          <w:color w:val="auto"/>
          <w:sz w:val="22"/>
          <w:szCs w:val="22"/>
          <w:lang w:eastAsia="es-CO"/>
        </w:rPr>
        <w:t xml:space="preserve"> 4 (Relación de experiencia de la IES o alianza); ya que </w:t>
      </w:r>
      <w:r w:rsidRPr="34D3DCB2" w:rsidR="760902F5">
        <w:rPr>
          <w:rStyle w:val="normaltextrun"/>
          <w:rFonts w:ascii="Arial" w:hAnsi="Arial" w:eastAsia="Arial" w:cs="Arial"/>
          <w:color w:val="auto"/>
          <w:sz w:val="22"/>
          <w:szCs w:val="22"/>
          <w:lang w:eastAsia="es-CO"/>
        </w:rPr>
        <w:t>su</w:t>
      </w:r>
      <w:r w:rsidRPr="34D3DCB2" w:rsidR="233A758E">
        <w:rPr>
          <w:rStyle w:val="normaltextrun"/>
          <w:rFonts w:ascii="Arial" w:hAnsi="Arial" w:eastAsia="Arial" w:cs="Arial"/>
          <w:color w:val="auto"/>
          <w:sz w:val="22"/>
          <w:szCs w:val="22"/>
          <w:lang w:eastAsia="es-CO"/>
        </w:rPr>
        <w:t xml:space="preserve"> diligenciamiento incorrecto o incompleto será considerado como causal de inhabilitación hasta que sea subsanado</w:t>
      </w:r>
      <w:r w:rsidRPr="34D3DCB2" w:rsidR="233A758E">
        <w:rPr>
          <w:rStyle w:val="normaltextrun"/>
          <w:rFonts w:ascii="Arial" w:hAnsi="Arial" w:eastAsia="Arial" w:cs="Arial"/>
          <w:color w:val="auto"/>
          <w:sz w:val="22"/>
          <w:szCs w:val="22"/>
          <w:lang w:val="es-CO" w:eastAsia="es-CO"/>
        </w:rPr>
        <w:t xml:space="preserve">. </w:t>
      </w:r>
    </w:p>
    <w:p w:rsidR="34D3DCB2" w:rsidP="34D3DCB2" w:rsidRDefault="34D3DCB2" w14:paraId="39C17ADC" w14:textId="6BE342DD">
      <w:pPr>
        <w:pStyle w:val="Prrafodelista"/>
        <w:jc w:val="both"/>
        <w:rPr>
          <w:rStyle w:val="normaltextrun"/>
          <w:rFonts w:ascii="Arial" w:hAnsi="Arial" w:eastAsia="Arial" w:cs="Arial"/>
          <w:color w:val="000000" w:themeColor="text1" w:themeTint="FF" w:themeShade="FF"/>
          <w:sz w:val="22"/>
          <w:szCs w:val="22"/>
          <w:lang w:val="es-CO" w:eastAsia="es-CO"/>
        </w:rPr>
      </w:pPr>
    </w:p>
    <w:p w:rsidRPr="001E0184" w:rsidR="00A71408" w:rsidP="34D3DCB2" w:rsidRDefault="7F7FD1A7" w14:paraId="4C54D354" w14:textId="7856C84E">
      <w:pPr>
        <w:pStyle w:val="Prrafodelista"/>
        <w:suppressLineNumbers w:val="0"/>
        <w:bidi w:val="0"/>
        <w:spacing w:before="0" w:beforeAutospacing="off" w:after="0" w:afterAutospacing="off" w:line="240" w:lineRule="auto"/>
        <w:ind w:left="720" w:right="0"/>
        <w:jc w:val="both"/>
        <w:rPr>
          <w:rStyle w:val="normaltextrun"/>
          <w:rFonts w:ascii="Arial" w:hAnsi="Arial" w:eastAsia="Arial" w:cs="Arial"/>
          <w:color w:val="000000" w:themeColor="text1" w:themeTint="FF" w:themeShade="FF"/>
          <w:sz w:val="22"/>
          <w:szCs w:val="22"/>
          <w:lang w:val="es-CO" w:eastAsia="es-CO"/>
        </w:rPr>
      </w:pPr>
      <w:r w:rsidRPr="34D3DCB2" w:rsidR="7F7FD1A7">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661E2345">
        <w:rPr>
          <w:rStyle w:val="normaltextrun"/>
          <w:rFonts w:ascii="Arial" w:hAnsi="Arial" w:eastAsia="Arial" w:cs="Arial"/>
          <w:b w:val="1"/>
          <w:bCs w:val="1"/>
          <w:color w:val="000000" w:themeColor="text1" w:themeTint="FF" w:themeShade="FF"/>
          <w:sz w:val="22"/>
          <w:szCs w:val="22"/>
          <w:lang w:val="es-CO" w:eastAsia="es-CO"/>
        </w:rPr>
        <w:t>9</w:t>
      </w:r>
      <w:r w:rsidRPr="34D3DCB2" w:rsidR="0FE3FA71">
        <w:rPr>
          <w:rStyle w:val="normaltextrun"/>
          <w:rFonts w:ascii="Arial" w:hAnsi="Arial" w:eastAsia="Arial" w:cs="Arial"/>
          <w:color w:val="000000" w:themeColor="text1" w:themeTint="FF" w:themeShade="FF"/>
          <w:sz w:val="22"/>
          <w:szCs w:val="22"/>
          <w:lang w:val="es-CO" w:eastAsia="es-CO"/>
        </w:rPr>
        <w:t>:</w:t>
      </w:r>
      <w:r w:rsidRPr="34D3DCB2" w:rsidR="7F7FD1A7">
        <w:rPr>
          <w:rStyle w:val="normaltextrun"/>
          <w:rFonts w:ascii="Arial" w:hAnsi="Arial" w:eastAsia="Arial" w:cs="Arial"/>
          <w:color w:val="000000" w:themeColor="text1" w:themeTint="FF" w:themeShade="FF"/>
          <w:sz w:val="22"/>
          <w:szCs w:val="22"/>
          <w:lang w:val="es-CO" w:eastAsia="es-CO"/>
        </w:rPr>
        <w:t xml:space="preserve"> </w:t>
      </w:r>
      <w:r w:rsidRPr="34D3DCB2" w:rsidR="239582A5">
        <w:rPr>
          <w:rStyle w:val="normaltextrun"/>
          <w:rFonts w:ascii="Arial" w:hAnsi="Arial" w:eastAsia="Arial" w:cs="Arial"/>
          <w:color w:val="000000" w:themeColor="text1" w:themeTint="FF" w:themeShade="FF"/>
          <w:sz w:val="22"/>
          <w:szCs w:val="22"/>
          <w:lang w:val="es-CO" w:eastAsia="es-CO"/>
        </w:rPr>
        <w:t xml:space="preserve">Para la evaluación de la </w:t>
      </w:r>
      <w:r w:rsidRPr="34D3DCB2" w:rsidR="7F7FD1A7">
        <w:rPr>
          <w:rStyle w:val="normaltextrun"/>
          <w:rFonts w:ascii="Arial" w:hAnsi="Arial" w:eastAsia="Arial" w:cs="Arial"/>
          <w:color w:val="000000" w:themeColor="text1" w:themeTint="FF" w:themeShade="FF"/>
          <w:sz w:val="22"/>
          <w:szCs w:val="22"/>
          <w:lang w:val="es-CO" w:eastAsia="es-CO"/>
        </w:rPr>
        <w:t xml:space="preserve">experiencia </w:t>
      </w:r>
      <w:r w:rsidRPr="34D3DCB2" w:rsidR="5993A5A0">
        <w:rPr>
          <w:rStyle w:val="normaltextrun"/>
          <w:rFonts w:ascii="Arial" w:hAnsi="Arial" w:eastAsia="Arial" w:cs="Arial"/>
          <w:color w:val="000000" w:themeColor="text1" w:themeTint="FF" w:themeShade="FF"/>
          <w:sz w:val="22"/>
          <w:szCs w:val="22"/>
          <w:lang w:val="es-CO" w:eastAsia="es-CO"/>
        </w:rPr>
        <w:t xml:space="preserve">aportada para cada perfil requerido en el equipo de trabajo, no se contará la experiencia </w:t>
      </w:r>
      <w:r w:rsidRPr="34D3DCB2" w:rsidR="7F7FD1A7">
        <w:rPr>
          <w:rStyle w:val="normaltextrun"/>
          <w:rFonts w:ascii="Arial" w:hAnsi="Arial" w:eastAsia="Arial" w:cs="Arial"/>
          <w:color w:val="000000" w:themeColor="text1" w:themeTint="FF" w:themeShade="FF"/>
          <w:sz w:val="22"/>
          <w:szCs w:val="22"/>
          <w:lang w:val="es-CO" w:eastAsia="es-CO"/>
        </w:rPr>
        <w:t>traslapada</w:t>
      </w:r>
      <w:r w:rsidRPr="34D3DCB2" w:rsidR="414D654E">
        <w:rPr>
          <w:rStyle w:val="normaltextrun"/>
          <w:rFonts w:ascii="Arial" w:hAnsi="Arial" w:eastAsia="Arial" w:cs="Arial"/>
          <w:color w:val="000000" w:themeColor="text1" w:themeTint="FF" w:themeShade="FF"/>
          <w:sz w:val="22"/>
          <w:szCs w:val="22"/>
          <w:lang w:val="es-CO" w:eastAsia="es-CO"/>
        </w:rPr>
        <w:t xml:space="preserve"> (</w:t>
      </w:r>
      <w:r w:rsidRPr="34D3DCB2" w:rsidR="09F5199F">
        <w:rPr>
          <w:rStyle w:val="normaltextrun"/>
          <w:rFonts w:ascii="Arial" w:hAnsi="Arial" w:eastAsia="Arial" w:cs="Arial"/>
          <w:color w:val="000000" w:themeColor="text1" w:themeTint="FF" w:themeShade="FF"/>
          <w:sz w:val="22"/>
          <w:szCs w:val="22"/>
          <w:lang w:val="es-CO" w:eastAsia="es-CO"/>
        </w:rPr>
        <w:t>entiéndase por traslape la superposición de periodos de tiempo en los que una persona ha desempeñado simultáneamente dos o más trabajos o roles</w:t>
      </w:r>
      <w:r w:rsidRPr="34D3DCB2" w:rsidR="50151EC6">
        <w:rPr>
          <w:rStyle w:val="normaltextrun"/>
          <w:rFonts w:ascii="Arial" w:hAnsi="Arial" w:eastAsia="Arial" w:cs="Arial"/>
          <w:color w:val="000000" w:themeColor="text1" w:themeTint="FF" w:themeShade="FF"/>
          <w:sz w:val="22"/>
          <w:szCs w:val="22"/>
          <w:lang w:val="es-CO" w:eastAsia="es-CO"/>
        </w:rPr>
        <w:t>)</w:t>
      </w:r>
      <w:r w:rsidRPr="34D3DCB2" w:rsidR="62F67A7F">
        <w:rPr>
          <w:rStyle w:val="normaltextrun"/>
          <w:rFonts w:ascii="Arial" w:hAnsi="Arial" w:eastAsia="Arial" w:cs="Arial"/>
          <w:color w:val="000000" w:themeColor="text1" w:themeTint="FF" w:themeShade="FF"/>
          <w:sz w:val="22"/>
          <w:szCs w:val="22"/>
          <w:lang w:val="es-CO" w:eastAsia="es-CO"/>
        </w:rPr>
        <w:t xml:space="preserve">. </w:t>
      </w:r>
      <w:r w:rsidRPr="34D3DCB2" w:rsidR="1E0DB091">
        <w:rPr>
          <w:rStyle w:val="normaltextrun"/>
          <w:rFonts w:ascii="Arial" w:hAnsi="Arial" w:eastAsia="Arial" w:cs="Arial"/>
          <w:color w:val="000000" w:themeColor="text1" w:themeTint="FF" w:themeShade="FF"/>
          <w:sz w:val="22"/>
          <w:szCs w:val="22"/>
          <w:lang w:val="es-CO" w:eastAsia="es-CO"/>
        </w:rPr>
        <w:t>Así mismo</w:t>
      </w:r>
      <w:r w:rsidRPr="34D3DCB2" w:rsidR="62F67A7F">
        <w:rPr>
          <w:rStyle w:val="normaltextrun"/>
          <w:rFonts w:ascii="Arial" w:hAnsi="Arial" w:eastAsia="Arial" w:cs="Arial"/>
          <w:color w:val="000000" w:themeColor="text1" w:themeTint="FF" w:themeShade="FF"/>
          <w:sz w:val="22"/>
          <w:szCs w:val="22"/>
          <w:lang w:val="es-CO" w:eastAsia="es-CO"/>
        </w:rPr>
        <w:t xml:space="preserve">, se debe </w:t>
      </w:r>
      <w:r w:rsidRPr="34D3DCB2" w:rsidR="50151EC6">
        <w:rPr>
          <w:rStyle w:val="normaltextrun"/>
          <w:rFonts w:ascii="Arial" w:hAnsi="Arial" w:eastAsia="Arial" w:cs="Arial"/>
          <w:color w:val="000000" w:themeColor="text1" w:themeTint="FF" w:themeShade="FF"/>
          <w:sz w:val="22"/>
          <w:szCs w:val="22"/>
          <w:lang w:val="es-CO" w:eastAsia="es-CO"/>
        </w:rPr>
        <w:t>diligenci</w:t>
      </w:r>
      <w:r w:rsidRPr="34D3DCB2" w:rsidR="21D7FC2C">
        <w:rPr>
          <w:rStyle w:val="normaltextrun"/>
          <w:rFonts w:ascii="Arial" w:hAnsi="Arial" w:eastAsia="Arial" w:cs="Arial"/>
          <w:color w:val="000000" w:themeColor="text1" w:themeTint="FF" w:themeShade="FF"/>
          <w:sz w:val="22"/>
          <w:szCs w:val="22"/>
          <w:lang w:val="es-CO" w:eastAsia="es-CO"/>
        </w:rPr>
        <w:t>ar</w:t>
      </w:r>
      <w:r w:rsidRPr="34D3DCB2" w:rsidR="7F7FD1A7">
        <w:rPr>
          <w:rStyle w:val="normaltextrun"/>
          <w:rFonts w:ascii="Arial" w:hAnsi="Arial" w:eastAsia="Arial" w:cs="Arial"/>
          <w:color w:val="000000" w:themeColor="text1" w:themeTint="FF" w:themeShade="FF"/>
          <w:sz w:val="22"/>
          <w:szCs w:val="22"/>
          <w:lang w:val="es-CO" w:eastAsia="es-CO"/>
        </w:rPr>
        <w:t xml:space="preserve"> el </w:t>
      </w:r>
      <w:r w:rsidRPr="34D3DCB2" w:rsidR="27284843">
        <w:rPr>
          <w:rStyle w:val="normaltextrun"/>
          <w:rFonts w:ascii="Arial" w:hAnsi="Arial" w:eastAsia="Arial" w:cs="Arial"/>
          <w:color w:val="000000" w:themeColor="text1" w:themeTint="FF" w:themeShade="FF"/>
          <w:sz w:val="22"/>
          <w:szCs w:val="22"/>
          <w:lang w:val="es-CO" w:eastAsia="es-CO"/>
        </w:rPr>
        <w:t>A</w:t>
      </w:r>
      <w:r w:rsidRPr="34D3DCB2" w:rsidR="7F7FD1A7">
        <w:rPr>
          <w:rStyle w:val="normaltextrun"/>
          <w:rFonts w:ascii="Arial" w:hAnsi="Arial" w:eastAsia="Arial" w:cs="Arial"/>
          <w:color w:val="000000" w:themeColor="text1" w:themeTint="FF" w:themeShade="FF"/>
          <w:sz w:val="22"/>
          <w:szCs w:val="22"/>
          <w:lang w:val="es-CO" w:eastAsia="es-CO"/>
        </w:rPr>
        <w:t xml:space="preserve">nexo </w:t>
      </w:r>
      <w:r w:rsidRPr="34D3DCB2" w:rsidR="7F7FD1A7">
        <w:rPr>
          <w:rStyle w:val="normaltextrun"/>
          <w:rFonts w:ascii="Arial" w:hAnsi="Arial" w:eastAsia="Arial" w:cs="Arial"/>
          <w:color w:val="000000" w:themeColor="text1" w:themeTint="FF" w:themeShade="FF"/>
          <w:sz w:val="22"/>
          <w:szCs w:val="22"/>
          <w:lang w:val="es-CO" w:eastAsia="es-CO"/>
        </w:rPr>
        <w:t>N°</w:t>
      </w:r>
      <w:r w:rsidRPr="34D3DCB2" w:rsidR="7F7FD1A7">
        <w:rPr>
          <w:rStyle w:val="normaltextrun"/>
          <w:rFonts w:ascii="Arial" w:hAnsi="Arial" w:eastAsia="Arial" w:cs="Arial"/>
          <w:color w:val="000000" w:themeColor="text1" w:themeTint="FF" w:themeShade="FF"/>
          <w:sz w:val="22"/>
          <w:szCs w:val="22"/>
          <w:lang w:val="es-CO" w:eastAsia="es-CO"/>
        </w:rPr>
        <w:t xml:space="preserve"> </w:t>
      </w:r>
      <w:r w:rsidRPr="34D3DCB2" w:rsidR="271012DC">
        <w:rPr>
          <w:rStyle w:val="normaltextrun"/>
          <w:rFonts w:ascii="Arial" w:hAnsi="Arial" w:eastAsia="Arial" w:cs="Arial"/>
          <w:color w:val="000000" w:themeColor="text1" w:themeTint="FF" w:themeShade="FF"/>
          <w:sz w:val="22"/>
          <w:szCs w:val="22"/>
          <w:lang w:val="es-CO" w:eastAsia="es-CO"/>
        </w:rPr>
        <w:t>3</w:t>
      </w:r>
      <w:r w:rsidRPr="34D3DCB2" w:rsidR="7F7FD1A7">
        <w:rPr>
          <w:rStyle w:val="normaltextrun"/>
          <w:rFonts w:ascii="Arial" w:hAnsi="Arial" w:eastAsia="Arial" w:cs="Arial"/>
          <w:color w:val="000000" w:themeColor="text1" w:themeTint="FF" w:themeShade="FF"/>
          <w:sz w:val="22"/>
          <w:szCs w:val="22"/>
          <w:lang w:val="es-CO" w:eastAsia="es-CO"/>
        </w:rPr>
        <w:t xml:space="preserve"> </w:t>
      </w:r>
      <w:r w:rsidRPr="34D3DCB2" w:rsidR="4F4E3EBB">
        <w:rPr>
          <w:rStyle w:val="normaltextrun"/>
          <w:rFonts w:ascii="Arial" w:hAnsi="Arial" w:eastAsia="Arial" w:cs="Arial"/>
          <w:color w:val="000000" w:themeColor="text1" w:themeTint="FF" w:themeShade="FF"/>
          <w:sz w:val="22"/>
          <w:szCs w:val="22"/>
          <w:lang w:val="es-CO" w:eastAsia="es-CO"/>
        </w:rPr>
        <w:t>form</w:t>
      </w:r>
      <w:r w:rsidRPr="34D3DCB2" w:rsidR="7F7FD1A7">
        <w:rPr>
          <w:rStyle w:val="normaltextrun"/>
          <w:rFonts w:ascii="Arial" w:hAnsi="Arial" w:eastAsia="Arial" w:cs="Arial"/>
          <w:color w:val="000000" w:themeColor="text1" w:themeTint="FF" w:themeShade="FF"/>
          <w:sz w:val="22"/>
          <w:szCs w:val="22"/>
          <w:lang w:val="es-CO" w:eastAsia="es-CO"/>
        </w:rPr>
        <w:t>ación y experiencia del equipo de trabajo,</w:t>
      </w:r>
      <w:r w:rsidRPr="34D3DCB2" w:rsidR="271012DC">
        <w:rPr>
          <w:rStyle w:val="normaltextrun"/>
          <w:rFonts w:ascii="Arial" w:hAnsi="Arial" w:eastAsia="Arial" w:cs="Arial"/>
          <w:color w:val="000000" w:themeColor="text1" w:themeTint="FF" w:themeShade="FF"/>
          <w:sz w:val="22"/>
          <w:szCs w:val="22"/>
          <w:lang w:val="es-CO" w:eastAsia="es-CO"/>
        </w:rPr>
        <w:t xml:space="preserve"> </w:t>
      </w:r>
      <w:r w:rsidRPr="34D3DCB2" w:rsidR="0A2FC3C1">
        <w:rPr>
          <w:rStyle w:val="normaltextrun"/>
          <w:rFonts w:ascii="Arial" w:hAnsi="Arial" w:eastAsia="Arial" w:cs="Arial"/>
          <w:color w:val="000000" w:themeColor="text1" w:themeTint="FF" w:themeShade="FF"/>
          <w:sz w:val="22"/>
          <w:szCs w:val="22"/>
          <w:lang w:val="es-CO" w:eastAsia="es-CO"/>
        </w:rPr>
        <w:t>relaciona</w:t>
      </w:r>
      <w:r w:rsidRPr="34D3DCB2" w:rsidR="7CCD5C64">
        <w:rPr>
          <w:rStyle w:val="normaltextrun"/>
          <w:rFonts w:ascii="Arial" w:hAnsi="Arial" w:eastAsia="Arial" w:cs="Arial"/>
          <w:color w:val="000000" w:themeColor="text1" w:themeTint="FF" w:themeShade="FF"/>
          <w:sz w:val="22"/>
          <w:szCs w:val="22"/>
          <w:lang w:val="es-CO" w:eastAsia="es-CO"/>
        </w:rPr>
        <w:t>ndo</w:t>
      </w:r>
      <w:r w:rsidRPr="34D3DCB2" w:rsidR="7F7FD1A7">
        <w:rPr>
          <w:rStyle w:val="normaltextrun"/>
          <w:rFonts w:ascii="Arial" w:hAnsi="Arial" w:eastAsia="Arial" w:cs="Arial"/>
          <w:color w:val="000000" w:themeColor="text1" w:themeTint="FF" w:themeShade="FF"/>
          <w:sz w:val="22"/>
          <w:szCs w:val="22"/>
          <w:lang w:val="es-CO" w:eastAsia="es-CO"/>
        </w:rPr>
        <w:t xml:space="preserve"> en orden cronológico </w:t>
      </w:r>
      <w:r w:rsidRPr="34D3DCB2" w:rsidR="3440ED6B">
        <w:rPr>
          <w:rStyle w:val="normaltextrun"/>
          <w:rFonts w:ascii="Arial" w:hAnsi="Arial" w:eastAsia="Arial" w:cs="Arial"/>
          <w:color w:val="000000" w:themeColor="text1" w:themeTint="FF" w:themeShade="FF"/>
          <w:sz w:val="22"/>
          <w:szCs w:val="22"/>
          <w:lang w:val="es-CO" w:eastAsia="es-CO"/>
        </w:rPr>
        <w:t xml:space="preserve">la experiencia </w:t>
      </w:r>
      <w:r w:rsidRPr="34D3DCB2" w:rsidR="7F7FD1A7">
        <w:rPr>
          <w:rStyle w:val="normaltextrun"/>
          <w:rFonts w:ascii="Arial" w:hAnsi="Arial" w:eastAsia="Arial" w:cs="Arial"/>
          <w:color w:val="000000" w:themeColor="text1" w:themeTint="FF" w:themeShade="FF"/>
          <w:sz w:val="22"/>
          <w:szCs w:val="22"/>
          <w:lang w:val="es-CO" w:eastAsia="es-CO"/>
        </w:rPr>
        <w:t xml:space="preserve">(de la más </w:t>
      </w:r>
      <w:r w:rsidRPr="34D3DCB2" w:rsidR="68EA7B11">
        <w:rPr>
          <w:rStyle w:val="normaltextrun"/>
          <w:rFonts w:ascii="Arial" w:hAnsi="Arial" w:eastAsia="Arial" w:cs="Arial"/>
          <w:color w:val="000000" w:themeColor="text1" w:themeTint="FF" w:themeShade="FF"/>
          <w:sz w:val="22"/>
          <w:szCs w:val="22"/>
          <w:lang w:val="es-CO" w:eastAsia="es-CO"/>
        </w:rPr>
        <w:t>reciente</w:t>
      </w:r>
      <w:r w:rsidRPr="34D3DCB2" w:rsidR="7F7FD1A7">
        <w:rPr>
          <w:rStyle w:val="normaltextrun"/>
          <w:rFonts w:ascii="Arial" w:hAnsi="Arial" w:eastAsia="Arial" w:cs="Arial"/>
          <w:color w:val="000000" w:themeColor="text1" w:themeTint="FF" w:themeShade="FF"/>
          <w:sz w:val="22"/>
          <w:szCs w:val="22"/>
          <w:lang w:val="es-CO" w:eastAsia="es-CO"/>
        </w:rPr>
        <w:t xml:space="preserve"> a la más </w:t>
      </w:r>
      <w:r w:rsidRPr="34D3DCB2" w:rsidR="7009944A">
        <w:rPr>
          <w:rStyle w:val="normaltextrun"/>
          <w:rFonts w:ascii="Arial" w:hAnsi="Arial" w:eastAsia="Arial" w:cs="Arial"/>
          <w:color w:val="000000" w:themeColor="text1" w:themeTint="FF" w:themeShade="FF"/>
          <w:sz w:val="22"/>
          <w:szCs w:val="22"/>
          <w:lang w:val="es-CO" w:eastAsia="es-CO"/>
        </w:rPr>
        <w:t>antigua</w:t>
      </w:r>
      <w:r w:rsidRPr="34D3DCB2" w:rsidR="7F7FD1A7">
        <w:rPr>
          <w:rStyle w:val="normaltextrun"/>
          <w:rFonts w:ascii="Arial" w:hAnsi="Arial" w:eastAsia="Arial" w:cs="Arial"/>
          <w:color w:val="000000" w:themeColor="text1" w:themeTint="FF" w:themeShade="FF"/>
          <w:sz w:val="22"/>
          <w:szCs w:val="22"/>
          <w:lang w:val="es-CO" w:eastAsia="es-CO"/>
        </w:rPr>
        <w:t>)</w:t>
      </w:r>
      <w:r w:rsidRPr="34D3DCB2" w:rsidR="686EAF5F">
        <w:rPr>
          <w:rStyle w:val="normaltextrun"/>
          <w:rFonts w:ascii="Arial" w:hAnsi="Arial" w:eastAsia="Arial" w:cs="Arial"/>
          <w:color w:val="000000" w:themeColor="text1" w:themeTint="FF" w:themeShade="FF"/>
          <w:sz w:val="22"/>
          <w:szCs w:val="22"/>
          <w:lang w:val="es-CO" w:eastAsia="es-CO"/>
        </w:rPr>
        <w:t xml:space="preserve">. </w:t>
      </w:r>
      <w:r w:rsidRPr="34D3DCB2" w:rsidR="76AA3387">
        <w:rPr>
          <w:rStyle w:val="normaltextrun"/>
          <w:rFonts w:ascii="Arial" w:hAnsi="Arial" w:eastAsia="Arial" w:cs="Arial"/>
          <w:color w:val="000000" w:themeColor="text1" w:themeTint="FF" w:themeShade="FF"/>
          <w:sz w:val="22"/>
          <w:szCs w:val="22"/>
          <w:lang w:val="es-CO" w:eastAsia="es-CO"/>
        </w:rPr>
        <w:t xml:space="preserve">Adicionalmente, </w:t>
      </w:r>
      <w:r w:rsidRPr="34D3DCB2" w:rsidR="2B024464">
        <w:rPr>
          <w:rStyle w:val="normaltextrun"/>
          <w:rFonts w:ascii="Arial" w:hAnsi="Arial" w:eastAsia="Arial" w:cs="Arial"/>
          <w:color w:val="000000" w:themeColor="text1" w:themeTint="FF" w:themeShade="FF"/>
          <w:sz w:val="22"/>
          <w:szCs w:val="22"/>
          <w:lang w:val="es-CO" w:eastAsia="es-CO"/>
        </w:rPr>
        <w:t>s</w:t>
      </w:r>
      <w:r w:rsidRPr="34D3DCB2" w:rsidR="7F7FD1A7">
        <w:rPr>
          <w:rStyle w:val="normaltextrun"/>
          <w:rFonts w:ascii="Arial" w:hAnsi="Arial" w:eastAsia="Arial" w:cs="Arial"/>
          <w:color w:val="000000" w:themeColor="text1" w:themeTint="FF" w:themeShade="FF"/>
          <w:sz w:val="22"/>
          <w:szCs w:val="22"/>
          <w:lang w:val="es-CO" w:eastAsia="es-CO"/>
        </w:rPr>
        <w:t>i existen experiencias simult</w:t>
      </w:r>
      <w:r w:rsidRPr="34D3DCB2" w:rsidR="1CBEA20B">
        <w:rPr>
          <w:rStyle w:val="normaltextrun"/>
          <w:rFonts w:ascii="Arial" w:hAnsi="Arial" w:eastAsia="Arial" w:cs="Arial"/>
          <w:color w:val="000000" w:themeColor="text1" w:themeTint="FF" w:themeShade="FF"/>
          <w:sz w:val="22"/>
          <w:szCs w:val="22"/>
          <w:lang w:val="es-CO" w:eastAsia="es-CO"/>
        </w:rPr>
        <w:t>á</w:t>
      </w:r>
      <w:r w:rsidRPr="34D3DCB2" w:rsidR="7F7FD1A7">
        <w:rPr>
          <w:rStyle w:val="normaltextrun"/>
          <w:rFonts w:ascii="Arial" w:hAnsi="Arial" w:eastAsia="Arial" w:cs="Arial"/>
          <w:color w:val="000000" w:themeColor="text1" w:themeTint="FF" w:themeShade="FF"/>
          <w:sz w:val="22"/>
          <w:szCs w:val="22"/>
          <w:lang w:val="es-CO" w:eastAsia="es-CO"/>
        </w:rPr>
        <w:t>neas de los perfiles a presentar deberá diligenciar en el anexo</w:t>
      </w:r>
      <w:r w:rsidRPr="34D3DCB2" w:rsidR="506A473F">
        <w:rPr>
          <w:rStyle w:val="normaltextrun"/>
          <w:rFonts w:ascii="Arial" w:hAnsi="Arial" w:eastAsia="Arial" w:cs="Arial"/>
          <w:color w:val="000000" w:themeColor="text1" w:themeTint="FF" w:themeShade="FF"/>
          <w:sz w:val="22"/>
          <w:szCs w:val="22"/>
          <w:lang w:val="es-CO" w:eastAsia="es-CO"/>
        </w:rPr>
        <w:t xml:space="preserve"> no. 3</w:t>
      </w:r>
      <w:r w:rsidRPr="34D3DCB2" w:rsidR="7F7FD1A7">
        <w:rPr>
          <w:rStyle w:val="normaltextrun"/>
          <w:rFonts w:ascii="Arial" w:hAnsi="Arial" w:eastAsia="Arial" w:cs="Arial"/>
          <w:color w:val="000000" w:themeColor="text1" w:themeTint="FF" w:themeShade="FF"/>
          <w:sz w:val="22"/>
          <w:szCs w:val="22"/>
          <w:lang w:val="es-CO" w:eastAsia="es-CO"/>
        </w:rPr>
        <w:t xml:space="preserve"> únicamente los periodos de experiencia que someterá a validación y puntuación por parte del MEN sin que haya traslapo ya que su incorrecto o falta de diligenciamiento </w:t>
      </w:r>
      <w:r w:rsidRPr="34D3DCB2" w:rsidR="5179ACD9">
        <w:rPr>
          <w:rStyle w:val="normaltextrun"/>
          <w:rFonts w:ascii="Arial" w:hAnsi="Arial" w:eastAsia="Arial" w:cs="Arial"/>
          <w:color w:val="000000" w:themeColor="text1" w:themeTint="FF" w:themeShade="FF"/>
          <w:sz w:val="22"/>
          <w:szCs w:val="22"/>
          <w:lang w:val="es-CO" w:eastAsia="es-CO"/>
        </w:rPr>
        <w:t>dará lugar a</w:t>
      </w:r>
      <w:r w:rsidRPr="34D3DCB2" w:rsidR="57FCC56F">
        <w:rPr>
          <w:rStyle w:val="normaltextrun"/>
          <w:rFonts w:ascii="Arial" w:hAnsi="Arial" w:eastAsia="Arial" w:cs="Arial"/>
          <w:color w:val="000000" w:themeColor="text1" w:themeTint="FF" w:themeShade="FF"/>
          <w:sz w:val="22"/>
          <w:szCs w:val="22"/>
          <w:lang w:val="es-CO" w:eastAsia="es-CO"/>
        </w:rPr>
        <w:t xml:space="preserve"> inhabili</w:t>
      </w:r>
      <w:r w:rsidRPr="34D3DCB2" w:rsidR="542FA3D7">
        <w:rPr>
          <w:rStyle w:val="normaltextrun"/>
          <w:rFonts w:ascii="Arial" w:hAnsi="Arial" w:eastAsia="Arial" w:cs="Arial"/>
          <w:color w:val="000000" w:themeColor="text1" w:themeTint="FF" w:themeShade="FF"/>
          <w:sz w:val="22"/>
          <w:szCs w:val="22"/>
          <w:lang w:val="es-CO" w:eastAsia="es-CO"/>
        </w:rPr>
        <w:t>dad</w:t>
      </w:r>
      <w:r w:rsidRPr="34D3DCB2" w:rsidR="7F7FD1A7">
        <w:rPr>
          <w:rStyle w:val="normaltextrun"/>
          <w:rFonts w:ascii="Arial" w:hAnsi="Arial" w:eastAsia="Arial" w:cs="Arial"/>
          <w:color w:val="000000" w:themeColor="text1" w:themeTint="FF" w:themeShade="FF"/>
          <w:sz w:val="22"/>
          <w:szCs w:val="22"/>
          <w:lang w:val="es-CO" w:eastAsia="es-CO"/>
        </w:rPr>
        <w:t xml:space="preserve"> hasta </w:t>
      </w:r>
      <w:r w:rsidRPr="34D3DCB2" w:rsidR="57FCC56F">
        <w:rPr>
          <w:rStyle w:val="normaltextrun"/>
          <w:rFonts w:ascii="Arial" w:hAnsi="Arial" w:eastAsia="Arial" w:cs="Arial"/>
          <w:color w:val="000000" w:themeColor="text1" w:themeTint="FF" w:themeShade="FF"/>
          <w:sz w:val="22"/>
          <w:szCs w:val="22"/>
          <w:lang w:val="es-CO" w:eastAsia="es-CO"/>
        </w:rPr>
        <w:t>subsanamiento</w:t>
      </w:r>
      <w:r w:rsidRPr="34D3DCB2" w:rsidR="7F7FD1A7">
        <w:rPr>
          <w:rStyle w:val="normaltextrun"/>
          <w:rFonts w:ascii="Arial" w:hAnsi="Arial" w:eastAsia="Arial" w:cs="Arial"/>
          <w:color w:val="000000" w:themeColor="text1" w:themeTint="FF" w:themeShade="FF"/>
          <w:sz w:val="22"/>
          <w:szCs w:val="22"/>
          <w:lang w:val="es-CO" w:eastAsia="es-CO"/>
        </w:rPr>
        <w:t>.</w:t>
      </w:r>
    </w:p>
    <w:p w:rsidR="34D3DCB2" w:rsidP="34D3DCB2" w:rsidRDefault="34D3DCB2" w14:paraId="3F9CDDE9" w14:textId="2A0BF4A3">
      <w:pPr>
        <w:pStyle w:val="Prrafodelista"/>
        <w:jc w:val="both"/>
        <w:rPr>
          <w:rStyle w:val="normaltextrun"/>
          <w:rFonts w:ascii="Arial" w:hAnsi="Arial" w:eastAsia="Arial" w:cs="Arial"/>
          <w:color w:val="000000" w:themeColor="text1" w:themeTint="FF" w:themeShade="FF"/>
          <w:sz w:val="22"/>
          <w:szCs w:val="22"/>
          <w:lang w:val="es-CO" w:eastAsia="es-CO"/>
        </w:rPr>
      </w:pPr>
    </w:p>
    <w:p w:rsidRPr="001E0184" w:rsidR="006B370E" w:rsidP="4B62E0C1" w:rsidRDefault="40BDED08" w14:paraId="2DF44EED" w14:textId="75BC6A92">
      <w:pPr>
        <w:pStyle w:val="Prrafodelista"/>
        <w:jc w:val="both"/>
        <w:rPr>
          <w:rStyle w:val="normaltextrun"/>
          <w:rFonts w:ascii="Arial" w:hAnsi="Arial" w:eastAsia="Arial" w:cs="Arial"/>
          <w:color w:val="000000" w:themeColor="text1"/>
          <w:sz w:val="22"/>
          <w:szCs w:val="22"/>
          <w:lang w:val="es-CO" w:eastAsia="es-CO"/>
        </w:rPr>
      </w:pPr>
      <w:r w:rsidRPr="34D3DCB2" w:rsidR="40BDED08">
        <w:rPr>
          <w:rStyle w:val="normaltextrun"/>
          <w:rFonts w:ascii="Arial" w:hAnsi="Arial" w:eastAsia="Arial" w:cs="Arial"/>
          <w:b w:val="1"/>
          <w:bCs w:val="1"/>
          <w:color w:val="000000" w:themeColor="text1" w:themeTint="FF" w:themeShade="FF"/>
          <w:sz w:val="22"/>
          <w:szCs w:val="22"/>
          <w:lang w:val="es-CO" w:eastAsia="es-CO"/>
        </w:rPr>
        <w:t>Nota</w:t>
      </w:r>
      <w:r w:rsidRPr="34D3DCB2" w:rsidR="05E3D041">
        <w:rPr>
          <w:rStyle w:val="normaltextrun"/>
          <w:rFonts w:ascii="Arial" w:hAnsi="Arial" w:eastAsia="Arial" w:cs="Arial"/>
          <w:b w:val="1"/>
          <w:bCs w:val="1"/>
          <w:color w:val="000000" w:themeColor="text1" w:themeTint="FF" w:themeShade="FF"/>
          <w:sz w:val="22"/>
          <w:szCs w:val="22"/>
          <w:lang w:val="es-CO" w:eastAsia="es-CO"/>
        </w:rPr>
        <w:t xml:space="preserve"> 1</w:t>
      </w:r>
      <w:r w:rsidRPr="34D3DCB2" w:rsidR="623CC621">
        <w:rPr>
          <w:rStyle w:val="normaltextrun"/>
          <w:rFonts w:ascii="Arial" w:hAnsi="Arial" w:eastAsia="Arial" w:cs="Arial"/>
          <w:b w:val="1"/>
          <w:bCs w:val="1"/>
          <w:color w:val="000000" w:themeColor="text1" w:themeTint="FF" w:themeShade="FF"/>
          <w:sz w:val="22"/>
          <w:szCs w:val="22"/>
          <w:lang w:val="es-CO" w:eastAsia="es-CO"/>
        </w:rPr>
        <w:t>0</w:t>
      </w:r>
      <w:r w:rsidRPr="34D3DCB2" w:rsidR="05E3D041">
        <w:rPr>
          <w:rStyle w:val="normaltextrun"/>
          <w:rFonts w:ascii="Arial" w:hAnsi="Arial" w:eastAsia="Arial" w:cs="Arial"/>
          <w:b w:val="1"/>
          <w:bCs w:val="1"/>
          <w:color w:val="000000" w:themeColor="text1" w:themeTint="FF" w:themeShade="FF"/>
          <w:sz w:val="22"/>
          <w:szCs w:val="22"/>
          <w:lang w:val="es-CO" w:eastAsia="es-CO"/>
        </w:rPr>
        <w:t>:</w:t>
      </w:r>
      <w:r w:rsidRPr="34D3DCB2" w:rsidR="40BDED08">
        <w:rPr>
          <w:rStyle w:val="normaltextrun"/>
          <w:rFonts w:ascii="Arial" w:hAnsi="Arial" w:eastAsia="Arial" w:cs="Arial"/>
          <w:color w:val="000000" w:themeColor="text1" w:themeTint="FF" w:themeShade="FF"/>
          <w:sz w:val="22"/>
          <w:szCs w:val="22"/>
          <w:lang w:val="es-CO" w:eastAsia="es-CO"/>
        </w:rPr>
        <w:t xml:space="preserve"> Cuando no presente la totalidad de los anexos objeto de diligenciamiento por parte de la IES</w:t>
      </w:r>
      <w:r w:rsidRPr="34D3DCB2" w:rsidR="5B30E308">
        <w:rPr>
          <w:rStyle w:val="normaltextrun"/>
          <w:rFonts w:ascii="Arial" w:hAnsi="Arial" w:eastAsia="Arial" w:cs="Arial"/>
          <w:color w:val="000000" w:themeColor="text1" w:themeTint="FF" w:themeShade="FF"/>
          <w:sz w:val="22"/>
          <w:szCs w:val="22"/>
          <w:lang w:val="es-CO" w:eastAsia="es-CO"/>
        </w:rPr>
        <w:t xml:space="preserve"> o alianza</w:t>
      </w:r>
      <w:r w:rsidRPr="34D3DCB2" w:rsidR="40BDED08">
        <w:rPr>
          <w:rStyle w:val="normaltextrun"/>
          <w:rFonts w:ascii="Arial" w:hAnsi="Arial" w:eastAsia="Arial" w:cs="Arial"/>
          <w:color w:val="000000" w:themeColor="text1" w:themeTint="FF" w:themeShade="FF"/>
          <w:sz w:val="22"/>
          <w:szCs w:val="22"/>
          <w:lang w:val="es-CO" w:eastAsia="es-CO"/>
        </w:rPr>
        <w:t xml:space="preserve"> exigidos en la presente convocatoria, en el evento que la IES </w:t>
      </w:r>
      <w:r w:rsidRPr="34D3DCB2" w:rsidR="00F479F5">
        <w:rPr>
          <w:rStyle w:val="normaltextrun"/>
          <w:rFonts w:ascii="Arial" w:hAnsi="Arial" w:eastAsia="Arial" w:cs="Arial"/>
          <w:color w:val="000000" w:themeColor="text1" w:themeTint="FF" w:themeShade="FF"/>
          <w:sz w:val="22"/>
          <w:szCs w:val="22"/>
          <w:lang w:val="es-CO" w:eastAsia="es-CO"/>
        </w:rPr>
        <w:t xml:space="preserve">o alianza </w:t>
      </w:r>
      <w:r w:rsidRPr="34D3DCB2" w:rsidR="40BDED08">
        <w:rPr>
          <w:rStyle w:val="normaltextrun"/>
          <w:rFonts w:ascii="Arial" w:hAnsi="Arial" w:eastAsia="Arial" w:cs="Arial"/>
          <w:color w:val="000000" w:themeColor="text1" w:themeTint="FF" w:themeShade="FF"/>
          <w:sz w:val="22"/>
          <w:szCs w:val="22"/>
          <w:lang w:val="es-CO" w:eastAsia="es-CO"/>
        </w:rPr>
        <w:t xml:space="preserve">opte por no participar en la puntuación de alguno de los criterios ponderables deberá remitir el anexo y en este realizar la anotación de que </w:t>
      </w:r>
      <w:r w:rsidRPr="34D3DCB2" w:rsidR="40BDED08">
        <w:rPr>
          <w:rStyle w:val="normaltextrun"/>
          <w:rFonts w:ascii="Arial" w:hAnsi="Arial" w:eastAsia="Arial" w:cs="Arial"/>
          <w:b w:val="1"/>
          <w:bCs w:val="1"/>
          <w:color w:val="000000" w:themeColor="text1" w:themeTint="FF" w:themeShade="FF"/>
          <w:sz w:val="22"/>
          <w:szCs w:val="22"/>
          <w:lang w:val="es-CO" w:eastAsia="es-CO"/>
        </w:rPr>
        <w:t>no aportará soportes para el respectivo criterio</w:t>
      </w:r>
      <w:r w:rsidRPr="34D3DCB2" w:rsidR="36C59435">
        <w:rPr>
          <w:rStyle w:val="normaltextrun"/>
          <w:rFonts w:ascii="Arial" w:hAnsi="Arial" w:eastAsia="Arial" w:cs="Arial"/>
          <w:b w:val="1"/>
          <w:bCs w:val="1"/>
          <w:color w:val="000000" w:themeColor="text1" w:themeTint="FF" w:themeShade="FF"/>
          <w:sz w:val="22"/>
          <w:szCs w:val="22"/>
          <w:lang w:val="es-CO" w:eastAsia="es-CO"/>
        </w:rPr>
        <w:t xml:space="preserve"> o puntaje</w:t>
      </w:r>
      <w:r w:rsidRPr="34D3DCB2" w:rsidR="40BDED08">
        <w:rPr>
          <w:rStyle w:val="normaltextrun"/>
          <w:rFonts w:ascii="Arial" w:hAnsi="Arial" w:eastAsia="Arial" w:cs="Arial"/>
          <w:b w:val="1"/>
          <w:bCs w:val="1"/>
          <w:color w:val="000000" w:themeColor="text1" w:themeTint="FF" w:themeShade="FF"/>
          <w:sz w:val="22"/>
          <w:szCs w:val="22"/>
          <w:lang w:val="es-CO" w:eastAsia="es-CO"/>
        </w:rPr>
        <w:t>.</w:t>
      </w:r>
      <w:r w:rsidRPr="34D3DCB2" w:rsidR="40BDED08">
        <w:rPr>
          <w:rStyle w:val="normaltextrun"/>
          <w:rFonts w:ascii="Arial" w:hAnsi="Arial" w:eastAsia="Arial" w:cs="Arial"/>
          <w:b w:val="1"/>
          <w:bCs w:val="1"/>
          <w:color w:val="000000" w:themeColor="text1" w:themeTint="FF" w:themeShade="FF"/>
          <w:sz w:val="22"/>
          <w:szCs w:val="22"/>
          <w:lang w:eastAsia="es-CO"/>
        </w:rPr>
        <w:t> </w:t>
      </w:r>
    </w:p>
    <w:p w:rsidR="34D3DCB2" w:rsidP="34D3DCB2" w:rsidRDefault="34D3DCB2" w14:paraId="266AF7CC" w14:textId="34529630">
      <w:pPr>
        <w:pStyle w:val="Prrafodelista"/>
        <w:jc w:val="both"/>
        <w:rPr>
          <w:rStyle w:val="normaltextrun"/>
          <w:rFonts w:ascii="Arial" w:hAnsi="Arial" w:eastAsia="Arial" w:cs="Arial"/>
          <w:b w:val="1"/>
          <w:bCs w:val="1"/>
          <w:color w:val="000000" w:themeColor="text1" w:themeTint="FF" w:themeShade="FF"/>
          <w:sz w:val="22"/>
          <w:szCs w:val="22"/>
          <w:lang w:eastAsia="es-CO"/>
        </w:rPr>
      </w:pPr>
    </w:p>
    <w:p w:rsidRPr="001E0184" w:rsidR="00A41F44" w:rsidP="4B62E0C1" w:rsidRDefault="7B5E7F15" w14:paraId="345A095C" w14:textId="2838D89E">
      <w:pPr>
        <w:pStyle w:val="Prrafodelista"/>
        <w:jc w:val="both"/>
        <w:rPr>
          <w:rStyle w:val="normaltextrun"/>
          <w:rFonts w:ascii="Arial" w:hAnsi="Arial" w:eastAsia="Arial" w:cs="Arial"/>
          <w:color w:val="000000" w:themeColor="text1"/>
          <w:sz w:val="22"/>
          <w:szCs w:val="22"/>
          <w:lang w:val="es-CO" w:eastAsia="es-CO"/>
        </w:rPr>
      </w:pPr>
      <w:r w:rsidRPr="34D3DCB2" w:rsidR="7B5E7F15">
        <w:rPr>
          <w:rStyle w:val="normaltextrun"/>
          <w:rFonts w:ascii="Arial" w:hAnsi="Arial" w:eastAsia="Arial" w:cs="Arial"/>
          <w:b w:val="1"/>
          <w:bCs w:val="1"/>
          <w:color w:val="000000" w:themeColor="text1" w:themeTint="FF" w:themeShade="FF"/>
          <w:sz w:val="22"/>
          <w:szCs w:val="22"/>
          <w:lang w:val="es-CO" w:eastAsia="es-CO"/>
        </w:rPr>
        <w:t xml:space="preserve">Nota </w:t>
      </w:r>
      <w:r w:rsidRPr="34D3DCB2" w:rsidR="05E3D041">
        <w:rPr>
          <w:rStyle w:val="normaltextrun"/>
          <w:rFonts w:ascii="Arial" w:hAnsi="Arial" w:eastAsia="Arial" w:cs="Arial"/>
          <w:b w:val="1"/>
          <w:bCs w:val="1"/>
          <w:color w:val="000000" w:themeColor="text1" w:themeTint="FF" w:themeShade="FF"/>
          <w:sz w:val="22"/>
          <w:szCs w:val="22"/>
          <w:lang w:val="es-CO" w:eastAsia="es-CO"/>
        </w:rPr>
        <w:t>1</w:t>
      </w:r>
      <w:r w:rsidRPr="34D3DCB2" w:rsidR="061EA03F">
        <w:rPr>
          <w:rStyle w:val="normaltextrun"/>
          <w:rFonts w:ascii="Arial" w:hAnsi="Arial" w:eastAsia="Arial" w:cs="Arial"/>
          <w:b w:val="1"/>
          <w:bCs w:val="1"/>
          <w:color w:val="000000" w:themeColor="text1" w:themeTint="FF" w:themeShade="FF"/>
          <w:sz w:val="22"/>
          <w:szCs w:val="22"/>
          <w:lang w:val="es-CO" w:eastAsia="es-CO"/>
        </w:rPr>
        <w:t>1</w:t>
      </w:r>
      <w:r w:rsidRPr="34D3DCB2" w:rsidR="05E3D041">
        <w:rPr>
          <w:rStyle w:val="normaltextrun"/>
          <w:rFonts w:ascii="Arial" w:hAnsi="Arial" w:eastAsia="Arial" w:cs="Arial"/>
          <w:color w:val="000000" w:themeColor="text1" w:themeTint="FF" w:themeShade="FF"/>
          <w:sz w:val="22"/>
          <w:szCs w:val="22"/>
          <w:lang w:val="es-CO" w:eastAsia="es-CO"/>
        </w:rPr>
        <w:t>:</w:t>
      </w:r>
      <w:r w:rsidRPr="34D3DCB2" w:rsidR="7B5E7F15">
        <w:rPr>
          <w:rStyle w:val="normaltextrun"/>
          <w:rFonts w:ascii="Arial" w:hAnsi="Arial" w:eastAsia="Arial" w:cs="Arial"/>
          <w:color w:val="000000" w:themeColor="text1" w:themeTint="FF" w:themeShade="FF"/>
          <w:sz w:val="22"/>
          <w:szCs w:val="22"/>
          <w:lang w:val="es-CO" w:eastAsia="es-CO"/>
        </w:rPr>
        <w:t xml:space="preserve"> La entrega de la carta de presentación </w:t>
      </w:r>
      <w:r w:rsidRPr="34D3DCB2" w:rsidR="6DF48BBE">
        <w:rPr>
          <w:rStyle w:val="normaltextrun"/>
          <w:rFonts w:ascii="Arial" w:hAnsi="Arial" w:eastAsia="Arial" w:cs="Arial"/>
          <w:color w:val="000000" w:themeColor="text1" w:themeTint="FF" w:themeShade="FF"/>
          <w:sz w:val="22"/>
          <w:szCs w:val="22"/>
          <w:lang w:val="es-CO" w:eastAsia="es-CO"/>
        </w:rPr>
        <w:t>e</w:t>
      </w:r>
      <w:r w:rsidRPr="34D3DCB2" w:rsidR="7B5E7F15">
        <w:rPr>
          <w:rStyle w:val="normaltextrun"/>
          <w:rFonts w:ascii="Arial" w:hAnsi="Arial" w:eastAsia="Arial" w:cs="Arial"/>
          <w:color w:val="000000" w:themeColor="text1" w:themeTint="FF" w:themeShade="FF"/>
          <w:sz w:val="22"/>
          <w:szCs w:val="22"/>
          <w:lang w:val="es-CO" w:eastAsia="es-CO"/>
        </w:rPr>
        <w:t xml:space="preserve"> inscripción de la oferta sin la firma de</w:t>
      </w:r>
      <w:r w:rsidRPr="34D3DCB2" w:rsidR="7B5E7F15">
        <w:rPr>
          <w:rStyle w:val="normaltextrun"/>
          <w:rFonts w:ascii="Arial" w:hAnsi="Arial" w:eastAsia="Arial" w:cs="Arial"/>
          <w:color w:val="000000" w:themeColor="text1" w:themeTint="FF" w:themeShade="FF"/>
          <w:sz w:val="22"/>
          <w:szCs w:val="22"/>
          <w:lang w:val="es-CO" w:eastAsia="es-CO"/>
        </w:rPr>
        <w:t>l r</w:t>
      </w:r>
      <w:r w:rsidRPr="34D3DCB2" w:rsidR="7B5E7F15">
        <w:rPr>
          <w:rStyle w:val="normaltextrun"/>
          <w:rFonts w:ascii="Arial" w:hAnsi="Arial" w:eastAsia="Arial" w:cs="Arial"/>
          <w:color w:val="000000" w:themeColor="text1" w:themeTint="FF" w:themeShade="FF"/>
          <w:sz w:val="22"/>
          <w:szCs w:val="22"/>
          <w:lang w:val="es-CO" w:eastAsia="es-CO"/>
        </w:rPr>
        <w:t>ector, representante o apoderado autorizado</w:t>
      </w:r>
      <w:r w:rsidRPr="34D3DCB2" w:rsidR="76D54B39">
        <w:rPr>
          <w:rStyle w:val="normaltextrun"/>
          <w:rFonts w:ascii="Arial" w:hAnsi="Arial" w:eastAsia="Arial" w:cs="Arial"/>
          <w:color w:val="000000" w:themeColor="text1" w:themeTint="FF" w:themeShade="FF"/>
          <w:sz w:val="22"/>
          <w:szCs w:val="22"/>
          <w:lang w:val="es-CO" w:eastAsia="es-CO"/>
        </w:rPr>
        <w:t xml:space="preserve"> </w:t>
      </w:r>
      <w:r w:rsidRPr="34D3DCB2" w:rsidR="7B5E7F15">
        <w:rPr>
          <w:rStyle w:val="normaltextrun"/>
          <w:rFonts w:ascii="Arial" w:hAnsi="Arial" w:eastAsia="Arial" w:cs="Arial"/>
          <w:color w:val="000000" w:themeColor="text1" w:themeTint="FF" w:themeShade="FF"/>
          <w:sz w:val="22"/>
          <w:szCs w:val="22"/>
          <w:lang w:val="es-CO" w:eastAsia="es-CO"/>
        </w:rPr>
        <w:t xml:space="preserve">será </w:t>
      </w:r>
      <w:r w:rsidRPr="34D3DCB2" w:rsidR="5D51C944">
        <w:rPr>
          <w:rStyle w:val="normaltextrun"/>
          <w:rFonts w:ascii="Arial" w:hAnsi="Arial" w:eastAsia="Arial" w:cs="Arial"/>
          <w:color w:val="000000" w:themeColor="text1" w:themeTint="FF" w:themeShade="FF"/>
          <w:sz w:val="22"/>
          <w:szCs w:val="22"/>
          <w:lang w:val="es-CO" w:eastAsia="es-CO"/>
        </w:rPr>
        <w:t>considerad</w:t>
      </w:r>
      <w:r w:rsidRPr="34D3DCB2" w:rsidR="36437F2D">
        <w:rPr>
          <w:rStyle w:val="normaltextrun"/>
          <w:rFonts w:ascii="Arial" w:hAnsi="Arial" w:eastAsia="Arial" w:cs="Arial"/>
          <w:color w:val="000000" w:themeColor="text1" w:themeTint="FF" w:themeShade="FF"/>
          <w:sz w:val="22"/>
          <w:szCs w:val="22"/>
          <w:lang w:val="es-CO" w:eastAsia="es-CO"/>
        </w:rPr>
        <w:t>o</w:t>
      </w:r>
      <w:r w:rsidRPr="34D3DCB2" w:rsidR="7B5E7F15">
        <w:rPr>
          <w:rStyle w:val="normaltextrun"/>
          <w:rFonts w:ascii="Arial" w:hAnsi="Arial" w:eastAsia="Arial" w:cs="Arial"/>
          <w:color w:val="000000" w:themeColor="text1" w:themeTint="FF" w:themeShade="FF"/>
          <w:sz w:val="22"/>
          <w:szCs w:val="22"/>
          <w:lang w:val="es-CO" w:eastAsia="es-CO"/>
        </w:rPr>
        <w:t xml:space="preserve"> como</w:t>
      </w:r>
      <w:r w:rsidRPr="34D3DCB2" w:rsidR="6FB6BB54">
        <w:rPr>
          <w:rStyle w:val="normaltextrun"/>
          <w:rFonts w:ascii="Arial" w:hAnsi="Arial" w:eastAsia="Arial" w:cs="Arial"/>
          <w:color w:val="000000" w:themeColor="text1" w:themeTint="FF" w:themeShade="FF"/>
          <w:sz w:val="22"/>
          <w:szCs w:val="22"/>
          <w:lang w:val="es-CO" w:eastAsia="es-CO"/>
        </w:rPr>
        <w:t xml:space="preserve"> un factor que inhabilita la presentación de la propuesta</w:t>
      </w:r>
      <w:r w:rsidRPr="34D3DCB2" w:rsidR="7B5E7F15">
        <w:rPr>
          <w:rStyle w:val="normaltextrun"/>
          <w:rFonts w:ascii="Arial" w:hAnsi="Arial" w:eastAsia="Arial" w:cs="Arial"/>
          <w:color w:val="000000" w:themeColor="text1" w:themeTint="FF" w:themeShade="FF"/>
          <w:sz w:val="22"/>
          <w:szCs w:val="22"/>
          <w:lang w:val="es-CO" w:eastAsia="es-CO"/>
        </w:rPr>
        <w:t xml:space="preserve"> </w:t>
      </w:r>
      <w:r w:rsidRPr="34D3DCB2" w:rsidR="7B5E7F15">
        <w:rPr>
          <w:rStyle w:val="normaltextrun"/>
          <w:rFonts w:ascii="Arial" w:hAnsi="Arial" w:eastAsia="Arial" w:cs="Arial"/>
          <w:color w:val="000000" w:themeColor="text1" w:themeTint="FF" w:themeShade="FF"/>
          <w:sz w:val="22"/>
          <w:szCs w:val="22"/>
          <w:lang w:val="es-CO" w:eastAsia="es-CO"/>
        </w:rPr>
        <w:t xml:space="preserve">hasta </w:t>
      </w:r>
      <w:r w:rsidRPr="34D3DCB2" w:rsidR="177F63DB">
        <w:rPr>
          <w:rStyle w:val="normaltextrun"/>
          <w:rFonts w:ascii="Arial" w:hAnsi="Arial" w:eastAsia="Arial" w:cs="Arial"/>
          <w:color w:val="000000" w:themeColor="text1" w:themeTint="FF" w:themeShade="FF"/>
          <w:sz w:val="22"/>
          <w:szCs w:val="22"/>
          <w:lang w:val="es-CO" w:eastAsia="es-CO"/>
        </w:rPr>
        <w:t xml:space="preserve">que </w:t>
      </w:r>
      <w:r w:rsidRPr="34D3DCB2" w:rsidR="3BFCE456">
        <w:rPr>
          <w:rStyle w:val="normaltextrun"/>
          <w:rFonts w:ascii="Arial" w:hAnsi="Arial" w:eastAsia="Arial" w:cs="Arial"/>
          <w:color w:val="000000" w:themeColor="text1" w:themeTint="FF" w:themeShade="FF"/>
          <w:sz w:val="22"/>
          <w:szCs w:val="22"/>
          <w:lang w:val="es-CO" w:eastAsia="es-CO"/>
        </w:rPr>
        <w:t>esto</w:t>
      </w:r>
      <w:r w:rsidRPr="34D3DCB2" w:rsidR="177F63DB">
        <w:rPr>
          <w:rStyle w:val="normaltextrun"/>
          <w:rFonts w:ascii="Arial" w:hAnsi="Arial" w:eastAsia="Arial" w:cs="Arial"/>
          <w:color w:val="000000" w:themeColor="text1" w:themeTint="FF" w:themeShade="FF"/>
          <w:sz w:val="22"/>
          <w:szCs w:val="22"/>
          <w:lang w:val="es-CO" w:eastAsia="es-CO"/>
        </w:rPr>
        <w:t xml:space="preserve"> sea </w:t>
      </w:r>
      <w:r w:rsidRPr="34D3DCB2" w:rsidR="5D51C944">
        <w:rPr>
          <w:rStyle w:val="normaltextrun"/>
          <w:rFonts w:ascii="Arial" w:hAnsi="Arial" w:eastAsia="Arial" w:cs="Arial"/>
          <w:color w:val="000000" w:themeColor="text1" w:themeTint="FF" w:themeShade="FF"/>
          <w:sz w:val="22"/>
          <w:szCs w:val="22"/>
          <w:lang w:val="es-CO" w:eastAsia="es-CO"/>
        </w:rPr>
        <w:t>subsana</w:t>
      </w:r>
      <w:r w:rsidRPr="34D3DCB2" w:rsidR="57232A61">
        <w:rPr>
          <w:rStyle w:val="normaltextrun"/>
          <w:rFonts w:ascii="Arial" w:hAnsi="Arial" w:eastAsia="Arial" w:cs="Arial"/>
          <w:color w:val="000000" w:themeColor="text1" w:themeTint="FF" w:themeShade="FF"/>
          <w:sz w:val="22"/>
          <w:szCs w:val="22"/>
          <w:lang w:val="es-CO" w:eastAsia="es-CO"/>
        </w:rPr>
        <w:t>do.</w:t>
      </w:r>
    </w:p>
    <w:p w:rsidRPr="001E0184" w:rsidR="78F089FC" w:rsidP="4B62E0C1" w:rsidRDefault="78F089FC" w14:paraId="5F21D9A8" w14:textId="3E35C8CF">
      <w:pPr>
        <w:pStyle w:val="Prrafodelista"/>
        <w:jc w:val="both"/>
        <w:rPr>
          <w:rStyle w:val="normaltextrun"/>
          <w:rFonts w:ascii="Arial" w:hAnsi="Arial" w:eastAsia="Arial" w:cs="Arial"/>
          <w:color w:val="000000" w:themeColor="text1"/>
          <w:sz w:val="22"/>
          <w:szCs w:val="22"/>
          <w:lang w:val="es-CO" w:eastAsia="es-CO"/>
        </w:rPr>
      </w:pPr>
    </w:p>
    <w:p w:rsidRPr="001E0184" w:rsidR="00947CFE" w:rsidP="001A5910" w:rsidRDefault="00947CFE" w14:paraId="036E7CCA" w14:textId="77777777">
      <w:pPr>
        <w:pStyle w:val="paragraph"/>
        <w:spacing w:before="0" w:beforeAutospacing="0" w:after="0" w:afterAutospacing="0"/>
        <w:jc w:val="both"/>
        <w:textAlignment w:val="baseline"/>
        <w:rPr>
          <w:rStyle w:val="eop"/>
          <w:rFonts w:ascii="Arial" w:hAnsi="Arial" w:cs="Arial"/>
          <w:color w:val="000000"/>
          <w:sz w:val="22"/>
          <w:szCs w:val="22"/>
          <w:highlight w:val="magenta"/>
        </w:rPr>
      </w:pPr>
    </w:p>
    <w:p w:rsidRPr="001E0184" w:rsidR="006E15BB" w:rsidP="00BE3B70" w:rsidRDefault="006E15BB" w14:paraId="0F6E58F8" w14:textId="42B05721">
      <w:pPr>
        <w:numPr>
          <w:ilvl w:val="0"/>
          <w:numId w:val="31"/>
        </w:numPr>
        <w:jc w:val="both"/>
        <w:textAlignment w:val="baseline"/>
        <w:rPr>
          <w:rStyle w:val="eop"/>
          <w:rFonts w:ascii="Arial" w:hAnsi="Arial" w:cs="Arial"/>
          <w:sz w:val="22"/>
          <w:szCs w:val="22"/>
          <w:lang w:val="es-CO" w:eastAsia="es-CO"/>
        </w:rPr>
      </w:pPr>
      <w:r w:rsidRPr="001E0184">
        <w:rPr>
          <w:rStyle w:val="normaltextrun"/>
          <w:rFonts w:ascii="Arial" w:hAnsi="Arial" w:cs="Arial"/>
          <w:b/>
          <w:bCs/>
          <w:color w:val="000000"/>
          <w:sz w:val="22"/>
          <w:szCs w:val="22"/>
          <w:shd w:val="clear" w:color="auto" w:fill="FFFFFF"/>
          <w:lang w:val="es-MX"/>
        </w:rPr>
        <w:t>Fase de evaluación de los requisitos objeto de puntaje</w:t>
      </w:r>
      <w:r w:rsidRPr="001E0184">
        <w:rPr>
          <w:rStyle w:val="eop"/>
          <w:rFonts w:ascii="Arial" w:hAnsi="Arial" w:cs="Arial"/>
          <w:color w:val="000000"/>
          <w:sz w:val="22"/>
          <w:szCs w:val="22"/>
          <w:shd w:val="clear" w:color="auto" w:fill="FFFFFF"/>
        </w:rPr>
        <w:t> </w:t>
      </w:r>
    </w:p>
    <w:p w:rsidRPr="001E0184" w:rsidR="006E15BB" w:rsidP="006E15BB" w:rsidRDefault="006E15BB" w14:paraId="388D856B" w14:textId="77777777">
      <w:pPr>
        <w:jc w:val="both"/>
        <w:textAlignment w:val="baseline"/>
        <w:rPr>
          <w:rFonts w:ascii="Arial" w:hAnsi="Arial" w:cs="Arial"/>
          <w:sz w:val="22"/>
          <w:szCs w:val="22"/>
          <w:lang w:val="es-CO" w:eastAsia="es-CO"/>
        </w:rPr>
      </w:pPr>
    </w:p>
    <w:p w:rsidRPr="001E0184" w:rsidR="00965085" w:rsidP="00965085" w:rsidRDefault="00965085" w14:paraId="2D03BF96" w14:textId="77777777">
      <w:pPr>
        <w:pStyle w:val="paragraph"/>
        <w:spacing w:before="0" w:beforeAutospacing="0" w:after="0" w:afterAutospacing="0"/>
        <w:textAlignment w:val="baseline"/>
        <w:rPr>
          <w:rFonts w:ascii="Arial" w:hAnsi="Arial" w:cs="Arial"/>
          <w:sz w:val="22"/>
          <w:szCs w:val="22"/>
          <w:lang w:eastAsia="es-MX"/>
        </w:rPr>
      </w:pPr>
      <w:r w:rsidRPr="001E0184">
        <w:rPr>
          <w:rStyle w:val="normaltextrun"/>
          <w:rFonts w:ascii="Arial" w:hAnsi="Arial" w:cs="Arial"/>
          <w:sz w:val="22"/>
          <w:szCs w:val="22"/>
          <w:lang w:val="es-MX"/>
        </w:rPr>
        <w:t>La evaluación de las propuestas que hayan superado la etapa de evaluación de los criterios habilitantes se dará atendiendo a los siguientes factores de ponderación:</w:t>
      </w:r>
      <w:r w:rsidRPr="001E0184">
        <w:rPr>
          <w:rStyle w:val="eop"/>
          <w:rFonts w:ascii="Arial" w:hAnsi="Arial" w:cs="Arial"/>
          <w:sz w:val="22"/>
          <w:szCs w:val="22"/>
        </w:rPr>
        <w:t> </w:t>
      </w:r>
    </w:p>
    <w:p w:rsidRPr="001E0184" w:rsidR="00965085" w:rsidP="00965085" w:rsidRDefault="00965085" w14:paraId="03D9B384" w14:textId="77777777">
      <w:pPr>
        <w:pStyle w:val="paragraph"/>
        <w:spacing w:before="0" w:beforeAutospacing="0" w:after="0" w:afterAutospacing="0"/>
        <w:textAlignment w:val="baseline"/>
        <w:rPr>
          <w:rFonts w:ascii="Arial" w:hAnsi="Arial" w:cs="Arial"/>
          <w:sz w:val="22"/>
          <w:szCs w:val="22"/>
        </w:rPr>
      </w:pPr>
      <w:r w:rsidRPr="001E0184">
        <w:rPr>
          <w:rStyle w:val="eop"/>
          <w:rFonts w:ascii="Arial" w:hAnsi="Arial" w:cs="Arial"/>
          <w:sz w:val="22"/>
          <w:szCs w:val="22"/>
        </w:rPr>
        <w:t> </w:t>
      </w:r>
    </w:p>
    <w:p w:rsidRPr="001E0184" w:rsidR="00965085" w:rsidP="00965085" w:rsidRDefault="598D27B2" w14:paraId="51C87025" w14:textId="77777777">
      <w:pPr>
        <w:pStyle w:val="paragraph"/>
        <w:spacing w:before="0" w:beforeAutospacing="0" w:after="0" w:afterAutospacing="0"/>
        <w:textAlignment w:val="baseline"/>
        <w:rPr>
          <w:rFonts w:ascii="Arial" w:hAnsi="Arial" w:cs="Arial"/>
          <w:sz w:val="22"/>
          <w:szCs w:val="22"/>
        </w:rPr>
      </w:pPr>
      <w:r w:rsidRPr="2CC68C11">
        <w:rPr>
          <w:rStyle w:val="eop"/>
          <w:rFonts w:ascii="Arial" w:hAnsi="Arial" w:cs="Arial"/>
          <w:sz w:val="22"/>
          <w:szCs w:val="22"/>
        </w:rPr>
        <w:t> </w:t>
      </w:r>
    </w:p>
    <w:p w:rsidR="2CC68C11" w:rsidP="2CC68C11" w:rsidRDefault="2CC68C11" w14:paraId="332666D0" w14:textId="62B918C0">
      <w:pPr>
        <w:pStyle w:val="paragraph"/>
        <w:spacing w:before="0" w:beforeAutospacing="0" w:after="0" w:afterAutospacing="0"/>
        <w:rPr>
          <w:rStyle w:val="eop"/>
          <w:rFonts w:ascii="Arial" w:hAnsi="Arial" w:cs="Arial"/>
          <w:sz w:val="22"/>
          <w:szCs w:val="22"/>
        </w:rPr>
      </w:pPr>
    </w:p>
    <w:tbl>
      <w:tblPr>
        <w:tblW w:w="88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90"/>
        <w:gridCol w:w="4890"/>
        <w:gridCol w:w="2940"/>
      </w:tblGrid>
      <w:tr w:rsidRPr="001E0184" w:rsidR="00965085" w:rsidTr="06955116" w14:paraId="14F3C678" w14:textId="77777777">
        <w:trPr>
          <w:trHeight w:val="300"/>
        </w:trPr>
        <w:tc>
          <w:tcPr>
            <w:tcW w:w="990" w:type="dxa"/>
            <w:tcBorders>
              <w:top w:val="single" w:color="auto" w:sz="6" w:space="0"/>
              <w:left w:val="single" w:color="auto" w:sz="6" w:space="0"/>
              <w:bottom w:val="single" w:color="auto" w:sz="6" w:space="0"/>
              <w:right w:val="single" w:color="auto" w:sz="6" w:space="0"/>
            </w:tcBorders>
            <w:tcMar/>
            <w:hideMark/>
          </w:tcPr>
          <w:p w:rsidRPr="001E0184" w:rsidR="00965085" w:rsidP="00965085" w:rsidRDefault="00965085" w14:paraId="11832731" w14:textId="77777777">
            <w:pPr>
              <w:pStyle w:val="paragraph"/>
              <w:spacing w:before="0" w:beforeAutospacing="0" w:after="0" w:afterAutospacing="0"/>
              <w:jc w:val="center"/>
              <w:textAlignment w:val="baseline"/>
              <w:rPr>
                <w:rFonts w:ascii="Arial" w:hAnsi="Arial" w:cs="Arial"/>
                <w:color w:val="000000"/>
                <w:sz w:val="22"/>
                <w:szCs w:val="22"/>
              </w:rPr>
            </w:pPr>
            <w:r w:rsidRPr="001E0184">
              <w:rPr>
                <w:rStyle w:val="normaltextrun"/>
                <w:rFonts w:ascii="Arial" w:hAnsi="Arial" w:cs="Arial"/>
                <w:b/>
                <w:bCs/>
                <w:color w:val="000000"/>
                <w:sz w:val="22"/>
                <w:szCs w:val="22"/>
                <w:lang w:val="es-ES"/>
              </w:rPr>
              <w:t>Número</w:t>
            </w:r>
            <w:r w:rsidRPr="001E0184">
              <w:rPr>
                <w:rStyle w:val="eop"/>
                <w:rFonts w:ascii="Arial" w:hAnsi="Arial" w:cs="Arial"/>
                <w:color w:val="000000"/>
                <w:sz w:val="22"/>
                <w:szCs w:val="22"/>
              </w:rPr>
              <w:t> </w:t>
            </w:r>
          </w:p>
        </w:tc>
        <w:tc>
          <w:tcPr>
            <w:tcW w:w="4890" w:type="dxa"/>
            <w:tcBorders>
              <w:top w:val="single" w:color="auto" w:sz="6" w:space="0"/>
              <w:left w:val="single" w:color="auto" w:sz="6" w:space="0"/>
              <w:bottom w:val="single" w:color="auto" w:sz="6" w:space="0"/>
              <w:right w:val="single" w:color="auto" w:sz="6" w:space="0"/>
            </w:tcBorders>
            <w:tcMar/>
            <w:hideMark/>
          </w:tcPr>
          <w:p w:rsidRPr="001E0184" w:rsidR="00965085" w:rsidP="00965085" w:rsidRDefault="00965085" w14:paraId="6F833DEB" w14:textId="77777777">
            <w:pPr>
              <w:pStyle w:val="paragraph"/>
              <w:spacing w:before="0" w:beforeAutospacing="0" w:after="0" w:afterAutospacing="0"/>
              <w:jc w:val="center"/>
              <w:textAlignment w:val="baseline"/>
              <w:rPr>
                <w:rFonts w:ascii="Arial" w:hAnsi="Arial" w:cs="Arial"/>
                <w:color w:val="000000"/>
                <w:sz w:val="22"/>
                <w:szCs w:val="22"/>
              </w:rPr>
            </w:pPr>
            <w:r w:rsidRPr="001E0184">
              <w:rPr>
                <w:rStyle w:val="normaltextrun"/>
                <w:rFonts w:ascii="Arial" w:hAnsi="Arial" w:cs="Arial"/>
                <w:b/>
                <w:bCs/>
                <w:color w:val="000000"/>
                <w:sz w:val="22"/>
                <w:szCs w:val="22"/>
                <w:lang w:val="es-ES"/>
              </w:rPr>
              <w:t>Factor de ponderación</w:t>
            </w:r>
            <w:r w:rsidRPr="001E0184">
              <w:rPr>
                <w:rStyle w:val="eop"/>
                <w:rFonts w:ascii="Arial" w:hAnsi="Arial" w:cs="Arial"/>
                <w:color w:val="000000"/>
                <w:sz w:val="22"/>
                <w:szCs w:val="22"/>
              </w:rPr>
              <w:t> </w:t>
            </w:r>
          </w:p>
        </w:tc>
        <w:tc>
          <w:tcPr>
            <w:tcW w:w="2940" w:type="dxa"/>
            <w:tcBorders>
              <w:top w:val="single" w:color="auto" w:sz="6" w:space="0"/>
              <w:left w:val="single" w:color="auto" w:sz="6" w:space="0"/>
              <w:bottom w:val="single" w:color="auto" w:sz="6" w:space="0"/>
              <w:right w:val="single" w:color="auto" w:sz="6" w:space="0"/>
            </w:tcBorders>
            <w:tcMar/>
            <w:hideMark/>
          </w:tcPr>
          <w:p w:rsidRPr="001E0184" w:rsidR="00965085" w:rsidP="00965085" w:rsidRDefault="00965085" w14:paraId="18EB4647" w14:textId="77777777">
            <w:pPr>
              <w:pStyle w:val="paragraph"/>
              <w:spacing w:before="0" w:beforeAutospacing="0" w:after="0" w:afterAutospacing="0"/>
              <w:jc w:val="center"/>
              <w:textAlignment w:val="baseline"/>
              <w:rPr>
                <w:rFonts w:ascii="Arial" w:hAnsi="Arial" w:cs="Arial"/>
                <w:color w:val="000000"/>
                <w:sz w:val="22"/>
                <w:szCs w:val="22"/>
              </w:rPr>
            </w:pPr>
            <w:r w:rsidRPr="001E0184">
              <w:rPr>
                <w:rStyle w:val="normaltextrun"/>
                <w:rFonts w:ascii="Arial" w:hAnsi="Arial" w:cs="Arial"/>
                <w:b/>
                <w:bCs/>
                <w:color w:val="000000"/>
                <w:sz w:val="22"/>
                <w:szCs w:val="22"/>
                <w:lang w:val="es-ES"/>
              </w:rPr>
              <w:t>Puntaje máximo</w:t>
            </w:r>
            <w:r w:rsidRPr="001E0184">
              <w:rPr>
                <w:rStyle w:val="eop"/>
                <w:rFonts w:ascii="Arial" w:hAnsi="Arial" w:cs="Arial"/>
                <w:color w:val="000000"/>
                <w:sz w:val="22"/>
                <w:szCs w:val="22"/>
              </w:rPr>
              <w:t> </w:t>
            </w:r>
          </w:p>
        </w:tc>
      </w:tr>
      <w:tr w:rsidRPr="001E0184" w:rsidR="00965085" w:rsidTr="06955116" w14:paraId="7CE494EE" w14:textId="77777777">
        <w:trPr>
          <w:trHeight w:val="300"/>
        </w:trPr>
        <w:tc>
          <w:tcPr>
            <w:tcW w:w="990" w:type="dxa"/>
            <w:tcBorders>
              <w:top w:val="single" w:color="auto" w:sz="6" w:space="0"/>
              <w:left w:val="single" w:color="auto" w:sz="6" w:space="0"/>
              <w:bottom w:val="single" w:color="auto" w:sz="6" w:space="0"/>
              <w:right w:val="single" w:color="auto" w:sz="6" w:space="0"/>
            </w:tcBorders>
            <w:tcMar/>
            <w:hideMark/>
          </w:tcPr>
          <w:p w:rsidRPr="001E0184" w:rsidR="00965085" w:rsidP="591E6FBD" w:rsidRDefault="71898630" w14:paraId="6711B7AB" w14:textId="77777777">
            <w:pPr>
              <w:pStyle w:val="paragraph"/>
              <w:spacing w:before="0" w:beforeAutospacing="0" w:after="0" w:afterAutospacing="0"/>
              <w:jc w:val="center"/>
              <w:textAlignment w:val="baseline"/>
              <w:rPr>
                <w:rFonts w:ascii="Arial" w:hAnsi="Arial" w:eastAsia="Arial" w:cs="Arial"/>
                <w:sz w:val="22"/>
                <w:szCs w:val="22"/>
              </w:rPr>
            </w:pPr>
            <w:r w:rsidRPr="591E6FBD">
              <w:rPr>
                <w:rStyle w:val="normaltextrun"/>
                <w:rFonts w:ascii="Arial" w:hAnsi="Arial" w:eastAsia="Arial" w:cs="Arial"/>
                <w:sz w:val="22"/>
                <w:szCs w:val="22"/>
                <w:lang w:val="es-ES"/>
              </w:rPr>
              <w:t>I</w:t>
            </w:r>
            <w:r w:rsidRPr="591E6FBD">
              <w:rPr>
                <w:rStyle w:val="eop"/>
                <w:rFonts w:ascii="Arial" w:hAnsi="Arial" w:eastAsia="Arial" w:cs="Arial"/>
                <w:sz w:val="22"/>
                <w:szCs w:val="22"/>
              </w:rPr>
              <w:t> </w:t>
            </w:r>
          </w:p>
        </w:tc>
        <w:tc>
          <w:tcPr>
            <w:tcW w:w="4890" w:type="dxa"/>
            <w:tcBorders>
              <w:top w:val="single" w:color="auto" w:sz="6" w:space="0"/>
              <w:left w:val="single" w:color="auto" w:sz="6" w:space="0"/>
              <w:bottom w:val="single" w:color="auto" w:sz="6" w:space="0"/>
              <w:right w:val="single" w:color="auto" w:sz="6" w:space="0"/>
            </w:tcBorders>
            <w:tcMar/>
            <w:hideMark/>
          </w:tcPr>
          <w:p w:rsidRPr="001E0184" w:rsidR="00965085" w:rsidP="591E6FBD" w:rsidRDefault="71898630" w14:paraId="2DBFFF4D" w14:textId="77777777">
            <w:pPr>
              <w:pStyle w:val="paragraph"/>
              <w:spacing w:before="0" w:beforeAutospacing="0" w:after="0" w:afterAutospacing="0"/>
              <w:textAlignment w:val="baseline"/>
              <w:rPr>
                <w:rFonts w:ascii="Arial" w:hAnsi="Arial" w:eastAsia="Arial" w:cs="Arial"/>
                <w:sz w:val="22"/>
                <w:szCs w:val="22"/>
              </w:rPr>
            </w:pPr>
            <w:r w:rsidRPr="591E6FBD">
              <w:rPr>
                <w:rStyle w:val="normaltextrun"/>
                <w:rFonts w:ascii="Arial" w:hAnsi="Arial" w:eastAsia="Arial" w:cs="Arial"/>
                <w:sz w:val="22"/>
                <w:szCs w:val="22"/>
                <w:lang w:val="es-ES"/>
              </w:rPr>
              <w:t>Propuesta económica</w:t>
            </w:r>
            <w:r w:rsidRPr="591E6FBD">
              <w:rPr>
                <w:rStyle w:val="eop"/>
                <w:rFonts w:ascii="Arial" w:hAnsi="Arial" w:eastAsia="Arial" w:cs="Arial"/>
                <w:sz w:val="22"/>
                <w:szCs w:val="22"/>
              </w:rPr>
              <w:t> </w:t>
            </w:r>
          </w:p>
        </w:tc>
        <w:tc>
          <w:tcPr>
            <w:tcW w:w="2940" w:type="dxa"/>
            <w:tcBorders>
              <w:top w:val="single" w:color="auto" w:sz="6" w:space="0"/>
              <w:left w:val="single" w:color="auto" w:sz="6" w:space="0"/>
              <w:bottom w:val="single" w:color="auto" w:sz="6" w:space="0"/>
              <w:right w:val="single" w:color="auto" w:sz="6" w:space="0"/>
            </w:tcBorders>
            <w:tcMar/>
            <w:vAlign w:val="center"/>
            <w:hideMark/>
          </w:tcPr>
          <w:p w:rsidRPr="001E0184" w:rsidR="00965085" w:rsidP="591E6FBD" w:rsidRDefault="06B72AB0" w14:paraId="39B20131" w14:textId="3B3F6AB0">
            <w:pPr>
              <w:pStyle w:val="paragraph"/>
              <w:spacing w:before="0" w:beforeAutospacing="0" w:after="0" w:afterAutospacing="0"/>
              <w:jc w:val="center"/>
              <w:textAlignment w:val="baseline"/>
              <w:rPr>
                <w:rFonts w:ascii="Arial" w:hAnsi="Arial" w:eastAsia="Arial" w:cs="Arial"/>
                <w:color w:val="000000"/>
                <w:sz w:val="22"/>
                <w:szCs w:val="22"/>
              </w:rPr>
            </w:pPr>
            <w:r w:rsidRPr="591E6FBD">
              <w:rPr>
                <w:rStyle w:val="normaltextrun"/>
                <w:rFonts w:ascii="Arial" w:hAnsi="Arial" w:eastAsia="Arial" w:cs="Arial"/>
                <w:color w:val="000000" w:themeColor="text1"/>
                <w:sz w:val="22"/>
                <w:szCs w:val="22"/>
                <w:lang w:val="es-ES"/>
              </w:rPr>
              <w:t>20</w:t>
            </w:r>
            <w:r w:rsidRPr="591E6FBD" w:rsidR="71898630">
              <w:rPr>
                <w:rStyle w:val="normaltextrun"/>
                <w:rFonts w:ascii="Arial" w:hAnsi="Arial" w:eastAsia="Arial" w:cs="Arial"/>
                <w:color w:val="000000" w:themeColor="text1"/>
                <w:sz w:val="22"/>
                <w:szCs w:val="22"/>
                <w:lang w:val="es-ES"/>
              </w:rPr>
              <w:t xml:space="preserve"> puntos</w:t>
            </w:r>
            <w:r w:rsidRPr="591E6FBD" w:rsidR="71898630">
              <w:rPr>
                <w:rStyle w:val="eop"/>
                <w:rFonts w:ascii="Arial" w:hAnsi="Arial" w:eastAsia="Arial" w:cs="Arial"/>
                <w:color w:val="000000" w:themeColor="text1"/>
                <w:sz w:val="22"/>
                <w:szCs w:val="22"/>
              </w:rPr>
              <w:t> </w:t>
            </w:r>
          </w:p>
        </w:tc>
      </w:tr>
      <w:tr w:rsidRPr="001E0184" w:rsidR="00E82030" w:rsidTr="06955116" w14:paraId="3291CF32" w14:textId="77777777">
        <w:trPr>
          <w:trHeight w:val="375"/>
        </w:trPr>
        <w:tc>
          <w:tcPr>
            <w:tcW w:w="990" w:type="dxa"/>
            <w:tcBorders>
              <w:top w:val="single" w:color="auto" w:sz="6" w:space="0"/>
              <w:left w:val="single" w:color="auto" w:sz="6" w:space="0"/>
              <w:bottom w:val="single" w:color="auto" w:sz="6" w:space="0"/>
              <w:right w:val="single" w:color="auto" w:sz="6" w:space="0"/>
            </w:tcBorders>
            <w:tcMar/>
          </w:tcPr>
          <w:p w:rsidRPr="001E0184" w:rsidR="00E82030" w:rsidP="591E6FBD" w:rsidRDefault="1148EAFA" w14:paraId="5424F293" w14:textId="304744E5">
            <w:pPr>
              <w:pStyle w:val="paragraph"/>
              <w:spacing w:before="0" w:beforeAutospacing="0" w:after="0" w:afterAutospacing="0"/>
              <w:jc w:val="center"/>
              <w:textAlignment w:val="baseline"/>
              <w:rPr>
                <w:rStyle w:val="normaltextrun"/>
                <w:rFonts w:ascii="Arial" w:hAnsi="Arial" w:eastAsia="Arial" w:cs="Arial"/>
                <w:sz w:val="22"/>
                <w:szCs w:val="22"/>
                <w:lang w:val="es-ES"/>
              </w:rPr>
            </w:pPr>
            <w:r w:rsidRPr="591E6FBD">
              <w:rPr>
                <w:rStyle w:val="normaltextrun"/>
                <w:rFonts w:ascii="Arial" w:hAnsi="Arial" w:eastAsia="Arial" w:cs="Arial"/>
                <w:sz w:val="22"/>
                <w:szCs w:val="22"/>
                <w:lang w:val="es-ES"/>
              </w:rPr>
              <w:t>II</w:t>
            </w:r>
          </w:p>
        </w:tc>
        <w:tc>
          <w:tcPr>
            <w:tcW w:w="4890" w:type="dxa"/>
            <w:tcBorders>
              <w:top w:val="single" w:color="auto" w:sz="6" w:space="0"/>
              <w:left w:val="single" w:color="auto" w:sz="6" w:space="0"/>
              <w:bottom w:val="single" w:color="auto" w:sz="6" w:space="0"/>
              <w:right w:val="single" w:color="auto" w:sz="6" w:space="0"/>
            </w:tcBorders>
            <w:tcMar/>
          </w:tcPr>
          <w:p w:rsidRPr="001E0184" w:rsidR="00E82030" w:rsidP="591E6FBD" w:rsidRDefault="1148EAFA" w14:paraId="287AE638" w14:textId="31D7A37F">
            <w:pPr>
              <w:pStyle w:val="paragraph"/>
              <w:spacing w:before="0" w:beforeAutospacing="0" w:after="0" w:afterAutospacing="0"/>
              <w:jc w:val="both"/>
              <w:textAlignment w:val="baseline"/>
              <w:rPr>
                <w:rStyle w:val="normaltextrun"/>
                <w:rFonts w:ascii="Arial" w:hAnsi="Arial" w:eastAsia="Arial" w:cs="Arial"/>
                <w:sz w:val="22"/>
                <w:szCs w:val="22"/>
                <w:lang w:val="es-ES"/>
              </w:rPr>
            </w:pPr>
            <w:r w:rsidRPr="591E6FBD">
              <w:rPr>
                <w:rStyle w:val="normaltextrun"/>
                <w:rFonts w:ascii="Arial" w:hAnsi="Arial" w:eastAsia="Arial" w:cs="Arial"/>
                <w:sz w:val="22"/>
                <w:szCs w:val="22"/>
                <w:lang w:val="es-ES"/>
              </w:rPr>
              <w:t>Propuesta técnica</w:t>
            </w:r>
          </w:p>
        </w:tc>
        <w:tc>
          <w:tcPr>
            <w:tcW w:w="2940" w:type="dxa"/>
            <w:tcBorders>
              <w:top w:val="single" w:color="auto" w:sz="6" w:space="0"/>
              <w:left w:val="single" w:color="auto" w:sz="6" w:space="0"/>
              <w:bottom w:val="single" w:color="auto" w:sz="6" w:space="0"/>
              <w:right w:val="single" w:color="auto" w:sz="6" w:space="0"/>
            </w:tcBorders>
            <w:tcMar/>
            <w:vAlign w:val="center"/>
          </w:tcPr>
          <w:p w:rsidRPr="001E0184" w:rsidR="00E82030" w:rsidP="34D3DCB2" w:rsidRDefault="7ED966F2" w14:paraId="0DDEACA4" w14:textId="2E317F86">
            <w:pPr>
              <w:pStyle w:val="paragraph"/>
              <w:spacing w:before="0" w:beforeAutospacing="off" w:after="0" w:afterAutospacing="off"/>
              <w:jc w:val="center"/>
              <w:textAlignment w:val="baseline"/>
              <w:rPr>
                <w:rStyle w:val="normaltextrun"/>
                <w:rFonts w:ascii="Arial" w:hAnsi="Arial" w:eastAsia="Arial" w:cs="Arial"/>
                <w:color w:val="000000"/>
                <w:sz w:val="22"/>
                <w:szCs w:val="22"/>
                <w:lang w:val="es-ES"/>
              </w:rPr>
            </w:pPr>
            <w:r w:rsidRPr="34D3DCB2" w:rsidR="137B0B43">
              <w:rPr>
                <w:rStyle w:val="normaltextrun"/>
                <w:rFonts w:ascii="Arial" w:hAnsi="Arial" w:eastAsia="Arial" w:cs="Arial"/>
                <w:color w:val="000000" w:themeColor="text1" w:themeTint="FF" w:themeShade="FF"/>
                <w:sz w:val="22"/>
                <w:szCs w:val="22"/>
                <w:lang w:val="es-ES"/>
              </w:rPr>
              <w:t>4</w:t>
            </w:r>
            <w:r w:rsidRPr="34D3DCB2" w:rsidR="6A6ED76C">
              <w:rPr>
                <w:rStyle w:val="normaltextrun"/>
                <w:rFonts w:ascii="Arial" w:hAnsi="Arial" w:eastAsia="Arial" w:cs="Arial"/>
                <w:color w:val="000000" w:themeColor="text1" w:themeTint="FF" w:themeShade="FF"/>
                <w:sz w:val="22"/>
                <w:szCs w:val="22"/>
                <w:lang w:val="es-ES"/>
              </w:rPr>
              <w:t>5</w:t>
            </w:r>
            <w:r w:rsidRPr="34D3DCB2" w:rsidR="4A4AC8D7">
              <w:rPr>
                <w:rStyle w:val="normaltextrun"/>
                <w:rFonts w:ascii="Arial" w:hAnsi="Arial" w:eastAsia="Arial" w:cs="Arial"/>
                <w:color w:val="000000" w:themeColor="text1" w:themeTint="FF" w:themeShade="FF"/>
                <w:sz w:val="22"/>
                <w:szCs w:val="22"/>
                <w:lang w:val="es-ES"/>
              </w:rPr>
              <w:t xml:space="preserve"> puntos</w:t>
            </w:r>
          </w:p>
        </w:tc>
      </w:tr>
      <w:tr w:rsidRPr="001E0184" w:rsidR="00965085" w:rsidTr="06955116" w14:paraId="3F976996" w14:textId="77777777">
        <w:trPr>
          <w:trHeight w:val="300"/>
        </w:trPr>
        <w:tc>
          <w:tcPr>
            <w:tcW w:w="990" w:type="dxa"/>
            <w:tcBorders>
              <w:top w:val="single" w:color="auto" w:sz="6" w:space="0"/>
              <w:left w:val="single" w:color="auto" w:sz="6" w:space="0"/>
              <w:bottom w:val="single" w:color="auto" w:sz="6" w:space="0"/>
              <w:right w:val="single" w:color="auto" w:sz="6" w:space="0"/>
            </w:tcBorders>
            <w:tcMar/>
            <w:hideMark/>
          </w:tcPr>
          <w:p w:rsidRPr="001E0184" w:rsidR="00965085" w:rsidP="591E6FBD" w:rsidRDefault="71898630" w14:paraId="68327062" w14:textId="2E5DF798">
            <w:pPr>
              <w:pStyle w:val="paragraph"/>
              <w:spacing w:before="0" w:beforeAutospacing="0" w:after="0" w:afterAutospacing="0"/>
              <w:jc w:val="center"/>
              <w:textAlignment w:val="baseline"/>
              <w:rPr>
                <w:rFonts w:ascii="Arial" w:hAnsi="Arial" w:eastAsia="Arial" w:cs="Arial"/>
                <w:sz w:val="22"/>
                <w:szCs w:val="22"/>
              </w:rPr>
            </w:pPr>
            <w:r w:rsidRPr="591E6FBD">
              <w:rPr>
                <w:rStyle w:val="normaltextrun"/>
                <w:rFonts w:ascii="Arial" w:hAnsi="Arial" w:eastAsia="Arial" w:cs="Arial"/>
                <w:sz w:val="22"/>
                <w:szCs w:val="22"/>
                <w:lang w:val="es-ES"/>
              </w:rPr>
              <w:t>II</w:t>
            </w:r>
            <w:r w:rsidRPr="591E6FBD" w:rsidR="4AB40BEA">
              <w:rPr>
                <w:rStyle w:val="normaltextrun"/>
                <w:rFonts w:ascii="Arial" w:hAnsi="Arial" w:eastAsia="Arial" w:cs="Arial"/>
                <w:sz w:val="22"/>
                <w:szCs w:val="22"/>
                <w:lang w:val="es-ES"/>
              </w:rPr>
              <w:t>I</w:t>
            </w:r>
            <w:r w:rsidRPr="591E6FBD">
              <w:rPr>
                <w:rStyle w:val="eop"/>
                <w:rFonts w:ascii="Arial" w:hAnsi="Arial" w:eastAsia="Arial" w:cs="Arial"/>
                <w:sz w:val="22"/>
                <w:szCs w:val="22"/>
              </w:rPr>
              <w:t> </w:t>
            </w:r>
          </w:p>
        </w:tc>
        <w:tc>
          <w:tcPr>
            <w:tcW w:w="4890" w:type="dxa"/>
            <w:tcBorders>
              <w:top w:val="single" w:color="auto" w:sz="6" w:space="0"/>
              <w:left w:val="single" w:color="auto" w:sz="6" w:space="0"/>
              <w:bottom w:val="single" w:color="auto" w:sz="6" w:space="0"/>
              <w:right w:val="single" w:color="auto" w:sz="6" w:space="0"/>
            </w:tcBorders>
            <w:tcMar/>
            <w:hideMark/>
          </w:tcPr>
          <w:p w:rsidRPr="001E0184" w:rsidR="00965085" w:rsidP="34D3DCB2" w:rsidRDefault="45B64EA9" w14:paraId="1EA4024E" w14:textId="38AA20BD">
            <w:pPr>
              <w:pStyle w:val="paragraph"/>
              <w:spacing w:before="0" w:beforeAutospacing="off" w:after="0" w:afterAutospacing="off"/>
              <w:jc w:val="both"/>
              <w:textAlignment w:val="baseline"/>
              <w:rPr>
                <w:rFonts w:ascii="Arial" w:hAnsi="Arial" w:eastAsia="Arial" w:cs="Arial"/>
                <w:sz w:val="22"/>
                <w:szCs w:val="22"/>
                <w:lang w:val="es-ES"/>
              </w:rPr>
            </w:pPr>
            <w:bookmarkStart w:name="_Hlk197679386" w:id="20"/>
            <w:r w:rsidRPr="06955116" w:rsidR="25FD7E08">
              <w:rPr>
                <w:rStyle w:val="normaltextrun"/>
                <w:rFonts w:ascii="Arial" w:hAnsi="Arial" w:eastAsia="Arial" w:cs="Arial"/>
                <w:sz w:val="22"/>
                <w:szCs w:val="22"/>
                <w:lang w:val="es-ES"/>
              </w:rPr>
              <w:t xml:space="preserve">Experiencias de la IES </w:t>
            </w:r>
            <w:r w:rsidRPr="06955116" w:rsidR="3D45D629">
              <w:rPr>
                <w:rStyle w:val="normaltextrun"/>
                <w:rFonts w:ascii="Arial" w:hAnsi="Arial" w:eastAsia="Arial" w:cs="Arial"/>
                <w:sz w:val="22"/>
                <w:szCs w:val="22"/>
                <w:lang w:val="es-ES"/>
              </w:rPr>
              <w:t xml:space="preserve">o alianza </w:t>
            </w:r>
            <w:r w:rsidRPr="06955116" w:rsidR="17DE1277">
              <w:rPr>
                <w:rStyle w:val="normaltextrun"/>
                <w:rFonts w:ascii="Arial" w:hAnsi="Arial" w:eastAsia="Arial" w:cs="Arial"/>
                <w:sz w:val="22"/>
                <w:szCs w:val="22"/>
                <w:lang w:val="es-ES"/>
              </w:rPr>
              <w:t xml:space="preserve">con </w:t>
            </w:r>
            <w:r w:rsidRPr="06955116" w:rsidR="25FD7E08">
              <w:rPr>
                <w:rStyle w:val="normaltextrun"/>
                <w:rFonts w:ascii="Arial" w:hAnsi="Arial" w:eastAsia="Arial" w:cs="Arial"/>
                <w:sz w:val="22"/>
                <w:szCs w:val="22"/>
                <w:lang w:val="es-ES"/>
              </w:rPr>
              <w:t xml:space="preserve">proyectos </w:t>
            </w:r>
            <w:r w:rsidRPr="06955116" w:rsidR="15DBB93F">
              <w:rPr>
                <w:rStyle w:val="normaltextrun"/>
                <w:rFonts w:ascii="Arial" w:hAnsi="Arial" w:eastAsia="Arial" w:cs="Arial"/>
                <w:sz w:val="22"/>
                <w:szCs w:val="22"/>
                <w:lang w:val="es-ES"/>
              </w:rPr>
              <w:t xml:space="preserve">de Implementación de Modelos Educativos Flexibles dirigidos a la atención de la educación básica y media y/o Implementación de Modelos Educativos Flexibles dirigidos a jóvenes, adultos y adultos </w:t>
            </w:r>
            <w:r w:rsidRPr="06955116" w:rsidR="15DBB93F">
              <w:rPr>
                <w:rStyle w:val="normaltextrun"/>
                <w:rFonts w:ascii="Arial" w:hAnsi="Arial" w:eastAsia="Arial" w:cs="Arial"/>
                <w:sz w:val="22"/>
                <w:szCs w:val="22"/>
                <w:lang w:val="es-ES"/>
              </w:rPr>
              <w:t xml:space="preserve">mayores y/o implementación de estrategias de alfabetización con jóvenes, adultos y adultos mayores que se hayan ejecutado en </w:t>
            </w:r>
            <w:r w:rsidRPr="06955116" w:rsidR="15DBB93F">
              <w:rPr>
                <w:rStyle w:val="normaltextrun"/>
                <w:rFonts w:ascii="Arial" w:hAnsi="Arial" w:eastAsia="Arial" w:cs="Arial"/>
                <w:b w:val="1"/>
                <w:bCs w:val="1"/>
                <w:sz w:val="22"/>
                <w:szCs w:val="22"/>
                <w:lang w:val="es-ES"/>
              </w:rPr>
              <w:t>zonas rurales</w:t>
            </w:r>
            <w:r w:rsidRPr="06955116" w:rsidR="4C02D00A">
              <w:rPr>
                <w:rStyle w:val="normaltextrun"/>
                <w:rFonts w:ascii="Arial" w:hAnsi="Arial" w:eastAsia="Arial" w:cs="Arial"/>
                <w:sz w:val="22"/>
                <w:szCs w:val="22"/>
                <w:lang w:val="es-ES"/>
              </w:rPr>
              <w:t xml:space="preserve"> </w:t>
            </w:r>
            <w:bookmarkEnd w:id="20"/>
            <w:r w:rsidRPr="06955116" w:rsidR="4C02D00A">
              <w:rPr>
                <w:rStyle w:val="normaltextrun"/>
                <w:rFonts w:ascii="Arial" w:hAnsi="Arial" w:eastAsia="Arial" w:cs="Arial"/>
                <w:color w:val="000000" w:themeColor="text1" w:themeTint="FF" w:themeShade="FF"/>
                <w:sz w:val="22"/>
                <w:szCs w:val="22"/>
                <w:lang w:val="es-ES"/>
              </w:rPr>
              <w:t>en mod</w:t>
            </w:r>
            <w:r w:rsidRPr="06955116" w:rsidR="4C02D00A">
              <w:rPr>
                <w:rStyle w:val="normaltextrun"/>
                <w:rFonts w:ascii="Arial" w:hAnsi="Arial" w:eastAsia="Arial" w:cs="Arial"/>
                <w:color w:val="000000" w:themeColor="text1" w:themeTint="FF" w:themeShade="FF"/>
                <w:sz w:val="22"/>
                <w:szCs w:val="22"/>
                <w:lang w:val="es-ES"/>
              </w:rPr>
              <w:t>alidad presencial o semipresencial.</w:t>
            </w:r>
          </w:p>
          <w:p w:rsidRPr="001E0184" w:rsidR="00965085" w:rsidP="34D3DCB2" w:rsidRDefault="3271B1F2" w14:paraId="720E5E74" w14:textId="101F6F72">
            <w:pPr>
              <w:pStyle w:val="paragraph"/>
              <w:spacing w:before="0" w:beforeAutospacing="off" w:after="0" w:afterAutospacing="off"/>
              <w:jc w:val="both"/>
              <w:textAlignment w:val="baseline"/>
              <w:rPr>
                <w:rStyle w:val="normaltextrun"/>
                <w:rFonts w:ascii="Arial" w:hAnsi="Arial" w:eastAsia="Arial" w:cs="Arial"/>
                <w:sz w:val="22"/>
                <w:szCs w:val="22"/>
                <w:lang w:val="es-ES"/>
              </w:rPr>
            </w:pPr>
            <w:r w:rsidRPr="34D3DCB2" w:rsidR="2B14CF6E">
              <w:rPr>
                <w:rStyle w:val="normaltextrun"/>
                <w:rFonts w:ascii="Arial" w:hAnsi="Arial" w:eastAsia="Arial" w:cs="Arial"/>
                <w:b w:val="1"/>
                <w:bCs w:val="1"/>
                <w:sz w:val="22"/>
                <w:szCs w:val="22"/>
                <w:lang w:val="es-ES"/>
              </w:rPr>
              <w:t>Nota:</w:t>
            </w:r>
            <w:r w:rsidRPr="34D3DCB2" w:rsidR="2B14CF6E">
              <w:rPr>
                <w:rStyle w:val="normaltextrun"/>
                <w:rFonts w:ascii="Arial" w:hAnsi="Arial" w:eastAsia="Arial" w:cs="Arial"/>
                <w:sz w:val="22"/>
                <w:szCs w:val="22"/>
                <w:lang w:val="es-ES"/>
              </w:rPr>
              <w:t xml:space="preserve"> </w:t>
            </w:r>
            <w:r w:rsidRPr="34D3DCB2" w:rsidR="2B14CF6E">
              <w:rPr>
                <w:rStyle w:val="normaltextrun"/>
                <w:rFonts w:ascii="Arial" w:hAnsi="Arial" w:eastAsia="Arial" w:cs="Arial"/>
                <w:b w:val="1"/>
                <w:bCs w:val="1"/>
                <w:sz w:val="22"/>
                <w:szCs w:val="22"/>
                <w:lang w:val="es-ES"/>
              </w:rPr>
              <w:t>Estas experiencias pueden coincidir con las aportadas en la experiencia habilitante</w:t>
            </w:r>
            <w:r w:rsidRPr="34D3DCB2" w:rsidR="4DAD3932">
              <w:rPr>
                <w:rStyle w:val="normaltextrun"/>
                <w:rFonts w:ascii="Arial" w:hAnsi="Arial" w:eastAsia="Arial" w:cs="Arial"/>
                <w:b w:val="1"/>
                <w:bCs w:val="1"/>
                <w:sz w:val="22"/>
                <w:szCs w:val="22"/>
                <w:lang w:val="es-ES"/>
              </w:rPr>
              <w:t>.</w:t>
            </w:r>
          </w:p>
        </w:tc>
        <w:tc>
          <w:tcPr>
            <w:tcW w:w="2940" w:type="dxa"/>
            <w:tcBorders>
              <w:top w:val="single" w:color="auto" w:sz="6" w:space="0"/>
              <w:left w:val="single" w:color="auto" w:sz="6" w:space="0"/>
              <w:bottom w:val="single" w:color="auto" w:sz="6" w:space="0"/>
              <w:right w:val="single" w:color="auto" w:sz="6" w:space="0"/>
            </w:tcBorders>
            <w:tcMar/>
            <w:vAlign w:val="center"/>
            <w:hideMark/>
          </w:tcPr>
          <w:p w:rsidRPr="001E0184" w:rsidR="00E82030" w:rsidP="34D3DCB2" w:rsidRDefault="1148EAFA" w14:paraId="293F5928" w14:textId="17784AE0">
            <w:pPr>
              <w:pStyle w:val="paragraph"/>
              <w:spacing w:before="0" w:beforeAutospacing="off" w:after="0" w:afterAutospacing="off"/>
              <w:jc w:val="center"/>
              <w:textAlignment w:val="baseline"/>
              <w:rPr>
                <w:rStyle w:val="normaltextrun"/>
                <w:rFonts w:ascii="Arial" w:hAnsi="Arial" w:eastAsia="Arial" w:cs="Arial"/>
                <w:color w:val="000000"/>
                <w:sz w:val="22"/>
                <w:szCs w:val="22"/>
                <w:lang w:val="es-ES"/>
              </w:rPr>
            </w:pPr>
            <w:r w:rsidRPr="34D3DCB2" w:rsidR="0CC728A4">
              <w:rPr>
                <w:rStyle w:val="normaltextrun"/>
                <w:rFonts w:ascii="Arial" w:hAnsi="Arial" w:eastAsia="Arial" w:cs="Arial"/>
                <w:color w:val="000000" w:themeColor="text1" w:themeTint="FF" w:themeShade="FF"/>
                <w:sz w:val="22"/>
                <w:szCs w:val="22"/>
                <w:lang w:val="es-ES"/>
              </w:rPr>
              <w:t>15</w:t>
            </w:r>
            <w:r w:rsidRPr="34D3DCB2" w:rsidR="4A4AC8D7">
              <w:rPr>
                <w:rStyle w:val="normaltextrun"/>
                <w:rFonts w:ascii="Arial" w:hAnsi="Arial" w:eastAsia="Arial" w:cs="Arial"/>
                <w:color w:val="000000" w:themeColor="text1" w:themeTint="FF" w:themeShade="FF"/>
                <w:sz w:val="22"/>
                <w:szCs w:val="22"/>
                <w:lang w:val="es-ES"/>
              </w:rPr>
              <w:t xml:space="preserve"> puntos</w:t>
            </w:r>
          </w:p>
          <w:p w:rsidRPr="001E0184" w:rsidR="00965085" w:rsidP="591E6FBD" w:rsidRDefault="2DD823FA" w14:paraId="2C4A75D6" w14:textId="49317015">
            <w:pPr>
              <w:pStyle w:val="paragraph"/>
              <w:spacing w:before="0" w:beforeAutospacing="0" w:after="0" w:afterAutospacing="0"/>
              <w:jc w:val="center"/>
              <w:textAlignment w:val="baseline"/>
              <w:rPr>
                <w:rFonts w:ascii="Arial" w:hAnsi="Arial" w:eastAsia="Arial" w:cs="Arial"/>
                <w:color w:val="000000"/>
                <w:sz w:val="22"/>
                <w:szCs w:val="22"/>
              </w:rPr>
            </w:pPr>
            <w:r w:rsidRPr="591E6FBD">
              <w:rPr>
                <w:rStyle w:val="normaltextrun"/>
                <w:rFonts w:ascii="Arial" w:hAnsi="Arial" w:eastAsia="Arial" w:cs="Arial"/>
                <w:color w:val="000000" w:themeColor="text1"/>
                <w:sz w:val="22"/>
                <w:szCs w:val="22"/>
                <w:lang w:val="es-ES"/>
              </w:rPr>
              <w:t> </w:t>
            </w:r>
            <w:r w:rsidRPr="591E6FBD">
              <w:rPr>
                <w:rStyle w:val="eop"/>
                <w:rFonts w:ascii="Arial" w:hAnsi="Arial" w:eastAsia="Arial" w:cs="Arial"/>
                <w:color w:val="000000" w:themeColor="text1"/>
                <w:sz w:val="22"/>
                <w:szCs w:val="22"/>
              </w:rPr>
              <w:t> </w:t>
            </w:r>
          </w:p>
        </w:tc>
      </w:tr>
      <w:tr w:rsidRPr="001E0184" w:rsidR="00E82030" w:rsidTr="06955116" w14:paraId="184E5065" w14:textId="77777777">
        <w:trPr>
          <w:trHeight w:val="300"/>
        </w:trPr>
        <w:tc>
          <w:tcPr>
            <w:tcW w:w="990" w:type="dxa"/>
            <w:tcBorders>
              <w:top w:val="single" w:color="auto" w:sz="6" w:space="0"/>
              <w:left w:val="single" w:color="auto" w:sz="6" w:space="0"/>
              <w:bottom w:val="single" w:color="auto" w:sz="6" w:space="0"/>
              <w:right w:val="single" w:color="auto" w:sz="6" w:space="0"/>
            </w:tcBorders>
            <w:tcMar/>
          </w:tcPr>
          <w:p w:rsidRPr="001E0184" w:rsidR="00E82030" w:rsidP="591E6FBD" w:rsidRDefault="1148EAFA" w14:paraId="46164E27" w14:textId="78762B43">
            <w:pPr>
              <w:pStyle w:val="paragraph"/>
              <w:spacing w:before="0" w:beforeAutospacing="0" w:after="0" w:afterAutospacing="0"/>
              <w:jc w:val="center"/>
              <w:textAlignment w:val="baseline"/>
              <w:rPr>
                <w:rStyle w:val="normaltextrun"/>
                <w:rFonts w:ascii="Arial" w:hAnsi="Arial" w:eastAsia="Arial" w:cs="Arial"/>
                <w:sz w:val="22"/>
                <w:szCs w:val="22"/>
                <w:lang w:val="es-ES"/>
              </w:rPr>
            </w:pPr>
            <w:r w:rsidRPr="591E6FBD">
              <w:rPr>
                <w:rStyle w:val="normaltextrun"/>
                <w:rFonts w:ascii="Arial" w:hAnsi="Arial" w:eastAsia="Arial" w:cs="Arial"/>
                <w:sz w:val="22"/>
                <w:szCs w:val="22"/>
                <w:lang w:val="es-ES"/>
              </w:rPr>
              <w:t>I</w:t>
            </w:r>
            <w:r w:rsidRPr="591E6FBD" w:rsidR="31008F4A">
              <w:rPr>
                <w:rStyle w:val="normaltextrun"/>
                <w:rFonts w:ascii="Arial" w:hAnsi="Arial" w:eastAsia="Arial" w:cs="Arial"/>
                <w:sz w:val="22"/>
                <w:szCs w:val="22"/>
                <w:lang w:val="es-ES"/>
              </w:rPr>
              <w:t>V</w:t>
            </w:r>
          </w:p>
        </w:tc>
        <w:tc>
          <w:tcPr>
            <w:tcW w:w="4890" w:type="dxa"/>
            <w:tcBorders>
              <w:top w:val="single" w:color="auto" w:sz="6" w:space="0"/>
              <w:left w:val="single" w:color="auto" w:sz="6" w:space="0"/>
              <w:bottom w:val="single" w:color="auto" w:sz="6" w:space="0"/>
              <w:right w:val="single" w:color="auto" w:sz="6" w:space="0"/>
            </w:tcBorders>
            <w:tcMar/>
          </w:tcPr>
          <w:p w:rsidRPr="001E0184" w:rsidR="00E82030" w:rsidP="591E6FBD" w:rsidRDefault="4FE1EBBE" w14:paraId="12D63C87" w14:textId="73C9665B">
            <w:pPr>
              <w:pStyle w:val="paragraph"/>
              <w:spacing w:before="0" w:beforeAutospacing="0" w:after="0" w:afterAutospacing="0"/>
              <w:jc w:val="both"/>
              <w:textAlignment w:val="baseline"/>
              <w:rPr>
                <w:rStyle w:val="normaltextrun"/>
                <w:rFonts w:ascii="Arial" w:hAnsi="Arial" w:eastAsia="Arial" w:cs="Arial"/>
                <w:sz w:val="22"/>
                <w:szCs w:val="22"/>
                <w:lang w:val="es-ES"/>
              </w:rPr>
            </w:pPr>
            <w:bookmarkStart w:name="_Hlk197679685" w:id="21"/>
            <w:r w:rsidRPr="591E6FBD">
              <w:rPr>
                <w:rStyle w:val="normaltextrun"/>
                <w:rFonts w:ascii="Arial" w:hAnsi="Arial" w:eastAsia="Arial" w:cs="Arial"/>
                <w:sz w:val="22"/>
                <w:szCs w:val="22"/>
                <w:lang w:val="es-ES"/>
              </w:rPr>
              <w:t xml:space="preserve">Experiencias de la IES </w:t>
            </w:r>
            <w:r w:rsidRPr="591E6FBD" w:rsidR="02A4C4F9">
              <w:rPr>
                <w:rStyle w:val="normaltextrun"/>
                <w:rFonts w:ascii="Arial" w:hAnsi="Arial" w:eastAsia="Arial" w:cs="Arial"/>
                <w:sz w:val="22"/>
                <w:szCs w:val="22"/>
                <w:lang w:val="es-ES"/>
              </w:rPr>
              <w:t xml:space="preserve">o alianzas </w:t>
            </w:r>
            <w:r w:rsidRPr="591E6FBD" w:rsidR="1AB8327A">
              <w:rPr>
                <w:rStyle w:val="normaltextrun"/>
                <w:rFonts w:ascii="Arial" w:hAnsi="Arial" w:eastAsia="Arial" w:cs="Arial"/>
                <w:sz w:val="22"/>
                <w:szCs w:val="22"/>
                <w:lang w:val="es-ES"/>
              </w:rPr>
              <w:t xml:space="preserve">en la ejecución de </w:t>
            </w:r>
            <w:r w:rsidRPr="591E6FBD">
              <w:rPr>
                <w:rStyle w:val="normaltextrun"/>
                <w:rFonts w:ascii="Arial" w:hAnsi="Arial" w:eastAsia="Arial" w:cs="Arial"/>
                <w:sz w:val="22"/>
                <w:szCs w:val="22"/>
                <w:lang w:val="es-ES"/>
              </w:rPr>
              <w:t>proyectos relacionados con</w:t>
            </w:r>
            <w:bookmarkEnd w:id="21"/>
            <w:r w:rsidRPr="591E6FBD" w:rsidR="4E8E4E1D">
              <w:rPr>
                <w:rStyle w:val="normaltextrun"/>
                <w:rFonts w:ascii="Arial" w:hAnsi="Arial" w:eastAsia="Arial" w:cs="Arial"/>
                <w:sz w:val="22"/>
                <w:szCs w:val="22"/>
                <w:lang w:val="es-ES"/>
              </w:rPr>
              <w:t xml:space="preserve"> estrategias de alfabetización en el marco de la educación informal y/o formal (CLEI 1) de jóvenes, adultos y adultos mayores </w:t>
            </w:r>
            <w:r w:rsidRPr="591E6FBD">
              <w:rPr>
                <w:rStyle w:val="normaltextrun"/>
                <w:rFonts w:ascii="Arial" w:hAnsi="Arial" w:eastAsia="Arial" w:cs="Arial"/>
                <w:sz w:val="22"/>
                <w:szCs w:val="22"/>
              </w:rPr>
              <w:t> </w:t>
            </w:r>
          </w:p>
          <w:p w:rsidRPr="001E0184" w:rsidR="00E82030" w:rsidP="591E6FBD" w:rsidRDefault="2649B0A6" w14:paraId="60C1187D" w14:textId="6328E476">
            <w:pPr>
              <w:pStyle w:val="paragraph"/>
              <w:spacing w:before="0" w:beforeAutospacing="0" w:after="0" w:afterAutospacing="0"/>
              <w:jc w:val="both"/>
              <w:textAlignment w:val="baseline"/>
              <w:rPr>
                <w:rStyle w:val="normaltextrun"/>
                <w:rFonts w:ascii="Arial" w:hAnsi="Arial" w:eastAsia="Arial" w:cs="Arial"/>
                <w:b/>
                <w:bCs/>
                <w:sz w:val="22"/>
                <w:szCs w:val="22"/>
                <w:lang w:val="es-ES"/>
              </w:rPr>
            </w:pPr>
            <w:r w:rsidRPr="591E6FBD">
              <w:rPr>
                <w:rStyle w:val="normaltextrun"/>
                <w:rFonts w:ascii="Arial" w:hAnsi="Arial" w:eastAsia="Arial" w:cs="Arial"/>
                <w:b/>
                <w:bCs/>
                <w:sz w:val="22"/>
                <w:szCs w:val="22"/>
                <w:lang w:val="es-ES"/>
              </w:rPr>
              <w:t>Nota:</w:t>
            </w:r>
            <w:r w:rsidRPr="591E6FBD">
              <w:rPr>
                <w:rStyle w:val="normaltextrun"/>
                <w:rFonts w:ascii="Arial" w:hAnsi="Arial" w:eastAsia="Arial" w:cs="Arial"/>
                <w:sz w:val="22"/>
                <w:szCs w:val="22"/>
                <w:lang w:val="es-ES"/>
              </w:rPr>
              <w:t xml:space="preserve"> </w:t>
            </w:r>
            <w:r w:rsidRPr="591E6FBD">
              <w:rPr>
                <w:rStyle w:val="normaltextrun"/>
                <w:rFonts w:ascii="Arial" w:hAnsi="Arial" w:eastAsia="Arial" w:cs="Arial"/>
                <w:b/>
                <w:bCs/>
                <w:sz w:val="22"/>
                <w:szCs w:val="22"/>
                <w:lang w:val="es-ES"/>
              </w:rPr>
              <w:t>Estas experiencias NO pueden coincidir con las aportadas en la experiencia habilitante</w:t>
            </w:r>
            <w:r w:rsidRPr="591E6FBD" w:rsidR="335D2A37">
              <w:rPr>
                <w:rStyle w:val="normaltextrun"/>
                <w:rFonts w:ascii="Arial" w:hAnsi="Arial" w:eastAsia="Arial" w:cs="Arial"/>
                <w:b/>
                <w:bCs/>
                <w:sz w:val="22"/>
                <w:szCs w:val="22"/>
                <w:lang w:val="es-ES"/>
              </w:rPr>
              <w:t>.</w:t>
            </w:r>
          </w:p>
        </w:tc>
        <w:tc>
          <w:tcPr>
            <w:tcW w:w="2940" w:type="dxa"/>
            <w:tcBorders>
              <w:top w:val="single" w:color="auto" w:sz="6" w:space="0"/>
              <w:left w:val="single" w:color="auto" w:sz="6" w:space="0"/>
              <w:bottom w:val="single" w:color="auto" w:sz="6" w:space="0"/>
              <w:right w:val="single" w:color="auto" w:sz="6" w:space="0"/>
            </w:tcBorders>
            <w:tcMar/>
            <w:vAlign w:val="center"/>
          </w:tcPr>
          <w:p w:rsidRPr="001E0184" w:rsidR="00E82030" w:rsidP="34D3DCB2" w:rsidRDefault="4374213A" w14:paraId="6AD569F2" w14:textId="50E88772">
            <w:pPr>
              <w:pStyle w:val="paragraph"/>
              <w:spacing w:before="0" w:beforeAutospacing="off" w:after="0" w:afterAutospacing="off"/>
              <w:jc w:val="center"/>
              <w:textAlignment w:val="baseline"/>
              <w:rPr>
                <w:rStyle w:val="normaltextrun"/>
                <w:rFonts w:ascii="Arial" w:hAnsi="Arial" w:eastAsia="Arial" w:cs="Arial"/>
                <w:color w:val="000000"/>
                <w:sz w:val="22"/>
                <w:szCs w:val="22"/>
                <w:lang w:val="es-ES"/>
              </w:rPr>
            </w:pPr>
            <w:r w:rsidRPr="34D3DCB2" w:rsidR="2F5E8EF7">
              <w:rPr>
                <w:rStyle w:val="normaltextrun"/>
                <w:rFonts w:ascii="Arial" w:hAnsi="Arial" w:eastAsia="Arial" w:cs="Arial"/>
                <w:color w:val="000000" w:themeColor="text1" w:themeTint="FF" w:themeShade="FF"/>
                <w:sz w:val="22"/>
                <w:szCs w:val="22"/>
                <w:lang w:val="es-ES"/>
              </w:rPr>
              <w:t>15</w:t>
            </w:r>
            <w:r w:rsidRPr="34D3DCB2" w:rsidR="682A74F9">
              <w:rPr>
                <w:rStyle w:val="normaltextrun"/>
                <w:rFonts w:ascii="Arial" w:hAnsi="Arial" w:eastAsia="Arial" w:cs="Arial"/>
                <w:color w:val="000000" w:themeColor="text1" w:themeTint="FF" w:themeShade="FF"/>
                <w:sz w:val="22"/>
                <w:szCs w:val="22"/>
                <w:lang w:val="es-ES"/>
              </w:rPr>
              <w:t xml:space="preserve"> puntos</w:t>
            </w:r>
          </w:p>
        </w:tc>
      </w:tr>
      <w:tr w:rsidR="34D3DCB2" w:rsidTr="06955116" w14:paraId="3E2AD355">
        <w:trPr>
          <w:trHeight w:val="300"/>
        </w:trPr>
        <w:tc>
          <w:tcPr>
            <w:tcW w:w="990" w:type="dxa"/>
            <w:tcBorders>
              <w:top w:val="single" w:color="auto" w:sz="6" w:space="0"/>
              <w:left w:val="single" w:color="auto" w:sz="6" w:space="0"/>
              <w:bottom w:val="single" w:color="auto" w:sz="6" w:space="0"/>
              <w:right w:val="single" w:color="auto" w:sz="6" w:space="0"/>
            </w:tcBorders>
            <w:tcMar/>
          </w:tcPr>
          <w:p w:rsidR="4434486B" w:rsidP="34D3DCB2" w:rsidRDefault="4434486B" w14:paraId="3BFCF46B" w14:textId="184DA91E">
            <w:pPr>
              <w:pStyle w:val="paragraph"/>
              <w:jc w:val="center"/>
              <w:rPr>
                <w:rStyle w:val="normaltextrun"/>
                <w:rFonts w:ascii="Arial" w:hAnsi="Arial" w:eastAsia="Arial" w:cs="Arial"/>
                <w:sz w:val="22"/>
                <w:szCs w:val="22"/>
                <w:lang w:val="es-ES"/>
              </w:rPr>
            </w:pPr>
            <w:r w:rsidRPr="34D3DCB2" w:rsidR="4434486B">
              <w:rPr>
                <w:rStyle w:val="normaltextrun"/>
                <w:rFonts w:ascii="Arial" w:hAnsi="Arial" w:eastAsia="Arial" w:cs="Arial"/>
                <w:sz w:val="22"/>
                <w:szCs w:val="22"/>
                <w:lang w:val="es-ES"/>
              </w:rPr>
              <w:t>V</w:t>
            </w:r>
          </w:p>
        </w:tc>
        <w:tc>
          <w:tcPr>
            <w:tcW w:w="4890" w:type="dxa"/>
            <w:tcBorders>
              <w:top w:val="single" w:color="auto" w:sz="6" w:space="0"/>
              <w:left w:val="single" w:color="auto" w:sz="6" w:space="0"/>
              <w:bottom w:val="single" w:color="auto" w:sz="6" w:space="0"/>
              <w:right w:val="single" w:color="auto" w:sz="6" w:space="0"/>
            </w:tcBorders>
            <w:tcMar/>
          </w:tcPr>
          <w:p w:rsidR="4434486B" w:rsidP="34D3DCB2" w:rsidRDefault="4434486B" w14:paraId="5D88160C" w14:textId="216DC43E">
            <w:pPr>
              <w:pStyle w:val="paragraph"/>
              <w:jc w:val="both"/>
              <w:rPr>
                <w:rStyle w:val="normaltextrun"/>
                <w:rFonts w:ascii="Arial" w:hAnsi="Arial" w:eastAsia="Arial" w:cs="Arial"/>
                <w:sz w:val="22"/>
                <w:szCs w:val="22"/>
                <w:lang w:val="es-ES"/>
              </w:rPr>
            </w:pPr>
            <w:r w:rsidRPr="34D3DCB2" w:rsidR="4434486B">
              <w:rPr>
                <w:rStyle w:val="normaltextrun"/>
                <w:rFonts w:ascii="Arial" w:hAnsi="Arial" w:eastAsia="Arial" w:cs="Arial"/>
                <w:sz w:val="22"/>
                <w:szCs w:val="22"/>
                <w:lang w:val="es-ES"/>
              </w:rPr>
              <w:t xml:space="preserve">Alianza con </w:t>
            </w:r>
            <w:r w:rsidRPr="34D3DCB2" w:rsidR="03A17723">
              <w:rPr>
                <w:rStyle w:val="normaltextrun"/>
                <w:rFonts w:ascii="Arial" w:hAnsi="Arial" w:eastAsia="Arial" w:cs="Arial"/>
                <w:sz w:val="22"/>
                <w:szCs w:val="22"/>
                <w:lang w:val="es-ES"/>
              </w:rPr>
              <w:t>una o varias Escuelas Normales Superiores (ENS)</w:t>
            </w:r>
          </w:p>
        </w:tc>
        <w:tc>
          <w:tcPr>
            <w:tcW w:w="2940" w:type="dxa"/>
            <w:tcBorders>
              <w:top w:val="single" w:color="auto" w:sz="6" w:space="0"/>
              <w:left w:val="single" w:color="auto" w:sz="6" w:space="0"/>
              <w:bottom w:val="single" w:color="auto" w:sz="6" w:space="0"/>
              <w:right w:val="single" w:color="auto" w:sz="6" w:space="0"/>
            </w:tcBorders>
            <w:tcMar/>
            <w:vAlign w:val="center"/>
          </w:tcPr>
          <w:p w:rsidR="2ED4527B" w:rsidP="34D3DCB2" w:rsidRDefault="2ED4527B" w14:paraId="142D43BB" w14:textId="5E864468">
            <w:pPr>
              <w:pStyle w:val="paragraph"/>
              <w:jc w:val="center"/>
              <w:rPr>
                <w:rStyle w:val="normaltextrun"/>
                <w:rFonts w:ascii="Arial" w:hAnsi="Arial" w:eastAsia="Arial" w:cs="Arial"/>
                <w:color w:val="000000" w:themeColor="text1" w:themeTint="FF" w:themeShade="FF"/>
                <w:sz w:val="22"/>
                <w:szCs w:val="22"/>
                <w:lang w:val="es-ES"/>
              </w:rPr>
            </w:pPr>
            <w:r w:rsidRPr="34D3DCB2" w:rsidR="2ED4527B">
              <w:rPr>
                <w:rStyle w:val="normaltextrun"/>
                <w:rFonts w:ascii="Arial" w:hAnsi="Arial" w:eastAsia="Arial" w:cs="Arial"/>
                <w:color w:val="000000" w:themeColor="text1" w:themeTint="FF" w:themeShade="FF"/>
                <w:sz w:val="22"/>
                <w:szCs w:val="22"/>
                <w:lang w:val="es-ES"/>
              </w:rPr>
              <w:t>5</w:t>
            </w:r>
            <w:r w:rsidRPr="34D3DCB2" w:rsidR="69A36D1D">
              <w:rPr>
                <w:rStyle w:val="normaltextrun"/>
                <w:rFonts w:ascii="Arial" w:hAnsi="Arial" w:eastAsia="Arial" w:cs="Arial"/>
                <w:color w:val="000000" w:themeColor="text1" w:themeTint="FF" w:themeShade="FF"/>
                <w:sz w:val="22"/>
                <w:szCs w:val="22"/>
                <w:lang w:val="es-ES"/>
              </w:rPr>
              <w:t xml:space="preserve"> puntos</w:t>
            </w:r>
          </w:p>
        </w:tc>
      </w:tr>
    </w:tbl>
    <w:p w:rsidR="34D3DCB2" w:rsidP="34D3DCB2" w:rsidRDefault="34D3DCB2" w14:paraId="700237DD" w14:textId="5DDC2292">
      <w:pPr>
        <w:ind w:right="-244"/>
        <w:jc w:val="both"/>
        <w:rPr>
          <w:rFonts w:ascii="Arial" w:hAnsi="Arial" w:eastAsia="Arial" w:cs="Arial"/>
          <w:b w:val="1"/>
          <w:bCs w:val="1"/>
          <w:sz w:val="22"/>
          <w:szCs w:val="22"/>
        </w:rPr>
      </w:pPr>
    </w:p>
    <w:p w:rsidR="00C46DD1" w:rsidP="5F67DAE1" w:rsidRDefault="44439AA9" w14:paraId="07C08EAD" w14:textId="4544459E">
      <w:pPr>
        <w:ind w:right="-244"/>
        <w:jc w:val="both"/>
        <w:rPr>
          <w:rFonts w:ascii="Arial" w:hAnsi="Arial" w:eastAsia="Arial" w:cs="Arial"/>
          <w:sz w:val="22"/>
          <w:szCs w:val="22"/>
        </w:rPr>
      </w:pPr>
      <w:r w:rsidRPr="34D3DCB2" w:rsidR="44439AA9">
        <w:rPr>
          <w:rFonts w:ascii="Arial" w:hAnsi="Arial" w:eastAsia="Arial" w:cs="Arial"/>
          <w:b w:val="1"/>
          <w:bCs w:val="1"/>
          <w:sz w:val="22"/>
          <w:szCs w:val="22"/>
        </w:rPr>
        <w:t xml:space="preserve">Nota </w:t>
      </w:r>
      <w:r w:rsidRPr="34D3DCB2" w:rsidR="6E0FCE97">
        <w:rPr>
          <w:rFonts w:ascii="Arial" w:hAnsi="Arial" w:eastAsia="Arial" w:cs="Arial"/>
          <w:b w:val="1"/>
          <w:bCs w:val="1"/>
          <w:sz w:val="22"/>
          <w:szCs w:val="22"/>
        </w:rPr>
        <w:t>1</w:t>
      </w:r>
      <w:r w:rsidRPr="34D3DCB2" w:rsidR="44439AA9">
        <w:rPr>
          <w:rFonts w:ascii="Arial" w:hAnsi="Arial" w:eastAsia="Arial" w:cs="Arial"/>
          <w:b w:val="1"/>
          <w:bCs w:val="1"/>
          <w:sz w:val="22"/>
          <w:szCs w:val="22"/>
        </w:rPr>
        <w:t xml:space="preserve">: </w:t>
      </w:r>
      <w:r w:rsidRPr="34D3DCB2" w:rsidR="7B9B3243">
        <w:rPr>
          <w:rFonts w:ascii="Arial" w:hAnsi="Arial" w:eastAsia="Arial" w:cs="Arial"/>
          <w:sz w:val="22"/>
          <w:szCs w:val="22"/>
        </w:rPr>
        <w:t xml:space="preserve">Los documentos correspondientes a esta fase que no sean aportados por las IES </w:t>
      </w:r>
      <w:r w:rsidRPr="34D3DCB2" w:rsidR="6EF0C874">
        <w:rPr>
          <w:rFonts w:ascii="Arial" w:hAnsi="Arial" w:eastAsia="Arial" w:cs="Arial"/>
          <w:sz w:val="22"/>
          <w:szCs w:val="22"/>
        </w:rPr>
        <w:t xml:space="preserve">o alianza </w:t>
      </w:r>
      <w:r w:rsidRPr="34D3DCB2" w:rsidR="7B9B3243">
        <w:rPr>
          <w:rFonts w:ascii="Arial" w:hAnsi="Arial" w:eastAsia="Arial" w:cs="Arial"/>
          <w:sz w:val="22"/>
          <w:szCs w:val="22"/>
        </w:rPr>
        <w:t>al momento de la remisión de su propuesta no serán objeto de subsanación.</w:t>
      </w:r>
      <w:r w:rsidRPr="34D3DCB2" w:rsidR="7B9B3243">
        <w:rPr>
          <w:rFonts w:ascii="Arial" w:hAnsi="Arial" w:eastAsia="Arial" w:cs="Arial"/>
          <w:sz w:val="22"/>
          <w:szCs w:val="22"/>
        </w:rPr>
        <w:t xml:space="preserve"> </w:t>
      </w:r>
      <w:r w:rsidRPr="34D3DCB2" w:rsidR="7B9B3243">
        <w:rPr>
          <w:rFonts w:ascii="Arial" w:hAnsi="Arial" w:eastAsia="Arial" w:cs="Arial"/>
          <w:sz w:val="22"/>
          <w:szCs w:val="22"/>
        </w:rPr>
        <w:t>E</w:t>
      </w:r>
      <w:r w:rsidRPr="34D3DCB2" w:rsidR="7B9B3243">
        <w:rPr>
          <w:rFonts w:ascii="Arial" w:hAnsi="Arial" w:eastAsia="Arial" w:cs="Arial"/>
          <w:sz w:val="22"/>
          <w:szCs w:val="22"/>
        </w:rPr>
        <w:t xml:space="preserve">n consecuencia, el Ministerio realizará la ponderación únicamente con la documentación efectivamente entregada por la IES </w:t>
      </w:r>
      <w:r w:rsidRPr="34D3DCB2" w:rsidR="1D19C7B8">
        <w:rPr>
          <w:rFonts w:ascii="Arial" w:hAnsi="Arial" w:eastAsia="Arial" w:cs="Arial"/>
          <w:sz w:val="22"/>
          <w:szCs w:val="22"/>
        </w:rPr>
        <w:t xml:space="preserve">o alianza </w:t>
      </w:r>
      <w:r w:rsidRPr="34D3DCB2" w:rsidR="7B9B3243">
        <w:rPr>
          <w:rFonts w:ascii="Arial" w:hAnsi="Arial" w:eastAsia="Arial" w:cs="Arial"/>
          <w:sz w:val="22"/>
          <w:szCs w:val="22"/>
        </w:rPr>
        <w:t>dentro del plazo establecido para la presentación de ofertas.</w:t>
      </w:r>
    </w:p>
    <w:p w:rsidR="34D3DCB2" w:rsidP="34D3DCB2" w:rsidRDefault="34D3DCB2" w14:paraId="647355CB" w14:textId="7473E356">
      <w:pPr>
        <w:ind w:right="-244"/>
        <w:jc w:val="both"/>
        <w:rPr>
          <w:rFonts w:ascii="Arial" w:hAnsi="Arial" w:eastAsia="Arial" w:cs="Arial"/>
          <w:sz w:val="22"/>
          <w:szCs w:val="22"/>
        </w:rPr>
      </w:pPr>
    </w:p>
    <w:p w:rsidRPr="001E0184" w:rsidR="00947CFE" w:rsidP="5F67DAE1" w:rsidRDefault="0F02C72A" w14:paraId="70C8001E" w14:textId="0CD56B42">
      <w:pPr>
        <w:ind w:right="-244"/>
        <w:jc w:val="both"/>
        <w:rPr>
          <w:rFonts w:ascii="Arial" w:hAnsi="Arial" w:eastAsia="Arial" w:cs="Arial"/>
          <w:sz w:val="22"/>
          <w:szCs w:val="22"/>
        </w:rPr>
      </w:pPr>
      <w:r w:rsidRPr="06955116" w:rsidR="6B2579E8">
        <w:rPr>
          <w:rFonts w:ascii="Arial" w:hAnsi="Arial" w:eastAsia="Arial" w:cs="Arial"/>
          <w:b w:val="1"/>
          <w:bCs w:val="1"/>
          <w:sz w:val="22"/>
          <w:szCs w:val="22"/>
        </w:rPr>
        <w:t xml:space="preserve">Nota </w:t>
      </w:r>
      <w:r w:rsidRPr="06955116" w:rsidR="174C1BAE">
        <w:rPr>
          <w:rFonts w:ascii="Arial" w:hAnsi="Arial" w:eastAsia="Arial" w:cs="Arial"/>
          <w:b w:val="1"/>
          <w:bCs w:val="1"/>
          <w:sz w:val="22"/>
          <w:szCs w:val="22"/>
        </w:rPr>
        <w:t>2</w:t>
      </w:r>
      <w:r w:rsidRPr="06955116" w:rsidR="6B2579E8">
        <w:rPr>
          <w:rFonts w:ascii="Arial" w:hAnsi="Arial" w:eastAsia="Arial" w:cs="Arial"/>
          <w:b w:val="1"/>
          <w:bCs w:val="1"/>
          <w:sz w:val="22"/>
          <w:szCs w:val="22"/>
        </w:rPr>
        <w:t xml:space="preserve">: </w:t>
      </w:r>
      <w:r w:rsidRPr="06955116" w:rsidR="6B2579E8">
        <w:rPr>
          <w:rFonts w:ascii="Arial" w:hAnsi="Arial" w:eastAsia="Arial" w:cs="Arial"/>
          <w:sz w:val="22"/>
          <w:szCs w:val="22"/>
        </w:rPr>
        <w:t>Una experiencia podrá ser aportada para dos criterios</w:t>
      </w:r>
      <w:r w:rsidRPr="06955116" w:rsidR="1B01D848">
        <w:rPr>
          <w:rFonts w:ascii="Arial" w:hAnsi="Arial" w:eastAsia="Arial" w:cs="Arial"/>
          <w:sz w:val="22"/>
          <w:szCs w:val="22"/>
        </w:rPr>
        <w:t xml:space="preserve"> si cumple </w:t>
      </w:r>
      <w:r w:rsidRPr="06955116" w:rsidR="1B01D848">
        <w:rPr>
          <w:rFonts w:ascii="Arial" w:hAnsi="Arial" w:eastAsia="Arial" w:cs="Arial"/>
          <w:sz w:val="22"/>
          <w:szCs w:val="22"/>
        </w:rPr>
        <w:t xml:space="preserve">con las características, debe identificarse claramente </w:t>
      </w:r>
      <w:r w:rsidRPr="06955116" w:rsidR="3A01C36C">
        <w:rPr>
          <w:rFonts w:ascii="Arial" w:hAnsi="Arial" w:eastAsia="Arial" w:cs="Arial"/>
          <w:sz w:val="22"/>
          <w:szCs w:val="22"/>
        </w:rPr>
        <w:t>a las ponderaciones a las que aplica.</w:t>
      </w:r>
      <w:r w:rsidRPr="06955116" w:rsidR="2E6D547F">
        <w:rPr>
          <w:rFonts w:ascii="Arial" w:hAnsi="Arial" w:eastAsia="Arial" w:cs="Arial"/>
          <w:sz w:val="22"/>
          <w:szCs w:val="22"/>
        </w:rPr>
        <w:t xml:space="preserve"> </w:t>
      </w:r>
      <w:r w:rsidRPr="06955116" w:rsidR="2E6D547F">
        <w:rPr>
          <w:rFonts w:ascii="Arial" w:hAnsi="Arial" w:eastAsia="Arial" w:cs="Arial"/>
          <w:sz w:val="22"/>
          <w:szCs w:val="22"/>
        </w:rPr>
        <w:t xml:space="preserve">Esto no aplica para el criterio </w:t>
      </w:r>
      <w:r w:rsidRPr="06955116" w:rsidR="273FDE59">
        <w:rPr>
          <w:rFonts w:ascii="Arial" w:hAnsi="Arial" w:eastAsia="Arial" w:cs="Arial"/>
          <w:sz w:val="22"/>
          <w:szCs w:val="22"/>
        </w:rPr>
        <w:t>IV</w:t>
      </w:r>
      <w:r w:rsidRPr="06955116" w:rsidR="2E6D547F">
        <w:rPr>
          <w:rFonts w:ascii="Arial" w:hAnsi="Arial" w:eastAsia="Arial" w:cs="Arial"/>
          <w:sz w:val="22"/>
          <w:szCs w:val="22"/>
        </w:rPr>
        <w:t>.</w:t>
      </w:r>
      <w:r w:rsidRPr="06955116" w:rsidR="2E6D547F">
        <w:rPr>
          <w:rFonts w:ascii="Arial" w:hAnsi="Arial" w:eastAsia="Arial" w:cs="Arial"/>
          <w:sz w:val="22"/>
          <w:szCs w:val="22"/>
        </w:rPr>
        <w:t xml:space="preserve"> </w:t>
      </w:r>
    </w:p>
    <w:p w:rsidR="34D3DCB2" w:rsidP="34D3DCB2" w:rsidRDefault="34D3DCB2" w14:paraId="6C7D2C04" w14:textId="23A8C60C">
      <w:pPr>
        <w:ind w:right="-244"/>
        <w:jc w:val="both"/>
        <w:rPr>
          <w:rFonts w:ascii="Arial" w:hAnsi="Arial" w:eastAsia="Arial" w:cs="Arial"/>
          <w:sz w:val="22"/>
          <w:szCs w:val="22"/>
        </w:rPr>
      </w:pPr>
    </w:p>
    <w:p w:rsidR="41C77C53" w:rsidP="06955116" w:rsidRDefault="41C77C53" w14:paraId="493E60AE" w14:textId="46BDF1D2">
      <w:pPr>
        <w:spacing w:after="0" w:line="240" w:lineRule="auto"/>
        <w:ind w:right="-244"/>
        <w:jc w:val="both"/>
        <w:rPr>
          <w:rFonts w:ascii="Arial" w:hAnsi="Arial" w:eastAsia="Arial" w:cs="Arial"/>
          <w:noProof w:val="0"/>
          <w:sz w:val="22"/>
          <w:szCs w:val="22"/>
          <w:lang w:val="es-ES"/>
        </w:rPr>
      </w:pPr>
      <w:r w:rsidRPr="06955116" w:rsidR="055804D1">
        <w:rPr>
          <w:rFonts w:ascii="Arial" w:hAnsi="Arial" w:eastAsia="Arial" w:cs="Arial" w:asciiTheme="minorAscii" w:hAnsiTheme="minorAscii" w:eastAsiaTheme="minorAscii" w:cstheme="minorBidi"/>
          <w:b w:val="1"/>
          <w:bCs w:val="1"/>
          <w:noProof w:val="0"/>
          <w:color w:val="auto"/>
          <w:sz w:val="22"/>
          <w:szCs w:val="22"/>
          <w:lang w:val="es" w:eastAsia="es-ES" w:bidi="ar-SA"/>
        </w:rPr>
        <w:t>Nota 3:</w:t>
      </w:r>
      <w:r w:rsidRPr="06955116" w:rsidR="055804D1">
        <w:rPr>
          <w:rFonts w:ascii="Arial" w:hAnsi="Arial" w:eastAsia="Arial" w:cs="Arial" w:asciiTheme="minorAscii" w:hAnsiTheme="minorAscii" w:eastAsiaTheme="minorAscii" w:cstheme="minorBidi"/>
          <w:noProof w:val="0"/>
          <w:color w:val="auto"/>
          <w:sz w:val="22"/>
          <w:szCs w:val="22"/>
          <w:lang w:val="es" w:eastAsia="es-ES" w:bidi="ar-SA"/>
        </w:rPr>
        <w:t xml:space="preserve"> Para la adjudicación de la presente convocatoria la IES deberá tener un puntaje mínimo de cincuenta (50) Puntos.</w:t>
      </w:r>
    </w:p>
    <w:p w:rsidR="34D3DCB2" w:rsidP="34D3DCB2" w:rsidRDefault="34D3DCB2" w14:paraId="7AB7C602" w14:textId="7AFCFA6C">
      <w:pPr>
        <w:pStyle w:val="Normal"/>
        <w:rPr>
          <w:rFonts w:ascii="Arial" w:hAnsi="Arial" w:cs="Arial"/>
          <w:sz w:val="22"/>
          <w:szCs w:val="22"/>
          <w:lang w:eastAsia="es-CO"/>
        </w:rPr>
      </w:pPr>
    </w:p>
    <w:p w:rsidRPr="001E0184" w:rsidR="5F67DAE1" w:rsidP="5F67DAE1" w:rsidRDefault="5F67DAE1" w14:paraId="7ABC77D0" w14:textId="72B5409B">
      <w:pPr>
        <w:rPr>
          <w:rFonts w:ascii="Arial" w:hAnsi="Arial" w:cs="Arial"/>
          <w:sz w:val="22"/>
          <w:szCs w:val="22"/>
          <w:lang w:eastAsia="es-CO"/>
        </w:rPr>
      </w:pPr>
    </w:p>
    <w:p w:rsidRPr="001E0184" w:rsidR="00DC036E" w:rsidP="34D3DCB2" w:rsidRDefault="3629A1DB" w14:paraId="7C7271E2" w14:textId="6E02290C">
      <w:pPr>
        <w:pStyle w:val="paragraph"/>
        <w:numPr>
          <w:ilvl w:val="0"/>
          <w:numId w:val="33"/>
        </w:numPr>
        <w:spacing w:before="0" w:beforeAutospacing="off" w:after="0" w:afterAutospacing="off"/>
        <w:ind w:left="2145" w:firstLine="0"/>
        <w:jc w:val="both"/>
        <w:textAlignment w:val="baseline"/>
        <w:rPr>
          <w:rFonts w:ascii="Arial" w:hAnsi="Arial" w:cs="Arial"/>
          <w:sz w:val="22"/>
          <w:szCs w:val="22"/>
          <w:lang w:eastAsia="es-MX"/>
        </w:rPr>
      </w:pPr>
      <w:r w:rsidRPr="34D3DCB2" w:rsidR="3629A1DB">
        <w:rPr>
          <w:rStyle w:val="normaltextrun"/>
          <w:rFonts w:ascii="Arial" w:hAnsi="Arial" w:cs="Arial"/>
          <w:b w:val="1"/>
          <w:bCs w:val="1"/>
          <w:sz w:val="22"/>
          <w:szCs w:val="22"/>
          <w:lang w:val="es-MX"/>
        </w:rPr>
        <w:t>Propuesta económica (Anexo N°2)</w:t>
      </w:r>
      <w:r w:rsidRPr="34D3DCB2" w:rsidR="3629A1DB">
        <w:rPr>
          <w:rStyle w:val="eop"/>
          <w:rFonts w:ascii="Arial" w:hAnsi="Arial" w:cs="Arial"/>
          <w:sz w:val="22"/>
          <w:szCs w:val="22"/>
        </w:rPr>
        <w:t> </w:t>
      </w:r>
      <w:r w:rsidRPr="34D3DCB2" w:rsidR="04DB1294">
        <w:rPr>
          <w:rStyle w:val="eop"/>
          <w:rFonts w:ascii="Arial" w:hAnsi="Arial" w:cs="Arial"/>
          <w:sz w:val="22"/>
          <w:szCs w:val="22"/>
        </w:rPr>
        <w:t>(</w:t>
      </w:r>
      <w:r w:rsidRPr="34D3DCB2" w:rsidR="54458CC8">
        <w:rPr>
          <w:rStyle w:val="eop"/>
          <w:rFonts w:ascii="Arial" w:hAnsi="Arial" w:cs="Arial"/>
          <w:sz w:val="22"/>
          <w:szCs w:val="22"/>
        </w:rPr>
        <w:t>2</w:t>
      </w:r>
      <w:r w:rsidRPr="34D3DCB2" w:rsidR="508A303A">
        <w:rPr>
          <w:rStyle w:val="eop"/>
          <w:rFonts w:ascii="Arial" w:hAnsi="Arial" w:cs="Arial"/>
          <w:sz w:val="22"/>
          <w:szCs w:val="22"/>
        </w:rPr>
        <w:t>0</w:t>
      </w:r>
      <w:r w:rsidRPr="34D3DCB2" w:rsidR="04DB1294">
        <w:rPr>
          <w:rStyle w:val="eop"/>
          <w:rFonts w:ascii="Arial" w:hAnsi="Arial" w:cs="Arial"/>
          <w:sz w:val="22"/>
          <w:szCs w:val="22"/>
        </w:rPr>
        <w:t xml:space="preserve"> puntos)</w:t>
      </w:r>
    </w:p>
    <w:p w:rsidR="34D3DCB2" w:rsidP="34D3DCB2" w:rsidRDefault="34D3DCB2" w14:paraId="716DFAD8" w14:textId="0A27C550">
      <w:pPr>
        <w:pStyle w:val="paragraph"/>
        <w:spacing w:before="0" w:beforeAutospacing="off" w:after="0" w:afterAutospacing="off"/>
        <w:jc w:val="both"/>
        <w:rPr>
          <w:rFonts w:ascii="Arial" w:hAnsi="Arial" w:cs="Arial"/>
          <w:sz w:val="22"/>
          <w:szCs w:val="22"/>
          <w:lang w:eastAsia="es-MX"/>
        </w:rPr>
      </w:pPr>
    </w:p>
    <w:p w:rsidR="23C57FBF" w:rsidP="34D3DCB2" w:rsidRDefault="23C57FBF" w14:paraId="6463F84D" w14:textId="4278AB14">
      <w:pPr>
        <w:pStyle w:val="Normal"/>
        <w:spacing w:before="0" w:beforeAutospacing="off" w:after="0" w:afterAutospacing="off"/>
        <w:jc w:val="center"/>
        <w:rPr>
          <w:rFonts w:ascii="Arial" w:hAnsi="Arial" w:eastAsia="Arial" w:cs="Arial"/>
          <w:b w:val="1"/>
          <w:bCs w:val="1"/>
          <w:noProof w:val="0"/>
          <w:sz w:val="22"/>
          <w:szCs w:val="22"/>
          <w:lang w:val="es"/>
        </w:rPr>
      </w:pPr>
      <w:r w:rsidRPr="34D3DCB2" w:rsidR="23C57FBF">
        <w:rPr>
          <w:rFonts w:ascii="Arial" w:hAnsi="Arial" w:eastAsia="Arial" w:cs="Arial"/>
          <w:noProof w:val="0"/>
          <w:sz w:val="22"/>
          <w:szCs w:val="22"/>
          <w:lang w:val="es"/>
        </w:rPr>
        <w:t xml:space="preserve"> </w:t>
      </w:r>
    </w:p>
    <w:p w:rsidR="23C57FBF" w:rsidP="34D3DCB2" w:rsidRDefault="23C57FBF" w14:paraId="4EF020A4" w14:textId="0460DEE1">
      <w:pPr>
        <w:pStyle w:val="Normal"/>
        <w:spacing w:before="0" w:beforeAutospacing="off" w:after="0" w:afterAutospacing="off"/>
        <w:jc w:val="both"/>
        <w:rPr>
          <w:rFonts w:ascii="Arial" w:hAnsi="Arial" w:eastAsia="Arial" w:cs="Arial"/>
          <w:noProof w:val="0"/>
          <w:sz w:val="22"/>
          <w:szCs w:val="22"/>
          <w:lang w:val="es-ES"/>
        </w:rPr>
      </w:pPr>
      <w:r w:rsidRPr="34D3DCB2" w:rsidR="23C57FBF">
        <w:rPr>
          <w:rFonts w:ascii="Arial" w:hAnsi="Arial" w:eastAsia="Arial" w:cs="Arial"/>
          <w:noProof w:val="0"/>
          <w:sz w:val="22"/>
          <w:szCs w:val="22"/>
          <w:lang w:val="es-ES"/>
        </w:rPr>
        <w:t xml:space="preserve">La </w:t>
      </w:r>
      <w:r w:rsidRPr="34D3DCB2" w:rsidR="23C57FBF">
        <w:rPr>
          <w:rFonts w:ascii="Arial" w:hAnsi="Arial" w:eastAsia="Arial" w:cs="Arial"/>
          <w:noProof w:val="0"/>
          <w:sz w:val="22"/>
          <w:szCs w:val="22"/>
          <w:lang w:val="es-ES"/>
        </w:rPr>
        <w:t>evaluación de</w:t>
      </w:r>
      <w:r w:rsidRPr="34D3DCB2" w:rsidR="23C57FBF">
        <w:rPr>
          <w:rFonts w:ascii="Arial" w:hAnsi="Arial" w:eastAsia="Arial" w:cs="Arial"/>
          <w:noProof w:val="0"/>
          <w:sz w:val="22"/>
          <w:szCs w:val="22"/>
          <w:lang w:val="es-ES"/>
        </w:rPr>
        <w:t xml:space="preserve"> </w:t>
      </w:r>
      <w:r w:rsidRPr="34D3DCB2" w:rsidR="23C57FBF">
        <w:rPr>
          <w:rFonts w:ascii="Arial" w:hAnsi="Arial" w:eastAsia="Arial" w:cs="Arial"/>
          <w:noProof w:val="0"/>
          <w:sz w:val="22"/>
          <w:szCs w:val="22"/>
          <w:lang w:val="es-ES"/>
        </w:rPr>
        <w:t>la propuesta</w:t>
      </w:r>
      <w:r w:rsidRPr="34D3DCB2" w:rsidR="1D4236FB">
        <w:rPr>
          <w:rFonts w:ascii="Arial" w:hAnsi="Arial" w:eastAsia="Arial" w:cs="Arial"/>
          <w:noProof w:val="0"/>
          <w:sz w:val="22"/>
          <w:szCs w:val="22"/>
          <w:lang w:val="es-ES"/>
        </w:rPr>
        <w:t xml:space="preserve"> económica</w:t>
      </w:r>
      <w:r w:rsidRPr="34D3DCB2" w:rsidR="23C57FBF">
        <w:rPr>
          <w:rFonts w:ascii="Arial" w:hAnsi="Arial" w:eastAsia="Arial" w:cs="Arial"/>
          <w:noProof w:val="0"/>
          <w:sz w:val="22"/>
          <w:szCs w:val="22"/>
          <w:lang w:val="es-ES"/>
        </w:rPr>
        <w:t xml:space="preserve"> se realizará con base en la información diligenciada en el Anexo No. 2 – Propuesta Económica. La no presentación de este anexo dará lugar al rechazo de la propuesta. Asimismo, será causal de rechazo que el oferente supere el valor del presupuesto oficial estimado para la zona a la cual se presenta la propuesta.</w:t>
      </w:r>
    </w:p>
    <w:p w:rsidR="23C57FBF" w:rsidP="34D3DCB2" w:rsidRDefault="23C57FBF" w14:paraId="13338B33" w14:textId="4865C713">
      <w:pPr>
        <w:spacing w:before="0" w:beforeAutospacing="off" w:after="0" w:afterAutospacing="off"/>
        <w:jc w:val="both"/>
      </w:pPr>
      <w:r w:rsidRPr="34D3DCB2" w:rsidR="23C57FBF">
        <w:rPr>
          <w:rFonts w:ascii="Arial" w:hAnsi="Arial" w:eastAsia="Arial" w:cs="Arial"/>
          <w:noProof w:val="0"/>
          <w:sz w:val="22"/>
          <w:szCs w:val="22"/>
          <w:lang w:val="es"/>
        </w:rPr>
        <w:t xml:space="preserve"> </w:t>
      </w:r>
    </w:p>
    <w:p w:rsidR="23C57FBF" w:rsidP="34D3DCB2" w:rsidRDefault="23C57FBF" w14:paraId="11A0DA42" w14:textId="0D2775CD">
      <w:pPr>
        <w:spacing w:before="0" w:beforeAutospacing="off" w:after="0" w:afterAutospacing="off"/>
        <w:jc w:val="center"/>
      </w:pPr>
      <w:r w:rsidRPr="34D3DCB2" w:rsidR="23C57FBF">
        <w:rPr>
          <w:rFonts w:ascii="Arial" w:hAnsi="Arial" w:eastAsia="Arial" w:cs="Arial"/>
          <w:b w:val="1"/>
          <w:bCs w:val="1"/>
          <w:noProof w:val="0"/>
          <w:sz w:val="22"/>
          <w:szCs w:val="22"/>
          <w:lang w:val="es"/>
        </w:rPr>
        <w:t>PRESUPUESTO OFICIAL POR ZONA</w:t>
      </w:r>
    </w:p>
    <w:p w:rsidR="34D3DCB2" w:rsidP="34D3DCB2" w:rsidRDefault="34D3DCB2" w14:paraId="57868320" w14:textId="63934F26">
      <w:pPr>
        <w:spacing w:before="0" w:beforeAutospacing="off" w:after="0" w:afterAutospacing="off"/>
        <w:jc w:val="center"/>
        <w:rPr>
          <w:rFonts w:ascii="Arial" w:hAnsi="Arial" w:eastAsia="Arial" w:cs="Arial"/>
          <w:b w:val="1"/>
          <w:bCs w:val="1"/>
          <w:noProof w:val="0"/>
          <w:sz w:val="22"/>
          <w:szCs w:val="22"/>
          <w:lang w:val="es"/>
        </w:rPr>
      </w:pPr>
    </w:p>
    <w:p w:rsidR="06955116" w:rsidP="06955116" w:rsidRDefault="06955116" w14:paraId="180366B9" w14:textId="5BA54C3A">
      <w:pPr>
        <w:pStyle w:val="Normal"/>
        <w:spacing w:before="0" w:beforeAutospacing="off" w:after="0" w:afterAutospacing="off"/>
        <w:jc w:val="center"/>
      </w:pPr>
    </w:p>
    <w:p w:rsidR="65692D8D" w:rsidP="06955116" w:rsidRDefault="65692D8D" w14:paraId="503D0BB3" w14:textId="06E12A3D">
      <w:pPr>
        <w:pStyle w:val="Normal"/>
        <w:spacing w:before="0" w:beforeAutospacing="off" w:after="0" w:afterAutospacing="off"/>
        <w:jc w:val="center"/>
      </w:pPr>
      <w:r w:rsidR="65692D8D">
        <w:drawing>
          <wp:inline wp14:editId="6D035907" wp14:anchorId="38B5B190">
            <wp:extent cx="5614902" cy="3060457"/>
            <wp:effectExtent l="0" t="0" r="0" b="0"/>
            <wp:docPr id="113626689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36266895" name="Picture 1136266895"/>
                    <pic:cNvPicPr/>
                  </pic:nvPicPr>
                  <pic:blipFill>
                    <a:blip xmlns:r="http://schemas.openxmlformats.org/officeDocument/2006/relationships" r:embed="rId2007171812">
                      <a:extLst>
                        <a:ext uri="{28A0092B-C50C-407E-A947-70E740481C1C}">
                          <a14:useLocalDpi xmlns:a14="http://schemas.microsoft.com/office/drawing/2010/main"/>
                        </a:ext>
                      </a:extLst>
                    </a:blip>
                    <a:stretch>
                      <a:fillRect/>
                    </a:stretch>
                  </pic:blipFill>
                  <pic:spPr>
                    <a:xfrm>
                      <a:off x="0" y="0"/>
                      <a:ext cx="5614902" cy="3060457"/>
                    </a:xfrm>
                    <a:prstGeom prst="rect">
                      <a:avLst/>
                    </a:prstGeom>
                  </pic:spPr>
                </pic:pic>
              </a:graphicData>
            </a:graphic>
          </wp:inline>
        </w:drawing>
      </w:r>
    </w:p>
    <w:p w:rsidR="5B6F6D2A" w:rsidP="34D3DCB2" w:rsidRDefault="5B6F6D2A" w14:paraId="51E43617" w14:textId="2A215231">
      <w:pPr>
        <w:pStyle w:val="paragraph"/>
        <w:spacing w:before="0" w:beforeAutospacing="off" w:after="0" w:afterAutospacing="off"/>
        <w:jc w:val="both"/>
        <w:rPr>
          <w:rFonts w:ascii="Arial" w:hAnsi="Arial" w:cs="Arial"/>
          <w:sz w:val="22"/>
          <w:szCs w:val="22"/>
        </w:rPr>
      </w:pPr>
      <w:r w:rsidRPr="34D3DCB2" w:rsidR="5B6F6D2A">
        <w:rPr>
          <w:rFonts w:ascii="Arial" w:hAnsi="Arial" w:eastAsia="Arial" w:cs="Arial"/>
          <w:noProof w:val="0"/>
          <w:sz w:val="22"/>
          <w:szCs w:val="22"/>
          <w:lang w:val="es"/>
        </w:rPr>
        <w:t>Los costos para la presente convocatoria contemplan todos aquellos que la IES o alianza requiere para la ejecución de la estrategia, en los cuales se encuentran conceptos de gastos financieros, gastos de legalización, y administrativos y demás insumos que garanticen la operación del proyecto con los requerimientos a que haya a lugar para el cumplimiento pleno del objeto.</w:t>
      </w:r>
    </w:p>
    <w:p w:rsidR="5B6F6D2A" w:rsidP="34D3DCB2" w:rsidRDefault="5B6F6D2A" w14:paraId="6F87FE20" w14:textId="612D5FB9">
      <w:pPr>
        <w:spacing w:before="240" w:beforeAutospacing="off" w:after="240" w:afterAutospacing="off"/>
        <w:jc w:val="both"/>
      </w:pPr>
      <w:r w:rsidRPr="34D3DCB2" w:rsidR="5B6F6D2A">
        <w:rPr>
          <w:rFonts w:ascii="Arial" w:hAnsi="Arial" w:eastAsia="Arial" w:cs="Arial"/>
          <w:noProof w:val="0"/>
          <w:sz w:val="22"/>
          <w:szCs w:val="22"/>
          <w:lang w:val="es"/>
        </w:rPr>
        <w:t>Al formular la propuesta, la IES o alianza deberá determinar, evaluar y asumir, a su exclusivo cargo, todos los impuestos, tasas, contribuciones y demás gravámenes que se causen con ocasión de la celebración, perfeccionamiento, ejecución y terminación de la aceptación de la propuesta. Esto incluye, entre otros, los costos de personal, salarios, prestaciones y obligaciones sociales, aportes al Sistema de Seguridad Social Integral y parafiscales, gastos de administración, imprevistos, riesgos asociados a la ejecución, materiales, insumos y, en general, cualquier erogación necesaria para el cumplimiento integral del objeto.</w:t>
      </w:r>
    </w:p>
    <w:p w:rsidR="5B6F6D2A" w:rsidP="34D3DCB2" w:rsidRDefault="5B6F6D2A" w14:paraId="5E6E00A6" w14:textId="275F1A4A">
      <w:pPr>
        <w:spacing w:before="240" w:beforeAutospacing="off" w:after="240" w:afterAutospacing="off"/>
        <w:jc w:val="both"/>
      </w:pPr>
      <w:r w:rsidRPr="34D3DCB2" w:rsidR="5B6F6D2A">
        <w:rPr>
          <w:rFonts w:ascii="Arial" w:hAnsi="Arial" w:eastAsia="Arial" w:cs="Arial"/>
          <w:b w:val="1"/>
          <w:bCs w:val="1"/>
          <w:noProof w:val="0"/>
          <w:sz w:val="22"/>
          <w:szCs w:val="22"/>
          <w:lang w:val="es"/>
        </w:rPr>
        <w:t>NOTA 1:</w:t>
      </w:r>
      <w:r w:rsidRPr="34D3DCB2" w:rsidR="5B6F6D2A">
        <w:rPr>
          <w:rFonts w:ascii="Arial" w:hAnsi="Arial" w:eastAsia="Arial" w:cs="Arial"/>
          <w:noProof w:val="0"/>
          <w:sz w:val="22"/>
          <w:szCs w:val="22"/>
          <w:lang w:val="es"/>
        </w:rPr>
        <w:t xml:space="preserve"> Si dos o más propuestas tienen el mismo valor, se les asignará el mismo puntaje de acuerdo con los criterios definidos en este numeral</w:t>
      </w:r>
    </w:p>
    <w:p w:rsidR="5B6F6D2A" w:rsidP="34D3DCB2" w:rsidRDefault="5B6F6D2A" w14:paraId="1C7BDF67" w14:textId="23AEEA58">
      <w:pPr>
        <w:spacing w:before="240" w:beforeAutospacing="off" w:after="240" w:afterAutospacing="off"/>
        <w:jc w:val="both"/>
      </w:pPr>
      <w:r w:rsidRPr="34D3DCB2" w:rsidR="5B6F6D2A">
        <w:rPr>
          <w:rFonts w:ascii="Arial" w:hAnsi="Arial" w:eastAsia="Arial" w:cs="Arial"/>
          <w:b w:val="1"/>
          <w:bCs w:val="1"/>
          <w:noProof w:val="0"/>
          <w:sz w:val="22"/>
          <w:szCs w:val="22"/>
          <w:lang w:val="es"/>
        </w:rPr>
        <w:t>NOTA 2:</w:t>
      </w:r>
      <w:r w:rsidRPr="34D3DCB2" w:rsidR="5B6F6D2A">
        <w:rPr>
          <w:rFonts w:ascii="Arial" w:hAnsi="Arial" w:eastAsia="Arial" w:cs="Arial"/>
          <w:noProof w:val="0"/>
          <w:sz w:val="22"/>
          <w:szCs w:val="22"/>
          <w:lang w:val="es"/>
        </w:rPr>
        <w:t xml:space="preserve"> Los valores deben ser expresados en pesos colombianos.  </w:t>
      </w:r>
    </w:p>
    <w:p w:rsidR="5B6F6D2A" w:rsidP="34D3DCB2" w:rsidRDefault="5B6F6D2A" w14:paraId="0AA0183C" w14:textId="707C66E0">
      <w:pPr>
        <w:spacing w:before="240" w:beforeAutospacing="off" w:after="240" w:afterAutospacing="off"/>
        <w:jc w:val="both"/>
      </w:pPr>
      <w:r w:rsidRPr="34D3DCB2" w:rsidR="5B6F6D2A">
        <w:rPr>
          <w:rFonts w:ascii="Arial" w:hAnsi="Arial" w:eastAsia="Arial" w:cs="Arial"/>
          <w:b w:val="1"/>
          <w:bCs w:val="1"/>
          <w:noProof w:val="0"/>
          <w:sz w:val="22"/>
          <w:szCs w:val="22"/>
          <w:lang w:val="es"/>
        </w:rPr>
        <w:t>NOTA 3:</w:t>
      </w:r>
      <w:r w:rsidRPr="34D3DCB2" w:rsidR="5B6F6D2A">
        <w:rPr>
          <w:rFonts w:ascii="Arial" w:hAnsi="Arial" w:eastAsia="Arial" w:cs="Arial"/>
          <w:noProof w:val="0"/>
          <w:sz w:val="22"/>
          <w:szCs w:val="22"/>
          <w:lang w:val="es"/>
        </w:rPr>
        <w:t xml:space="preserve"> Las cifras para este cálculo se tomarán con máximo dos decimales, sin aproximación o redondeo.  </w:t>
      </w:r>
    </w:p>
    <w:p w:rsidR="5B6F6D2A" w:rsidP="34D3DCB2" w:rsidRDefault="5B6F6D2A" w14:paraId="782589DD" w14:textId="2418BDC2">
      <w:pPr>
        <w:spacing w:before="240" w:beforeAutospacing="off" w:after="240" w:afterAutospacing="off"/>
        <w:jc w:val="both"/>
      </w:pPr>
      <w:r w:rsidRPr="34D3DCB2" w:rsidR="5B6F6D2A">
        <w:rPr>
          <w:rFonts w:ascii="Arial" w:hAnsi="Arial" w:eastAsia="Arial" w:cs="Arial"/>
          <w:b w:val="1"/>
          <w:bCs w:val="1"/>
          <w:noProof w:val="0"/>
          <w:sz w:val="22"/>
          <w:szCs w:val="22"/>
          <w:lang w:val="es-ES"/>
        </w:rPr>
        <w:t>NOTA 4:</w:t>
      </w:r>
      <w:r w:rsidRPr="34D3DCB2" w:rsidR="5B6F6D2A">
        <w:rPr>
          <w:rFonts w:ascii="Arial" w:hAnsi="Arial" w:eastAsia="Arial" w:cs="Arial"/>
          <w:noProof w:val="0"/>
          <w:sz w:val="22"/>
          <w:szCs w:val="22"/>
          <w:lang w:val="es-ES"/>
        </w:rPr>
        <w:t xml:space="preserve"> La propuesta económica NO podrá superar el valor establecido del presupuesto oficial estimado por zona; so pena de rechazo. </w:t>
      </w:r>
      <w:r w:rsidRPr="34D3DCB2" w:rsidR="5B6F6D2A">
        <w:rPr>
          <w:rFonts w:ascii="Arial" w:hAnsi="Arial" w:eastAsia="Arial" w:cs="Arial"/>
          <w:noProof w:val="0"/>
          <w:sz w:val="22"/>
          <w:szCs w:val="22"/>
          <w:lang w:val="es-ES"/>
        </w:rPr>
        <w:t>Igualmente se debe tener en cuenta que la evaluación se realizará con los valores ofertados totales.</w:t>
      </w:r>
      <w:r w:rsidRPr="34D3DCB2" w:rsidR="5B6F6D2A">
        <w:rPr>
          <w:rFonts w:ascii="Arial" w:hAnsi="Arial" w:eastAsia="Arial" w:cs="Arial"/>
          <w:noProof w:val="0"/>
          <w:sz w:val="22"/>
          <w:szCs w:val="22"/>
          <w:lang w:val="es-ES"/>
        </w:rPr>
        <w:t xml:space="preserve">  </w:t>
      </w:r>
    </w:p>
    <w:p w:rsidR="5B6F6D2A" w:rsidP="34D3DCB2" w:rsidRDefault="5B6F6D2A" w14:paraId="03824796" w14:textId="12A7D65D">
      <w:pPr>
        <w:spacing w:before="240" w:beforeAutospacing="off" w:after="240" w:afterAutospacing="off"/>
        <w:jc w:val="both"/>
      </w:pPr>
      <w:r w:rsidRPr="34D3DCB2" w:rsidR="5B6F6D2A">
        <w:rPr>
          <w:rFonts w:ascii="Arial" w:hAnsi="Arial" w:eastAsia="Arial" w:cs="Arial"/>
          <w:b w:val="1"/>
          <w:bCs w:val="1"/>
          <w:noProof w:val="0"/>
          <w:sz w:val="22"/>
          <w:szCs w:val="22"/>
          <w:lang w:val="es"/>
        </w:rPr>
        <w:t>NOTA 5:</w:t>
      </w:r>
      <w:r w:rsidRPr="34D3DCB2" w:rsidR="5B6F6D2A">
        <w:rPr>
          <w:rFonts w:ascii="Arial" w:hAnsi="Arial" w:eastAsia="Arial" w:cs="Arial"/>
          <w:noProof w:val="0"/>
          <w:sz w:val="22"/>
          <w:szCs w:val="22"/>
          <w:lang w:val="es"/>
        </w:rPr>
        <w:t xml:space="preserve"> Al formular la propuesta,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 ambientales, que afecten a la estrategia y las actividades que de él se deriven.  </w:t>
      </w:r>
    </w:p>
    <w:p w:rsidR="5B6F6D2A" w:rsidP="34D3DCB2" w:rsidRDefault="5B6F6D2A" w14:paraId="7C8C801C" w14:textId="3D43DBDB">
      <w:pPr>
        <w:spacing w:before="240" w:beforeAutospacing="off" w:after="240" w:afterAutospacing="off"/>
        <w:jc w:val="both"/>
      </w:pPr>
      <w:r w:rsidRPr="34D3DCB2" w:rsidR="5B6F6D2A">
        <w:rPr>
          <w:rFonts w:ascii="Arial" w:hAnsi="Arial" w:eastAsia="Arial" w:cs="Arial"/>
          <w:b w:val="1"/>
          <w:bCs w:val="1"/>
          <w:noProof w:val="0"/>
          <w:sz w:val="22"/>
          <w:szCs w:val="22"/>
          <w:lang w:val="es-ES"/>
        </w:rPr>
        <w:t>NOTA 6:</w:t>
      </w:r>
      <w:r w:rsidRPr="34D3DCB2" w:rsidR="5B6F6D2A">
        <w:rPr>
          <w:rFonts w:ascii="Arial" w:hAnsi="Arial" w:eastAsia="Arial" w:cs="Arial"/>
          <w:noProof w:val="0"/>
          <w:sz w:val="22"/>
          <w:szCs w:val="22"/>
          <w:lang w:val="es-ES"/>
        </w:rPr>
        <w:t xml:space="preserve"> El valor ofertado per cápita NO estará sujeto a reajuste alguno, razón por la cual el proponente deberá prever en su oferta que tiene que asumir los posibles incrementos que se ocasionen.</w:t>
      </w:r>
      <w:r w:rsidRPr="34D3DCB2" w:rsidR="5B6F6D2A">
        <w:rPr>
          <w:rFonts w:ascii="Arial" w:hAnsi="Arial" w:eastAsia="Arial" w:cs="Arial"/>
          <w:noProof w:val="0"/>
          <w:sz w:val="22"/>
          <w:szCs w:val="22"/>
          <w:lang w:val="es-ES"/>
        </w:rPr>
        <w:t xml:space="preserve">  </w:t>
      </w:r>
    </w:p>
    <w:p w:rsidR="5B6F6D2A" w:rsidP="34D3DCB2" w:rsidRDefault="5B6F6D2A" w14:paraId="4D66C486" w14:textId="13EE259B">
      <w:pPr>
        <w:spacing w:before="240" w:beforeAutospacing="off" w:after="240" w:afterAutospacing="off"/>
        <w:jc w:val="both"/>
      </w:pPr>
      <w:r w:rsidRPr="34D3DCB2" w:rsidR="5B6F6D2A">
        <w:rPr>
          <w:rFonts w:ascii="Arial" w:hAnsi="Arial" w:eastAsia="Arial" w:cs="Arial"/>
          <w:b w:val="1"/>
          <w:bCs w:val="1"/>
          <w:noProof w:val="0"/>
          <w:sz w:val="22"/>
          <w:szCs w:val="22"/>
          <w:lang w:val="es"/>
        </w:rPr>
        <w:t>NOTA 7:</w:t>
      </w:r>
      <w:r w:rsidRPr="34D3DCB2" w:rsidR="5B6F6D2A">
        <w:rPr>
          <w:rFonts w:ascii="Arial" w:hAnsi="Arial" w:eastAsia="Arial" w:cs="Arial"/>
          <w:noProof w:val="0"/>
          <w:sz w:val="22"/>
          <w:szCs w:val="22"/>
          <w:lang w:val="es"/>
        </w:rPr>
        <w:t xml:space="preserve"> La oferta económica establecida por la IES o alianza se evalúa sobre el valor total ofertado por zona.</w:t>
      </w:r>
    </w:p>
    <w:p w:rsidR="5B6F6D2A" w:rsidP="34D3DCB2" w:rsidRDefault="5B6F6D2A" w14:paraId="72EBC4C0" w14:textId="541AA3FB">
      <w:pPr>
        <w:spacing w:before="240" w:beforeAutospacing="off" w:after="240" w:afterAutospacing="off"/>
        <w:jc w:val="both"/>
        <w:rPr>
          <w:rFonts w:ascii="Arial" w:hAnsi="Arial" w:eastAsia="Arial" w:cs="Arial"/>
          <w:noProof w:val="0"/>
          <w:sz w:val="22"/>
          <w:szCs w:val="22"/>
          <w:lang w:val="es-ES"/>
        </w:rPr>
      </w:pPr>
      <w:r w:rsidRPr="34D3DCB2" w:rsidR="5B6F6D2A">
        <w:rPr>
          <w:rFonts w:ascii="Arial" w:hAnsi="Arial" w:eastAsia="Arial" w:cs="Arial"/>
          <w:b w:val="1"/>
          <w:bCs w:val="1"/>
          <w:noProof w:val="0"/>
          <w:sz w:val="22"/>
          <w:szCs w:val="22"/>
          <w:lang w:val="es-ES"/>
        </w:rPr>
        <w:t>NOTA 8:</w:t>
      </w:r>
      <w:r w:rsidRPr="34D3DCB2" w:rsidR="5B6F6D2A">
        <w:rPr>
          <w:rFonts w:ascii="Arial" w:hAnsi="Arial" w:eastAsia="Arial" w:cs="Arial"/>
          <w:noProof w:val="0"/>
          <w:sz w:val="22"/>
          <w:szCs w:val="22"/>
          <w:lang w:val="es-ES"/>
        </w:rPr>
        <w:t xml:space="preserve"> Solo serán objeto de evaluación económica las propuestas que se encuentren habilitadas, es decir, aquellas que hayan cumplido los requisitos habilitantes y no estén incursas en causales de rechazo.</w:t>
      </w:r>
    </w:p>
    <w:p w:rsidR="3F0B1828" w:rsidP="34D3DCB2" w:rsidRDefault="3F0B1828" w14:paraId="2CB86C18" w14:textId="133818B6">
      <w:pPr>
        <w:spacing w:before="0" w:beforeAutospacing="off" w:after="0" w:afterAutospacing="off"/>
        <w:jc w:val="both"/>
      </w:pPr>
      <w:r w:rsidRPr="34D3DCB2" w:rsidR="3F0B1828">
        <w:rPr>
          <w:rFonts w:ascii="Arial" w:hAnsi="Arial" w:eastAsia="Arial" w:cs="Arial"/>
          <w:b w:val="1"/>
          <w:bCs w:val="1"/>
          <w:noProof w:val="0"/>
          <w:sz w:val="22"/>
          <w:szCs w:val="22"/>
          <w:lang w:val="es-MX"/>
        </w:rPr>
        <w:t>DETERMINACIÓN DEL MÉTODO PARA LA PONDERACIÓN DE CADA UNO DE LOS CRITERIOS DE LA PROPUESTA ECONÓMICA.   </w:t>
      </w: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4DE8451E" w14:textId="0ABCE9EF">
      <w:pPr>
        <w:spacing w:before="0" w:beforeAutospacing="off" w:after="0" w:afterAutospacing="off"/>
        <w:ind w:left="0" w:right="135"/>
        <w:jc w:val="both"/>
      </w:pPr>
      <w:r w:rsidRPr="34D3DCB2" w:rsidR="3F0B1828">
        <w:rPr>
          <w:rFonts w:ascii="Arial" w:hAnsi="Arial" w:eastAsia="Arial" w:cs="Arial"/>
          <w:noProof w:val="0"/>
          <w:sz w:val="22"/>
          <w:szCs w:val="22"/>
          <w:lang w:val="es-ES"/>
        </w:rPr>
        <w:t xml:space="preserve"> </w:t>
      </w:r>
    </w:p>
    <w:p w:rsidR="3F0B1828" w:rsidP="34D3DCB2" w:rsidRDefault="3F0B1828" w14:paraId="7A168E95" w14:textId="417D3034">
      <w:pPr>
        <w:spacing w:before="0" w:beforeAutospacing="off" w:after="0" w:afterAutospacing="off"/>
        <w:jc w:val="both"/>
      </w:pPr>
      <w:r w:rsidRPr="34D3DCB2" w:rsidR="3F0B1828">
        <w:rPr>
          <w:rFonts w:ascii="Arial" w:hAnsi="Arial" w:eastAsia="Arial" w:cs="Arial"/>
          <w:noProof w:val="0"/>
          <w:sz w:val="22"/>
          <w:szCs w:val="22"/>
          <w:lang w:val="es-MX"/>
        </w:rPr>
        <w:t>Se seleccionará el método de ponderación de la propuesta económica, de acuerdo con los métodos que se describen a continuación:</w:t>
      </w: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5F6C23C4" w14:textId="2E5659AC">
      <w:pPr>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1560"/>
        <w:gridCol w:w="2325"/>
      </w:tblGrid>
      <w:tr w:rsidR="34D3DCB2" w:rsidTr="34D3DCB2" w14:paraId="159811E6">
        <w:trPr>
          <w:trHeight w:val="300"/>
        </w:trPr>
        <w:tc>
          <w:tcPr>
            <w:tcW w:w="1560" w:type="dxa"/>
            <w:tcBorders>
              <w:top w:val="single" w:sz="8"/>
              <w:left w:val="single" w:sz="8"/>
              <w:bottom w:val="single" w:sz="8"/>
              <w:right w:val="single" w:sz="8"/>
            </w:tcBorders>
            <w:tcMar/>
            <w:vAlign w:val="top"/>
          </w:tcPr>
          <w:p w:rsidR="34D3DCB2" w:rsidP="34D3DCB2" w:rsidRDefault="34D3DCB2" w14:paraId="692DB884" w14:textId="40439CFA">
            <w:pPr>
              <w:spacing w:before="0" w:beforeAutospacing="off" w:after="0" w:afterAutospacing="off"/>
              <w:jc w:val="center"/>
            </w:pPr>
            <w:r w:rsidRPr="34D3DCB2" w:rsidR="34D3DCB2">
              <w:rPr>
                <w:rFonts w:ascii="Arial" w:hAnsi="Arial" w:eastAsia="Arial" w:cs="Arial"/>
                <w:b w:val="1"/>
                <w:bCs w:val="1"/>
                <w:sz w:val="18"/>
                <w:szCs w:val="18"/>
                <w:lang w:val="es"/>
              </w:rPr>
              <w:t>NÚMERO</w:t>
            </w:r>
            <w:r w:rsidRPr="34D3DCB2" w:rsidR="34D3DCB2">
              <w:rPr>
                <w:rFonts w:ascii="Arial" w:hAnsi="Arial" w:eastAsia="Arial" w:cs="Arial"/>
                <w:sz w:val="18"/>
                <w:szCs w:val="18"/>
                <w:lang w:val="es"/>
              </w:rPr>
              <w:t> </w:t>
            </w:r>
            <w:r w:rsidRPr="34D3DCB2" w:rsidR="34D3DCB2">
              <w:rPr>
                <w:rFonts w:ascii="Arial" w:hAnsi="Arial" w:eastAsia="Arial" w:cs="Arial"/>
                <w:sz w:val="18"/>
                <w:szCs w:val="18"/>
              </w:rPr>
              <w:t xml:space="preserve"> </w:t>
            </w:r>
          </w:p>
        </w:tc>
        <w:tc>
          <w:tcPr>
            <w:tcW w:w="2325" w:type="dxa"/>
            <w:tcBorders>
              <w:top w:val="single" w:sz="8"/>
              <w:left w:val="single" w:sz="8"/>
              <w:bottom w:val="single" w:sz="8"/>
              <w:right w:val="single" w:sz="8"/>
            </w:tcBorders>
            <w:tcMar/>
            <w:vAlign w:val="top"/>
          </w:tcPr>
          <w:p w:rsidR="34D3DCB2" w:rsidP="34D3DCB2" w:rsidRDefault="34D3DCB2" w14:paraId="23D1F8DE" w14:textId="3D1A9CE7">
            <w:pPr>
              <w:spacing w:before="0" w:beforeAutospacing="off" w:after="0" w:afterAutospacing="off"/>
              <w:jc w:val="center"/>
            </w:pPr>
            <w:r w:rsidRPr="34D3DCB2" w:rsidR="34D3DCB2">
              <w:rPr>
                <w:rFonts w:ascii="Arial" w:hAnsi="Arial" w:eastAsia="Arial" w:cs="Arial"/>
                <w:b w:val="1"/>
                <w:bCs w:val="1"/>
                <w:sz w:val="18"/>
                <w:szCs w:val="18"/>
                <w:lang w:val="es"/>
              </w:rPr>
              <w:t>MÉTODO</w:t>
            </w:r>
            <w:r w:rsidRPr="34D3DCB2" w:rsidR="34D3DCB2">
              <w:rPr>
                <w:rFonts w:ascii="Arial" w:hAnsi="Arial" w:eastAsia="Arial" w:cs="Arial"/>
                <w:sz w:val="18"/>
                <w:szCs w:val="18"/>
                <w:lang w:val="es"/>
              </w:rPr>
              <w:t> </w:t>
            </w:r>
            <w:r w:rsidRPr="34D3DCB2" w:rsidR="34D3DCB2">
              <w:rPr>
                <w:rFonts w:ascii="Arial" w:hAnsi="Arial" w:eastAsia="Arial" w:cs="Arial"/>
                <w:sz w:val="18"/>
                <w:szCs w:val="18"/>
              </w:rPr>
              <w:t xml:space="preserve"> </w:t>
            </w:r>
          </w:p>
        </w:tc>
      </w:tr>
      <w:tr w:rsidR="34D3DCB2" w:rsidTr="34D3DCB2" w14:paraId="3B7B9EA6">
        <w:trPr>
          <w:trHeight w:val="300"/>
        </w:trPr>
        <w:tc>
          <w:tcPr>
            <w:tcW w:w="1560" w:type="dxa"/>
            <w:tcBorders>
              <w:top w:val="single" w:sz="8"/>
              <w:left w:val="single" w:sz="8"/>
              <w:bottom w:val="single" w:sz="8"/>
              <w:right w:val="single" w:sz="8"/>
            </w:tcBorders>
            <w:tcMar/>
            <w:vAlign w:val="top"/>
          </w:tcPr>
          <w:p w:rsidR="34D3DCB2" w:rsidP="34D3DCB2" w:rsidRDefault="34D3DCB2" w14:paraId="1CF4454D" w14:textId="635494BA">
            <w:pPr>
              <w:spacing w:before="0" w:beforeAutospacing="off" w:after="0" w:afterAutospacing="off"/>
              <w:jc w:val="center"/>
            </w:pPr>
            <w:r w:rsidRPr="34D3DCB2" w:rsidR="34D3DCB2">
              <w:rPr>
                <w:rFonts w:ascii="Arial" w:hAnsi="Arial" w:eastAsia="Arial" w:cs="Arial"/>
                <w:sz w:val="18"/>
                <w:szCs w:val="18"/>
                <w:lang w:val="es"/>
              </w:rPr>
              <w:t>1 </w:t>
            </w:r>
            <w:r w:rsidRPr="34D3DCB2" w:rsidR="34D3DCB2">
              <w:rPr>
                <w:rFonts w:ascii="Arial" w:hAnsi="Arial" w:eastAsia="Arial" w:cs="Arial"/>
                <w:sz w:val="18"/>
                <w:szCs w:val="18"/>
              </w:rPr>
              <w:t xml:space="preserve"> </w:t>
            </w:r>
          </w:p>
        </w:tc>
        <w:tc>
          <w:tcPr>
            <w:tcW w:w="2325" w:type="dxa"/>
            <w:tcBorders>
              <w:top w:val="single" w:sz="8"/>
              <w:left w:val="single" w:sz="8"/>
              <w:bottom w:val="single" w:sz="8"/>
              <w:right w:val="single" w:sz="8"/>
            </w:tcBorders>
            <w:tcMar/>
            <w:vAlign w:val="top"/>
          </w:tcPr>
          <w:p w:rsidR="34D3DCB2" w:rsidP="34D3DCB2" w:rsidRDefault="34D3DCB2" w14:paraId="000B204C" w14:textId="1EB278EE">
            <w:pPr>
              <w:spacing w:before="0" w:beforeAutospacing="off" w:after="0" w:afterAutospacing="off"/>
            </w:pPr>
            <w:r w:rsidRPr="34D3DCB2" w:rsidR="34D3DCB2">
              <w:rPr>
                <w:rFonts w:ascii="Arial" w:hAnsi="Arial" w:eastAsia="Arial" w:cs="Arial"/>
                <w:color w:val="000000" w:themeColor="text1" w:themeTint="FF" w:themeShade="FF"/>
                <w:sz w:val="18"/>
                <w:szCs w:val="18"/>
                <w:lang w:val="es"/>
              </w:rPr>
              <w:t>Media aritmética  </w:t>
            </w:r>
            <w:r w:rsidRPr="34D3DCB2" w:rsidR="34D3DCB2">
              <w:rPr>
                <w:rFonts w:ascii="Arial" w:hAnsi="Arial" w:eastAsia="Arial" w:cs="Arial"/>
                <w:color w:val="000000" w:themeColor="text1" w:themeTint="FF" w:themeShade="FF"/>
                <w:sz w:val="18"/>
                <w:szCs w:val="18"/>
              </w:rPr>
              <w:t xml:space="preserve"> </w:t>
            </w:r>
          </w:p>
        </w:tc>
      </w:tr>
      <w:tr w:rsidR="34D3DCB2" w:rsidTr="34D3DCB2" w14:paraId="7B3123A3">
        <w:trPr>
          <w:trHeight w:val="300"/>
        </w:trPr>
        <w:tc>
          <w:tcPr>
            <w:tcW w:w="1560" w:type="dxa"/>
            <w:tcBorders>
              <w:top w:val="single" w:sz="8"/>
              <w:left w:val="single" w:sz="8"/>
              <w:bottom w:val="single" w:sz="8"/>
              <w:right w:val="single" w:sz="8"/>
            </w:tcBorders>
            <w:tcMar/>
            <w:vAlign w:val="top"/>
          </w:tcPr>
          <w:p w:rsidR="34D3DCB2" w:rsidP="34D3DCB2" w:rsidRDefault="34D3DCB2" w14:paraId="1092A897" w14:textId="35044E57">
            <w:pPr>
              <w:spacing w:before="0" w:beforeAutospacing="off" w:after="0" w:afterAutospacing="off"/>
              <w:jc w:val="center"/>
            </w:pPr>
            <w:r w:rsidRPr="34D3DCB2" w:rsidR="34D3DCB2">
              <w:rPr>
                <w:rFonts w:ascii="Arial" w:hAnsi="Arial" w:eastAsia="Arial" w:cs="Arial"/>
                <w:sz w:val="18"/>
                <w:szCs w:val="18"/>
                <w:lang w:val="es"/>
              </w:rPr>
              <w:t>2 </w:t>
            </w:r>
            <w:r w:rsidRPr="34D3DCB2" w:rsidR="34D3DCB2">
              <w:rPr>
                <w:rFonts w:ascii="Arial" w:hAnsi="Arial" w:eastAsia="Arial" w:cs="Arial"/>
                <w:sz w:val="18"/>
                <w:szCs w:val="18"/>
              </w:rPr>
              <w:t xml:space="preserve"> </w:t>
            </w:r>
          </w:p>
        </w:tc>
        <w:tc>
          <w:tcPr>
            <w:tcW w:w="2325" w:type="dxa"/>
            <w:tcBorders>
              <w:top w:val="single" w:sz="8"/>
              <w:left w:val="single" w:sz="8"/>
              <w:bottom w:val="single" w:sz="8"/>
              <w:right w:val="single" w:sz="8"/>
            </w:tcBorders>
            <w:tcMar/>
            <w:vAlign w:val="top"/>
          </w:tcPr>
          <w:p w:rsidR="34D3DCB2" w:rsidP="34D3DCB2" w:rsidRDefault="34D3DCB2" w14:paraId="169EBFAE" w14:textId="3E6EB71C">
            <w:pPr>
              <w:spacing w:before="0" w:beforeAutospacing="off" w:after="0" w:afterAutospacing="off"/>
            </w:pPr>
            <w:r w:rsidRPr="34D3DCB2" w:rsidR="34D3DCB2">
              <w:rPr>
                <w:rFonts w:ascii="Arial" w:hAnsi="Arial" w:eastAsia="Arial" w:cs="Arial"/>
                <w:color w:val="000000" w:themeColor="text1" w:themeTint="FF" w:themeShade="FF"/>
                <w:sz w:val="18"/>
                <w:szCs w:val="18"/>
                <w:lang w:val="es"/>
              </w:rPr>
              <w:t>Media geométrica  </w:t>
            </w:r>
            <w:r w:rsidRPr="34D3DCB2" w:rsidR="34D3DCB2">
              <w:rPr>
                <w:rFonts w:ascii="Arial" w:hAnsi="Arial" w:eastAsia="Arial" w:cs="Arial"/>
                <w:color w:val="000000" w:themeColor="text1" w:themeTint="FF" w:themeShade="FF"/>
                <w:sz w:val="18"/>
                <w:szCs w:val="18"/>
              </w:rPr>
              <w:t xml:space="preserve"> </w:t>
            </w:r>
          </w:p>
        </w:tc>
      </w:tr>
    </w:tbl>
    <w:p w:rsidR="3F0B1828" w:rsidP="34D3DCB2" w:rsidRDefault="3F0B1828" w14:paraId="213FE77D" w14:textId="0FD08452">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3762EB01" w14:textId="1FD29687">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xml:space="preserve">Para la determinación del método se tomarán los primeros dos dígitos decimales de la Tasa Representativa del Mercado (TRM) para el dólar fijada y publicada por la Superintendencia Financiera de Colombia que rija el </w:t>
      </w:r>
      <w:r w:rsidRPr="34D3DCB2" w:rsidR="3F0B1828">
        <w:rPr>
          <w:rFonts w:ascii="Arial" w:hAnsi="Arial" w:eastAsia="Arial" w:cs="Arial"/>
          <w:b w:val="1"/>
          <w:bCs w:val="1"/>
          <w:noProof w:val="0"/>
          <w:color w:val="000000" w:themeColor="text1" w:themeTint="FF" w:themeShade="FF"/>
          <w:sz w:val="22"/>
          <w:szCs w:val="22"/>
          <w:lang w:val="es"/>
        </w:rPr>
        <w:t xml:space="preserve">día hábil siguiente a la fecha del cierre de la presentación de propuestas </w:t>
      </w:r>
      <w:r w:rsidRPr="34D3DCB2" w:rsidR="3F0B1828">
        <w:rPr>
          <w:rFonts w:ascii="Arial" w:hAnsi="Arial" w:eastAsia="Arial" w:cs="Arial"/>
          <w:noProof w:val="0"/>
          <w:color w:val="000000" w:themeColor="text1" w:themeTint="FF" w:themeShade="FF"/>
          <w:sz w:val="22"/>
          <w:szCs w:val="22"/>
          <w:lang w:val="es"/>
        </w:rPr>
        <w:t>(esta fecha será inmodificable, esto quiere decir que, una vez efectuado el cierre del proceso, no se cambiará la fecha prevista para la determinación del método, así se modifique el cronograma). El método será escogido de acuerdo con los rangos establecidos en la tabla que se presenta a continuación.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2FFF1997" w14:textId="40A30EAF">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2AF5ABA2" w14:textId="5738AA55">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xml:space="preserve">Esta TRM se tomará del sitio web Superintendencia Financiera de Colombia: </w:t>
      </w:r>
      <w:hyperlink r:id="R8f766128c0a74ae2">
        <w:r w:rsidRPr="34D3DCB2" w:rsidR="3F0B1828">
          <w:rPr>
            <w:rStyle w:val="Hipervnculo"/>
            <w:rFonts w:ascii="Arial" w:hAnsi="Arial" w:eastAsia="Arial" w:cs="Arial"/>
            <w:strike w:val="0"/>
            <w:dstrike w:val="0"/>
            <w:noProof w:val="0"/>
            <w:color w:val="0563C1"/>
            <w:sz w:val="22"/>
            <w:szCs w:val="22"/>
            <w:u w:val="none"/>
            <w:lang w:val="es"/>
          </w:rPr>
          <w:t>https://www.superfinanciera.gov.co</w:t>
        </w:r>
      </w:hyperlink>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66B29956" w14:textId="5D3D8B31">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tbl>
      <w:tblPr>
        <w:tblStyle w:val="Tablanormal"/>
        <w:bidiVisual w:val="0"/>
        <w:tblW w:w="0" w:type="auto"/>
        <w:tblBorders>
          <w:top w:val="single" w:sz="6"/>
          <w:left w:val="single" w:sz="6"/>
          <w:bottom w:val="single" w:sz="6"/>
          <w:right w:val="single" w:sz="6"/>
        </w:tblBorders>
        <w:tblLook w:val="04A0" w:firstRow="1" w:lastRow="0" w:firstColumn="1" w:lastColumn="0" w:noHBand="0" w:noVBand="1"/>
      </w:tblPr>
      <w:tblGrid>
        <w:gridCol w:w="2415"/>
        <w:gridCol w:w="1470"/>
        <w:gridCol w:w="2190"/>
      </w:tblGrid>
      <w:tr w:rsidR="34D3DCB2" w:rsidTr="34D3DCB2" w14:paraId="3AED81BF">
        <w:trPr>
          <w:trHeight w:val="300"/>
        </w:trPr>
        <w:tc>
          <w:tcPr>
            <w:tcW w:w="2415" w:type="dxa"/>
            <w:tcBorders>
              <w:top w:val="single" w:sz="8"/>
              <w:left w:val="single" w:sz="8"/>
              <w:bottom w:val="single" w:sz="8"/>
              <w:right w:val="single" w:sz="8"/>
            </w:tcBorders>
            <w:tcMar/>
            <w:vAlign w:val="top"/>
          </w:tcPr>
          <w:p w:rsidR="34D3DCB2" w:rsidP="34D3DCB2" w:rsidRDefault="34D3DCB2" w14:paraId="5C71FE3F" w14:textId="09134B61">
            <w:pPr>
              <w:bidi w:val="0"/>
              <w:spacing w:before="0" w:beforeAutospacing="off" w:after="0" w:afterAutospacing="off"/>
              <w:jc w:val="center"/>
            </w:pPr>
            <w:r w:rsidRPr="34D3DCB2" w:rsidR="34D3DCB2">
              <w:rPr>
                <w:rFonts w:ascii="Arial" w:hAnsi="Arial" w:eastAsia="Arial" w:cs="Arial"/>
                <w:b w:val="1"/>
                <w:bCs w:val="1"/>
                <w:color w:val="000000" w:themeColor="text1" w:themeTint="FF" w:themeShade="FF"/>
                <w:sz w:val="18"/>
                <w:szCs w:val="18"/>
                <w:lang w:val="es"/>
              </w:rPr>
              <w:t>RANGO (INCLUSIVE)</w:t>
            </w:r>
            <w:r w:rsidRPr="34D3DCB2" w:rsidR="34D3DCB2">
              <w:rPr>
                <w:rFonts w:ascii="Arial" w:hAnsi="Arial" w:eastAsia="Arial" w:cs="Arial"/>
                <w:color w:val="000000" w:themeColor="text1" w:themeTint="FF" w:themeShade="FF"/>
                <w:sz w:val="18"/>
                <w:szCs w:val="18"/>
                <w:lang w:val="es"/>
              </w:rPr>
              <w:t> </w:t>
            </w:r>
            <w:r w:rsidRPr="34D3DCB2" w:rsidR="34D3DCB2">
              <w:rPr>
                <w:rFonts w:ascii="Arial" w:hAnsi="Arial" w:eastAsia="Arial" w:cs="Arial"/>
                <w:color w:val="000000" w:themeColor="text1" w:themeTint="FF" w:themeShade="FF"/>
                <w:sz w:val="18"/>
                <w:szCs w:val="18"/>
              </w:rPr>
              <w:t xml:space="preserve"> </w:t>
            </w:r>
          </w:p>
        </w:tc>
        <w:tc>
          <w:tcPr>
            <w:tcW w:w="1470" w:type="dxa"/>
            <w:tcBorders>
              <w:top w:val="single" w:sz="8"/>
              <w:left w:val="single" w:sz="8"/>
              <w:bottom w:val="single" w:sz="8"/>
              <w:right w:val="single" w:sz="8"/>
            </w:tcBorders>
            <w:tcMar/>
            <w:vAlign w:val="top"/>
          </w:tcPr>
          <w:p w:rsidR="34D3DCB2" w:rsidP="34D3DCB2" w:rsidRDefault="34D3DCB2" w14:paraId="02462928" w14:textId="17622A91">
            <w:pPr>
              <w:bidi w:val="0"/>
              <w:spacing w:before="0" w:beforeAutospacing="off" w:after="0" w:afterAutospacing="off"/>
              <w:jc w:val="center"/>
            </w:pPr>
            <w:r w:rsidRPr="34D3DCB2" w:rsidR="34D3DCB2">
              <w:rPr>
                <w:rFonts w:ascii="Arial" w:hAnsi="Arial" w:eastAsia="Arial" w:cs="Arial"/>
                <w:b w:val="1"/>
                <w:bCs w:val="1"/>
                <w:color w:val="000000" w:themeColor="text1" w:themeTint="FF" w:themeShade="FF"/>
                <w:sz w:val="18"/>
                <w:szCs w:val="18"/>
                <w:lang w:val="es"/>
              </w:rPr>
              <w:t>NÚMERO</w:t>
            </w:r>
            <w:r w:rsidRPr="34D3DCB2" w:rsidR="34D3DCB2">
              <w:rPr>
                <w:rFonts w:ascii="Arial" w:hAnsi="Arial" w:eastAsia="Arial" w:cs="Arial"/>
                <w:color w:val="000000" w:themeColor="text1" w:themeTint="FF" w:themeShade="FF"/>
                <w:sz w:val="18"/>
                <w:szCs w:val="18"/>
                <w:lang w:val="es"/>
              </w:rPr>
              <w:t> </w:t>
            </w:r>
            <w:r w:rsidRPr="34D3DCB2" w:rsidR="34D3DCB2">
              <w:rPr>
                <w:rFonts w:ascii="Arial" w:hAnsi="Arial" w:eastAsia="Arial" w:cs="Arial"/>
                <w:color w:val="000000" w:themeColor="text1" w:themeTint="FF" w:themeShade="FF"/>
                <w:sz w:val="18"/>
                <w:szCs w:val="18"/>
              </w:rPr>
              <w:t xml:space="preserve"> </w:t>
            </w:r>
          </w:p>
        </w:tc>
        <w:tc>
          <w:tcPr>
            <w:tcW w:w="2190" w:type="dxa"/>
            <w:tcBorders>
              <w:top w:val="single" w:sz="8"/>
              <w:left w:val="single" w:sz="8"/>
              <w:bottom w:val="single" w:sz="8"/>
              <w:right w:val="single" w:sz="8"/>
            </w:tcBorders>
            <w:tcMar/>
            <w:vAlign w:val="top"/>
          </w:tcPr>
          <w:p w:rsidR="34D3DCB2" w:rsidP="34D3DCB2" w:rsidRDefault="34D3DCB2" w14:paraId="649D7A08" w14:textId="5FA9B6F7">
            <w:pPr>
              <w:bidi w:val="0"/>
              <w:spacing w:before="0" w:beforeAutospacing="off" w:after="0" w:afterAutospacing="off"/>
              <w:jc w:val="center"/>
            </w:pPr>
            <w:r w:rsidRPr="34D3DCB2" w:rsidR="34D3DCB2">
              <w:rPr>
                <w:rFonts w:ascii="Arial" w:hAnsi="Arial" w:eastAsia="Arial" w:cs="Arial"/>
                <w:b w:val="1"/>
                <w:bCs w:val="1"/>
                <w:color w:val="000000" w:themeColor="text1" w:themeTint="FF" w:themeShade="FF"/>
                <w:sz w:val="18"/>
                <w:szCs w:val="18"/>
                <w:lang w:val="es"/>
              </w:rPr>
              <w:t>MÉTODO</w:t>
            </w:r>
            <w:r w:rsidRPr="34D3DCB2" w:rsidR="34D3DCB2">
              <w:rPr>
                <w:rFonts w:ascii="Arial" w:hAnsi="Arial" w:eastAsia="Arial" w:cs="Arial"/>
                <w:color w:val="000000" w:themeColor="text1" w:themeTint="FF" w:themeShade="FF"/>
                <w:sz w:val="18"/>
                <w:szCs w:val="18"/>
                <w:lang w:val="es"/>
              </w:rPr>
              <w:t> </w:t>
            </w:r>
            <w:r w:rsidRPr="34D3DCB2" w:rsidR="34D3DCB2">
              <w:rPr>
                <w:rFonts w:ascii="Arial" w:hAnsi="Arial" w:eastAsia="Arial" w:cs="Arial"/>
                <w:color w:val="000000" w:themeColor="text1" w:themeTint="FF" w:themeShade="FF"/>
                <w:sz w:val="18"/>
                <w:szCs w:val="18"/>
              </w:rPr>
              <w:t xml:space="preserve"> </w:t>
            </w:r>
          </w:p>
        </w:tc>
      </w:tr>
      <w:tr w:rsidR="34D3DCB2" w:rsidTr="34D3DCB2" w14:paraId="60FE5009">
        <w:trPr>
          <w:trHeight w:val="300"/>
        </w:trPr>
        <w:tc>
          <w:tcPr>
            <w:tcW w:w="2415" w:type="dxa"/>
            <w:tcBorders>
              <w:top w:val="single" w:sz="8"/>
              <w:left w:val="single" w:sz="8"/>
              <w:bottom w:val="single" w:sz="8"/>
              <w:right w:val="single" w:sz="8"/>
            </w:tcBorders>
            <w:tcMar/>
            <w:vAlign w:val="top"/>
          </w:tcPr>
          <w:p w:rsidR="34D3DCB2" w:rsidP="34D3DCB2" w:rsidRDefault="34D3DCB2" w14:paraId="4287D954" w14:textId="60184D7E">
            <w:pPr>
              <w:bidi w:val="0"/>
              <w:spacing w:before="0" w:beforeAutospacing="off" w:after="0" w:afterAutospacing="off"/>
              <w:jc w:val="center"/>
            </w:pPr>
            <w:r w:rsidRPr="34D3DCB2" w:rsidR="34D3DCB2">
              <w:rPr>
                <w:rFonts w:ascii="Arial" w:hAnsi="Arial" w:eastAsia="Arial" w:cs="Arial"/>
                <w:color w:val="000000" w:themeColor="text1" w:themeTint="FF" w:themeShade="FF"/>
                <w:sz w:val="18"/>
                <w:szCs w:val="18"/>
                <w:lang w:val="es"/>
              </w:rPr>
              <w:t>De ,00 a ,66 </w:t>
            </w:r>
            <w:r w:rsidRPr="34D3DCB2" w:rsidR="34D3DCB2">
              <w:rPr>
                <w:rFonts w:ascii="Arial" w:hAnsi="Arial" w:eastAsia="Arial" w:cs="Arial"/>
                <w:color w:val="000000" w:themeColor="text1" w:themeTint="FF" w:themeShade="FF"/>
                <w:sz w:val="18"/>
                <w:szCs w:val="18"/>
              </w:rPr>
              <w:t xml:space="preserve"> </w:t>
            </w:r>
          </w:p>
        </w:tc>
        <w:tc>
          <w:tcPr>
            <w:tcW w:w="1470" w:type="dxa"/>
            <w:tcBorders>
              <w:top w:val="single" w:sz="8"/>
              <w:left w:val="single" w:sz="8"/>
              <w:bottom w:val="single" w:sz="8"/>
              <w:right w:val="single" w:sz="8"/>
            </w:tcBorders>
            <w:tcMar/>
            <w:vAlign w:val="top"/>
          </w:tcPr>
          <w:p w:rsidR="34D3DCB2" w:rsidP="34D3DCB2" w:rsidRDefault="34D3DCB2" w14:paraId="43A8A4DC" w14:textId="5E60D181">
            <w:pPr>
              <w:bidi w:val="0"/>
              <w:spacing w:before="0" w:beforeAutospacing="off" w:after="0" w:afterAutospacing="off"/>
              <w:jc w:val="center"/>
            </w:pPr>
            <w:r w:rsidRPr="34D3DCB2" w:rsidR="34D3DCB2">
              <w:rPr>
                <w:rFonts w:ascii="Arial" w:hAnsi="Arial" w:eastAsia="Arial" w:cs="Arial"/>
                <w:color w:val="000000" w:themeColor="text1" w:themeTint="FF" w:themeShade="FF"/>
                <w:sz w:val="18"/>
                <w:szCs w:val="18"/>
                <w:lang w:val="es"/>
              </w:rPr>
              <w:t>1 </w:t>
            </w:r>
            <w:r w:rsidRPr="34D3DCB2" w:rsidR="34D3DCB2">
              <w:rPr>
                <w:rFonts w:ascii="Arial" w:hAnsi="Arial" w:eastAsia="Arial" w:cs="Arial"/>
                <w:color w:val="000000" w:themeColor="text1" w:themeTint="FF" w:themeShade="FF"/>
                <w:sz w:val="18"/>
                <w:szCs w:val="18"/>
              </w:rPr>
              <w:t xml:space="preserve"> </w:t>
            </w:r>
          </w:p>
        </w:tc>
        <w:tc>
          <w:tcPr>
            <w:tcW w:w="2190" w:type="dxa"/>
            <w:tcBorders>
              <w:top w:val="single" w:sz="8"/>
              <w:left w:val="single" w:sz="8"/>
              <w:bottom w:val="single" w:sz="8"/>
              <w:right w:val="single" w:sz="8"/>
            </w:tcBorders>
            <w:tcMar/>
            <w:vAlign w:val="top"/>
          </w:tcPr>
          <w:p w:rsidR="34D3DCB2" w:rsidP="34D3DCB2" w:rsidRDefault="34D3DCB2" w14:paraId="482D5DD4" w14:textId="6001CC59">
            <w:pPr>
              <w:bidi w:val="0"/>
              <w:spacing w:before="0" w:beforeAutospacing="off" w:after="0" w:afterAutospacing="off"/>
            </w:pPr>
            <w:r w:rsidRPr="34D3DCB2" w:rsidR="34D3DCB2">
              <w:rPr>
                <w:rFonts w:ascii="Arial" w:hAnsi="Arial" w:eastAsia="Arial" w:cs="Arial"/>
                <w:sz w:val="18"/>
                <w:szCs w:val="18"/>
                <w:lang w:val="es"/>
              </w:rPr>
              <w:t>Media aritmética </w:t>
            </w:r>
            <w:r w:rsidRPr="34D3DCB2" w:rsidR="34D3DCB2">
              <w:rPr>
                <w:rFonts w:ascii="Arial" w:hAnsi="Arial" w:eastAsia="Arial" w:cs="Arial"/>
                <w:sz w:val="18"/>
                <w:szCs w:val="18"/>
              </w:rPr>
              <w:t xml:space="preserve"> </w:t>
            </w:r>
          </w:p>
        </w:tc>
      </w:tr>
      <w:tr w:rsidR="34D3DCB2" w:rsidTr="34D3DCB2" w14:paraId="6A74197B">
        <w:trPr>
          <w:trHeight w:val="300"/>
        </w:trPr>
        <w:tc>
          <w:tcPr>
            <w:tcW w:w="2415" w:type="dxa"/>
            <w:tcBorders>
              <w:top w:val="single" w:sz="8"/>
              <w:left w:val="single" w:sz="8"/>
              <w:bottom w:val="single" w:sz="8"/>
              <w:right w:val="single" w:sz="8"/>
            </w:tcBorders>
            <w:tcMar/>
            <w:vAlign w:val="top"/>
          </w:tcPr>
          <w:p w:rsidR="34D3DCB2" w:rsidP="34D3DCB2" w:rsidRDefault="34D3DCB2" w14:paraId="2A0F5DF5" w14:textId="7EE6DA8D">
            <w:pPr>
              <w:bidi w:val="0"/>
              <w:spacing w:before="0" w:beforeAutospacing="off" w:after="0" w:afterAutospacing="off"/>
              <w:jc w:val="center"/>
            </w:pPr>
            <w:r w:rsidRPr="34D3DCB2" w:rsidR="34D3DCB2">
              <w:rPr>
                <w:rFonts w:ascii="Arial" w:hAnsi="Arial" w:eastAsia="Arial" w:cs="Arial"/>
                <w:color w:val="000000" w:themeColor="text1" w:themeTint="FF" w:themeShade="FF"/>
                <w:sz w:val="18"/>
                <w:szCs w:val="18"/>
                <w:lang w:val="es"/>
              </w:rPr>
              <w:t>De ,67 a ,99 </w:t>
            </w:r>
            <w:r w:rsidRPr="34D3DCB2" w:rsidR="34D3DCB2">
              <w:rPr>
                <w:rFonts w:ascii="Arial" w:hAnsi="Arial" w:eastAsia="Arial" w:cs="Arial"/>
                <w:color w:val="000000" w:themeColor="text1" w:themeTint="FF" w:themeShade="FF"/>
                <w:sz w:val="18"/>
                <w:szCs w:val="18"/>
              </w:rPr>
              <w:t xml:space="preserve"> </w:t>
            </w:r>
          </w:p>
        </w:tc>
        <w:tc>
          <w:tcPr>
            <w:tcW w:w="1470" w:type="dxa"/>
            <w:tcBorders>
              <w:top w:val="single" w:sz="8"/>
              <w:left w:val="single" w:sz="8"/>
              <w:bottom w:val="single" w:sz="8"/>
              <w:right w:val="single" w:sz="8"/>
            </w:tcBorders>
            <w:tcMar/>
            <w:vAlign w:val="top"/>
          </w:tcPr>
          <w:p w:rsidR="34D3DCB2" w:rsidP="34D3DCB2" w:rsidRDefault="34D3DCB2" w14:paraId="14726C8B" w14:textId="20DEB9E6">
            <w:pPr>
              <w:bidi w:val="0"/>
              <w:spacing w:before="0" w:beforeAutospacing="off" w:after="0" w:afterAutospacing="off"/>
              <w:jc w:val="center"/>
            </w:pPr>
            <w:r w:rsidRPr="34D3DCB2" w:rsidR="34D3DCB2">
              <w:rPr>
                <w:rFonts w:ascii="Arial" w:hAnsi="Arial" w:eastAsia="Arial" w:cs="Arial"/>
                <w:color w:val="000000" w:themeColor="text1" w:themeTint="FF" w:themeShade="FF"/>
                <w:sz w:val="18"/>
                <w:szCs w:val="18"/>
                <w:lang w:val="es"/>
              </w:rPr>
              <w:t>2 </w:t>
            </w:r>
            <w:r w:rsidRPr="34D3DCB2" w:rsidR="34D3DCB2">
              <w:rPr>
                <w:rFonts w:ascii="Arial" w:hAnsi="Arial" w:eastAsia="Arial" w:cs="Arial"/>
                <w:color w:val="000000" w:themeColor="text1" w:themeTint="FF" w:themeShade="FF"/>
                <w:sz w:val="18"/>
                <w:szCs w:val="18"/>
              </w:rPr>
              <w:t xml:space="preserve"> </w:t>
            </w:r>
          </w:p>
        </w:tc>
        <w:tc>
          <w:tcPr>
            <w:tcW w:w="2190" w:type="dxa"/>
            <w:tcBorders>
              <w:top w:val="single" w:sz="8"/>
              <w:left w:val="single" w:sz="8"/>
              <w:bottom w:val="single" w:sz="8"/>
              <w:right w:val="single" w:sz="8"/>
            </w:tcBorders>
            <w:tcMar/>
            <w:vAlign w:val="top"/>
          </w:tcPr>
          <w:p w:rsidR="34D3DCB2" w:rsidP="34D3DCB2" w:rsidRDefault="34D3DCB2" w14:paraId="05F28940" w14:textId="09E06B29">
            <w:pPr>
              <w:bidi w:val="0"/>
              <w:spacing w:before="0" w:beforeAutospacing="off" w:after="0" w:afterAutospacing="off"/>
            </w:pPr>
            <w:r w:rsidRPr="34D3DCB2" w:rsidR="34D3DCB2">
              <w:rPr>
                <w:rFonts w:ascii="Arial" w:hAnsi="Arial" w:eastAsia="Arial" w:cs="Arial"/>
                <w:sz w:val="18"/>
                <w:szCs w:val="18"/>
                <w:lang w:val="es"/>
              </w:rPr>
              <w:t>Media geométrica </w:t>
            </w:r>
            <w:r w:rsidRPr="34D3DCB2" w:rsidR="34D3DCB2">
              <w:rPr>
                <w:rFonts w:ascii="Arial" w:hAnsi="Arial" w:eastAsia="Arial" w:cs="Arial"/>
                <w:sz w:val="18"/>
                <w:szCs w:val="18"/>
              </w:rPr>
              <w:t xml:space="preserve"> </w:t>
            </w:r>
          </w:p>
        </w:tc>
      </w:tr>
    </w:tbl>
    <w:p w:rsidR="3F0B1828" w:rsidP="34D3DCB2" w:rsidRDefault="3F0B1828" w14:paraId="21CA7A5A" w14:textId="71052753">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2397C01C" w14:textId="0CF6C281">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El MEN empleará la anterior ruta estructurada, lo que implica que al establecerse dos (2) posibilidades distintas de ponderación económica siendo esta de manera y seleccionado por un factor exógeno, se proporciona una selección objetiva del proponente.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5396D65F" w14:textId="710A7EAA">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3709C4D2" w14:textId="4D74848A">
      <w:pPr>
        <w:bidi w:val="0"/>
        <w:spacing w:before="0" w:beforeAutospacing="off" w:after="0" w:afterAutospacing="off"/>
        <w:jc w:val="both"/>
      </w:pPr>
      <w:r w:rsidRPr="34D3DCB2" w:rsidR="3F0B1828">
        <w:rPr>
          <w:rFonts w:ascii="Arial" w:hAnsi="Arial" w:eastAsia="Arial" w:cs="Arial"/>
          <w:b w:val="1"/>
          <w:bCs w:val="1"/>
          <w:noProof w:val="0"/>
          <w:color w:val="000000" w:themeColor="text1" w:themeTint="FF" w:themeShade="FF"/>
          <w:sz w:val="22"/>
          <w:szCs w:val="22"/>
          <w:lang w:val="es"/>
        </w:rPr>
        <w:t>NOTA 1:</w:t>
      </w:r>
      <w:r w:rsidRPr="34D3DCB2" w:rsidR="3F0B1828">
        <w:rPr>
          <w:rFonts w:ascii="Arial" w:hAnsi="Arial" w:eastAsia="Arial" w:cs="Arial"/>
          <w:noProof w:val="0"/>
          <w:color w:val="000000" w:themeColor="text1" w:themeTint="FF" w:themeShade="FF"/>
          <w:sz w:val="22"/>
          <w:szCs w:val="22"/>
          <w:lang w:val="es"/>
        </w:rPr>
        <w:t xml:space="preserve"> La aplicación del procedimiento anterior determinará la ruta pedagógica aplicable para la ponderación económica.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7B5E7A9D" w14:textId="75BA3F2C">
      <w:pPr>
        <w:bidi w:val="0"/>
        <w:spacing w:before="0" w:beforeAutospacing="off" w:after="0" w:afterAutospacing="off"/>
        <w:jc w:val="both"/>
      </w:pPr>
      <w:r w:rsidRPr="34D3DCB2" w:rsidR="3F0B1828">
        <w:rPr>
          <w:rFonts w:ascii="Arial" w:hAnsi="Arial" w:eastAsia="Arial" w:cs="Arial"/>
          <w:noProof w:val="0"/>
          <w:sz w:val="22"/>
          <w:szCs w:val="22"/>
          <w:lang w:val="es-ES"/>
        </w:rPr>
        <w:t xml:space="preserve"> </w:t>
      </w:r>
    </w:p>
    <w:p w:rsidR="3F0B1828" w:rsidP="34D3DCB2" w:rsidRDefault="3F0B1828" w14:paraId="3FD48FE6" w14:textId="13C53387">
      <w:pPr>
        <w:bidi w:val="0"/>
        <w:spacing w:before="0" w:beforeAutospacing="off" w:after="0" w:afterAutospacing="off"/>
        <w:jc w:val="both"/>
      </w:pPr>
      <w:r w:rsidRPr="34D3DCB2" w:rsidR="3F0B1828">
        <w:rPr>
          <w:rFonts w:ascii="Arial" w:hAnsi="Arial" w:eastAsia="Arial" w:cs="Arial"/>
          <w:b w:val="1"/>
          <w:bCs w:val="1"/>
          <w:noProof w:val="0"/>
          <w:color w:val="000000" w:themeColor="text1" w:themeTint="FF" w:themeShade="FF"/>
          <w:sz w:val="22"/>
          <w:szCs w:val="22"/>
          <w:lang w:val="es"/>
        </w:rPr>
        <w:t>NOTA 2:</w:t>
      </w:r>
      <w:r w:rsidRPr="34D3DCB2" w:rsidR="3F0B1828">
        <w:rPr>
          <w:rFonts w:ascii="Arial" w:hAnsi="Arial" w:eastAsia="Arial" w:cs="Arial"/>
          <w:noProof w:val="0"/>
          <w:color w:val="000000" w:themeColor="text1" w:themeTint="FF" w:themeShade="FF"/>
          <w:sz w:val="22"/>
          <w:szCs w:val="22"/>
          <w:lang w:val="es"/>
        </w:rPr>
        <w:t xml:space="preserve"> La presente metodología solo es aplicable cuando se presentan dos o más ofertas, si por el contrario solo se presenta una oferta, se asignarán automáticamente los puntos del presente factor de ponderación.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13224DBB" w14:textId="19280DFC">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5DAB66FB" w14:textId="28BC62BD">
      <w:pPr>
        <w:bidi w:val="0"/>
        <w:spacing w:before="0" w:beforeAutospacing="off" w:after="0" w:afterAutospacing="off"/>
        <w:jc w:val="both"/>
      </w:pPr>
      <w:r w:rsidRPr="34D3DCB2" w:rsidR="3F0B1828">
        <w:rPr>
          <w:rFonts w:ascii="Arial" w:hAnsi="Arial" w:eastAsia="Arial" w:cs="Arial"/>
          <w:b w:val="1"/>
          <w:bCs w:val="1"/>
          <w:noProof w:val="0"/>
          <w:color w:val="000000" w:themeColor="text1" w:themeTint="FF" w:themeShade="FF"/>
          <w:sz w:val="22"/>
          <w:szCs w:val="22"/>
          <w:lang w:val="es"/>
        </w:rPr>
        <w:t>METODOLOGIAS: </w:t>
      </w: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5A55FF35" w14:textId="6C308BD8">
      <w:pPr>
        <w:bidi w:val="0"/>
        <w:spacing w:before="0" w:beforeAutospacing="off" w:after="0" w:afterAutospacing="off"/>
        <w:jc w:val="both"/>
      </w:pPr>
      <w:r w:rsidRPr="34D3DCB2" w:rsidR="3F0B1828">
        <w:rPr>
          <w:rFonts w:ascii="Arial" w:hAnsi="Arial" w:eastAsia="Arial" w:cs="Arial"/>
          <w:noProof w:val="0"/>
          <w:color w:val="000000" w:themeColor="text1" w:themeTint="FF" w:themeShade="FF"/>
          <w:sz w:val="22"/>
          <w:szCs w:val="22"/>
          <w:lang w:val="es"/>
        </w:rPr>
        <w:t> </w:t>
      </w:r>
      <w:r w:rsidRPr="34D3DCB2" w:rsidR="3F0B1828">
        <w:rPr>
          <w:rFonts w:ascii="Arial" w:hAnsi="Arial" w:eastAsia="Arial" w:cs="Arial"/>
          <w:noProof w:val="0"/>
          <w:color w:val="000000" w:themeColor="text1" w:themeTint="FF" w:themeShade="FF"/>
          <w:sz w:val="22"/>
          <w:szCs w:val="22"/>
          <w:lang w:val="es-ES"/>
        </w:rPr>
        <w:t xml:space="preserve"> </w:t>
      </w:r>
    </w:p>
    <w:p w:rsidR="3F0B1828" w:rsidP="34D3DCB2" w:rsidRDefault="3F0B1828" w14:paraId="572C99E1" w14:textId="68B6330D">
      <w:pPr>
        <w:pStyle w:val="Prrafodelista"/>
        <w:numPr>
          <w:ilvl w:val="0"/>
          <w:numId w:val="64"/>
        </w:numPr>
        <w:bidi w:val="0"/>
        <w:spacing w:before="0" w:beforeAutospacing="off" w:after="0" w:afterAutospacing="off"/>
        <w:ind w:left="1800" w:right="0" w:firstLine="330"/>
        <w:jc w:val="both"/>
        <w:rPr>
          <w:rFonts w:ascii="Arial" w:hAnsi="Arial" w:eastAsia="Arial" w:cs="Arial"/>
          <w:noProof w:val="0"/>
          <w:sz w:val="22"/>
          <w:szCs w:val="22"/>
          <w:lang w:val="es-ES"/>
        </w:rPr>
      </w:pPr>
      <w:r w:rsidRPr="34D3DCB2" w:rsidR="3F0B1828">
        <w:rPr>
          <w:rFonts w:ascii="Arial" w:hAnsi="Arial" w:eastAsia="Arial" w:cs="Arial"/>
          <w:b w:val="1"/>
          <w:bCs w:val="1"/>
          <w:noProof w:val="0"/>
          <w:sz w:val="22"/>
          <w:szCs w:val="22"/>
          <w:lang w:val="es"/>
        </w:rPr>
        <w:t>MEDIA ARITMÉTICA</w:t>
      </w: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0A43C8B9" w14:textId="0BD10A50">
      <w:pPr>
        <w:bidi w:val="0"/>
        <w:spacing w:before="0" w:beforeAutospacing="off" w:after="0" w:afterAutospacing="off"/>
        <w:ind w:left="555" w:right="0"/>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37117368" w14:textId="131CEB06">
      <w:pPr>
        <w:bidi w:val="0"/>
        <w:spacing w:before="0" w:beforeAutospacing="off" w:after="0" w:afterAutospacing="off"/>
        <w:jc w:val="both"/>
      </w:pPr>
      <w:r w:rsidRPr="34D3DCB2" w:rsidR="3F0B1828">
        <w:rPr>
          <w:rFonts w:ascii="Arial" w:hAnsi="Arial" w:eastAsia="Arial" w:cs="Arial"/>
          <w:noProof w:val="0"/>
          <w:sz w:val="22"/>
          <w:szCs w:val="22"/>
          <w:lang w:val="es"/>
        </w:rPr>
        <w:t>Consiste en la determinación del promedio aritmético de las Ofertas habilitadas y la asignación de puntos en función de la proximidad de las ofertas a dicho promedio aritmético, como resultado de aplicar las siguientes fórmulas: </w:t>
      </w:r>
      <w:r w:rsidRPr="34D3DCB2" w:rsidR="3F0B1828">
        <w:rPr>
          <w:rFonts w:ascii="Arial" w:hAnsi="Arial" w:eastAsia="Arial" w:cs="Arial"/>
          <w:noProof w:val="0"/>
          <w:sz w:val="22"/>
          <w:szCs w:val="22"/>
          <w:lang w:val="es-ES"/>
        </w:rPr>
        <w:t xml:space="preserve"> </w:t>
      </w:r>
    </w:p>
    <w:p w:rsidR="3F0B1828" w:rsidP="34D3DCB2" w:rsidRDefault="3F0B1828" w14:paraId="0220F61D" w14:textId="22CF42AE">
      <w:pPr>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75C870BA" w:rsidP="34D3DCB2" w:rsidRDefault="75C870BA" w14:paraId="195A09E9" w14:textId="58624328">
      <w:pPr>
        <w:pStyle w:val="Normal"/>
        <w:bidi w:val="0"/>
        <w:spacing w:before="0" w:beforeAutospacing="off" w:after="0" w:afterAutospacing="off"/>
        <w:jc w:val="center"/>
      </w:pPr>
      <w:r w:rsidR="75C870BA">
        <w:drawing>
          <wp:inline wp14:editId="78E2E2C5" wp14:anchorId="15C47B06">
            <wp:extent cx="847417" cy="292633"/>
            <wp:effectExtent l="0" t="0" r="0" b="0"/>
            <wp:docPr id="184853243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48532439" name="Picture 1848532439"/>
                    <pic:cNvPicPr/>
                  </pic:nvPicPr>
                  <pic:blipFill>
                    <a:blip xmlns:r="http://schemas.openxmlformats.org/officeDocument/2006/relationships" r:embed="rId2028295673">
                      <a:extLst>
                        <a:ext uri="{28A0092B-C50C-407E-A947-70E740481C1C}">
                          <a14:useLocalDpi xmlns:a14="http://schemas.microsoft.com/office/drawing/2010/main"/>
                        </a:ext>
                      </a:extLst>
                    </a:blip>
                    <a:stretch>
                      <a:fillRect/>
                    </a:stretch>
                  </pic:blipFill>
                  <pic:spPr>
                    <a:xfrm>
                      <a:off x="0" y="0"/>
                      <a:ext cx="847417" cy="292633"/>
                    </a:xfrm>
                    <a:prstGeom prst="rect">
                      <a:avLst/>
                    </a:prstGeom>
                  </pic:spPr>
                </pic:pic>
              </a:graphicData>
            </a:graphic>
          </wp:inline>
        </w:drawing>
      </w: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388E85C2" w14:textId="09F16797">
      <w:pPr>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5991A457" w14:textId="6276A0B0">
      <w:pPr>
        <w:pStyle w:val="Normal"/>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r w:rsidR="2CD9A447">
        <w:drawing>
          <wp:inline wp14:editId="1ECE1627" wp14:anchorId="7DB1836B">
            <wp:extent cx="1761897" cy="445047"/>
            <wp:effectExtent l="0" t="0" r="0" b="0"/>
            <wp:docPr id="172379740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23797404" name="Picture 1723797404"/>
                    <pic:cNvPicPr/>
                  </pic:nvPicPr>
                  <pic:blipFill>
                    <a:blip xmlns:r="http://schemas.openxmlformats.org/officeDocument/2006/relationships" r:embed="rId1933345191">
                      <a:extLst>
                        <a:ext uri="{28A0092B-C50C-407E-A947-70E740481C1C}">
                          <a14:useLocalDpi xmlns:a14="http://schemas.microsoft.com/office/drawing/2010/main"/>
                        </a:ext>
                      </a:extLst>
                    </a:blip>
                    <a:stretch>
                      <a:fillRect/>
                    </a:stretch>
                  </pic:blipFill>
                  <pic:spPr>
                    <a:xfrm>
                      <a:off x="0" y="0"/>
                      <a:ext cx="1761897" cy="445047"/>
                    </a:xfrm>
                    <a:prstGeom prst="rect">
                      <a:avLst/>
                    </a:prstGeom>
                  </pic:spPr>
                </pic:pic>
              </a:graphicData>
            </a:graphic>
          </wp:inline>
        </w:drawing>
      </w:r>
    </w:p>
    <w:p w:rsidR="3F0B1828" w:rsidP="34D3DCB2" w:rsidRDefault="3F0B1828" w14:paraId="2F285A17" w14:textId="4197C404">
      <w:pPr>
        <w:bidi w:val="0"/>
        <w:spacing w:before="0" w:beforeAutospacing="off" w:after="0" w:afterAutospacing="off"/>
        <w:jc w:val="both"/>
      </w:pPr>
      <w:r w:rsidRPr="34D3DCB2" w:rsidR="3F0B1828">
        <w:rPr>
          <w:rFonts w:ascii="Arial" w:hAnsi="Arial" w:eastAsia="Arial" w:cs="Arial"/>
          <w:noProof w:val="0"/>
          <w:sz w:val="22"/>
          <w:szCs w:val="22"/>
          <w:lang w:val="es"/>
        </w:rPr>
        <w:t xml:space="preserve"> </w:t>
      </w:r>
    </w:p>
    <w:p w:rsidR="3F0B1828" w:rsidP="34D3DCB2" w:rsidRDefault="3F0B1828" w14:paraId="5E251C06" w14:textId="6C4EDCC2">
      <w:pPr>
        <w:bidi w:val="0"/>
        <w:spacing w:before="0" w:beforeAutospacing="off" w:after="0" w:afterAutospacing="off"/>
        <w:jc w:val="both"/>
      </w:pPr>
      <w:r w:rsidRPr="34D3DCB2" w:rsidR="3F0B1828">
        <w:rPr>
          <w:rFonts w:ascii="Arial" w:hAnsi="Arial" w:eastAsia="Arial" w:cs="Arial"/>
          <w:b w:val="1"/>
          <w:bCs w:val="1"/>
          <w:noProof w:val="0"/>
          <w:sz w:val="22"/>
          <w:szCs w:val="22"/>
          <w:lang w:val="es"/>
        </w:rPr>
        <w:t>Nota:</w:t>
      </w:r>
      <w:r w:rsidRPr="34D3DCB2" w:rsidR="3F0B1828">
        <w:rPr>
          <w:rFonts w:ascii="Arial" w:hAnsi="Arial" w:eastAsia="Arial" w:cs="Arial"/>
          <w:noProof w:val="0"/>
          <w:sz w:val="22"/>
          <w:szCs w:val="22"/>
          <w:lang w:val="es"/>
        </w:rPr>
        <w:t xml:space="preserve"> Para el cálculo de la media aritmética, cuando se presenten únicamente dos (2) ofertas habilitadas para puntuación, se adicionará por una única vez el presupuesto oficial de la zona al 100%.</w:t>
      </w:r>
      <w:r w:rsidRPr="34D3DCB2" w:rsidR="3F0B1828">
        <w:rPr>
          <w:rFonts w:ascii="Arial" w:hAnsi="Arial" w:eastAsia="Arial" w:cs="Arial"/>
          <w:noProof w:val="0"/>
          <w:sz w:val="22"/>
          <w:szCs w:val="22"/>
          <w:lang w:val="es-ES"/>
        </w:rPr>
        <w:t xml:space="preserve"> </w:t>
      </w:r>
    </w:p>
    <w:p w:rsidR="3F0B1828" w:rsidP="34D3DCB2" w:rsidRDefault="3F0B1828" w14:paraId="0095E6DB" w14:textId="5D8F6929">
      <w:pPr>
        <w:bidi w:val="0"/>
        <w:spacing w:before="0" w:beforeAutospacing="off" w:after="0" w:afterAutospacing="off"/>
        <w:jc w:val="both"/>
      </w:pPr>
      <w:r w:rsidRPr="34D3DCB2" w:rsidR="3F0B1828">
        <w:rPr>
          <w:rFonts w:ascii="Arial" w:hAnsi="Arial" w:eastAsia="Arial" w:cs="Arial"/>
          <w:noProof w:val="0"/>
          <w:sz w:val="22"/>
          <w:szCs w:val="22"/>
          <w:lang w:val="es-ES"/>
        </w:rPr>
        <w:t xml:space="preserve"> </w:t>
      </w:r>
    </w:p>
    <w:p w:rsidR="3F0B1828" w:rsidP="34D3DCB2" w:rsidRDefault="3F0B1828" w14:paraId="7F2E01CA" w14:textId="11295184">
      <w:pPr>
        <w:bidi w:val="0"/>
        <w:spacing w:before="0" w:beforeAutospacing="off" w:after="0" w:afterAutospacing="off"/>
        <w:jc w:val="both"/>
      </w:pPr>
      <w:r w:rsidRPr="34D3DCB2" w:rsidR="3F0B1828">
        <w:rPr>
          <w:rFonts w:ascii="Arial" w:hAnsi="Arial" w:eastAsia="Arial" w:cs="Arial"/>
          <w:noProof w:val="0"/>
          <w:sz w:val="22"/>
          <w:szCs w:val="22"/>
          <w:lang w:val="es"/>
        </w:rPr>
        <w:t>Obtenida la media aritmética se procederá a ponderar las propuestas de acuerdo con la siguiente formula. </w:t>
      </w:r>
      <w:r w:rsidRPr="34D3DCB2" w:rsidR="3F0B1828">
        <w:rPr>
          <w:rFonts w:ascii="Arial" w:hAnsi="Arial" w:eastAsia="Arial" w:cs="Arial"/>
          <w:noProof w:val="0"/>
          <w:sz w:val="22"/>
          <w:szCs w:val="22"/>
          <w:lang w:val="es-ES"/>
        </w:rPr>
        <w:t xml:space="preserve"> </w:t>
      </w:r>
    </w:p>
    <w:p w:rsidR="34D3DCB2" w:rsidP="34D3DCB2" w:rsidRDefault="34D3DCB2" w14:paraId="1BEF8C70" w14:textId="26130E1C">
      <w:pPr>
        <w:bidi w:val="0"/>
        <w:spacing w:before="0" w:beforeAutospacing="off" w:after="0" w:afterAutospacing="off"/>
        <w:jc w:val="both"/>
        <w:rPr>
          <w:rFonts w:ascii="Arial" w:hAnsi="Arial" w:eastAsia="Arial" w:cs="Arial"/>
          <w:noProof w:val="0"/>
          <w:sz w:val="22"/>
          <w:szCs w:val="22"/>
          <w:lang w:val="es-ES"/>
        </w:rPr>
      </w:pPr>
    </w:p>
    <w:p w:rsidR="22F18B06" w:rsidP="34D3DCB2" w:rsidRDefault="22F18B06" w14:paraId="709FEFB7" w14:textId="5F5683F9">
      <w:pPr>
        <w:pStyle w:val="Normal"/>
        <w:bidi w:val="0"/>
        <w:spacing w:before="0" w:beforeAutospacing="off" w:after="0" w:afterAutospacing="off"/>
        <w:jc w:val="both"/>
      </w:pPr>
      <w:r w:rsidR="22F18B06">
        <w:drawing>
          <wp:inline wp14:editId="31DBA9B7" wp14:anchorId="3D11431C">
            <wp:extent cx="3133615" cy="420660"/>
            <wp:effectExtent l="0" t="0" r="0" b="0"/>
            <wp:docPr id="201580698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15806984" name="Picture 2015806984"/>
                    <pic:cNvPicPr/>
                  </pic:nvPicPr>
                  <pic:blipFill>
                    <a:blip xmlns:r="http://schemas.openxmlformats.org/officeDocument/2006/relationships" r:embed="rId1865271058">
                      <a:extLst>
                        <a:ext uri="{28A0092B-C50C-407E-A947-70E740481C1C}">
                          <a14:useLocalDpi xmlns:a14="http://schemas.microsoft.com/office/drawing/2010/main"/>
                        </a:ext>
                      </a:extLst>
                    </a:blip>
                    <a:stretch>
                      <a:fillRect/>
                    </a:stretch>
                  </pic:blipFill>
                  <pic:spPr>
                    <a:xfrm>
                      <a:off x="0" y="0"/>
                      <a:ext cx="3133615" cy="420660"/>
                    </a:xfrm>
                    <a:prstGeom prst="rect">
                      <a:avLst/>
                    </a:prstGeom>
                  </pic:spPr>
                </pic:pic>
              </a:graphicData>
            </a:graphic>
          </wp:inline>
        </w:drawing>
      </w:r>
    </w:p>
    <w:p w:rsidR="3F0B1828" w:rsidP="34D3DCB2" w:rsidRDefault="3F0B1828" w14:paraId="7F542F9F" w14:textId="40E3743C">
      <w:pPr>
        <w:bidi w:val="0"/>
        <w:spacing w:before="0" w:beforeAutospacing="off" w:after="0" w:afterAutospacing="off"/>
        <w:jc w:val="both"/>
        <w:rPr>
          <w:rFonts w:ascii="Arial" w:hAnsi="Arial" w:eastAsia="Arial" w:cs="Arial"/>
          <w:noProof w:val="0"/>
          <w:sz w:val="22"/>
          <w:szCs w:val="22"/>
          <w:lang w:val="es-ES"/>
        </w:rPr>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r w:rsidRPr="34D3DCB2" w:rsidR="3F0B1828">
        <w:rPr>
          <w:rFonts w:ascii="Arial" w:hAnsi="Arial" w:eastAsia="Arial" w:cs="Arial"/>
          <w:noProof w:val="0"/>
          <w:sz w:val="22"/>
          <w:szCs w:val="22"/>
          <w:lang w:val="es-ES"/>
        </w:rPr>
        <w:t xml:space="preserve"> </w:t>
      </w:r>
    </w:p>
    <w:p w:rsidR="3F0B1828" w:rsidP="34D3DCB2" w:rsidRDefault="3F0B1828" w14:paraId="1A4C195B" w14:textId="6B98FF77">
      <w:pPr>
        <w:bidi w:val="0"/>
        <w:spacing w:before="0" w:beforeAutospacing="off" w:after="0" w:afterAutospacing="off"/>
        <w:jc w:val="both"/>
      </w:pPr>
      <w:r w:rsidRPr="34D3DCB2" w:rsidR="3F0B1828">
        <w:rPr>
          <w:rFonts w:ascii="Arial" w:hAnsi="Arial" w:eastAsia="Arial" w:cs="Arial"/>
          <w:noProof w:val="0"/>
          <w:sz w:val="22"/>
          <w:szCs w:val="22"/>
          <w:lang w:val="es"/>
        </w:rPr>
        <w:t>Media= Valor establecido como media aritmética</w:t>
      </w:r>
      <w:r w:rsidRPr="34D3DCB2" w:rsidR="3F0B1828">
        <w:rPr>
          <w:rFonts w:ascii="Arial" w:hAnsi="Arial" w:eastAsia="Arial" w:cs="Arial"/>
          <w:noProof w:val="0"/>
          <w:sz w:val="22"/>
          <w:szCs w:val="22"/>
          <w:lang w:val="es-ES"/>
        </w:rPr>
        <w:t xml:space="preserve"> </w:t>
      </w:r>
    </w:p>
    <w:p w:rsidR="3F0B1828" w:rsidP="34D3DCB2" w:rsidRDefault="3F0B1828" w14:paraId="7B5B7922" w14:textId="63B07A25">
      <w:pPr>
        <w:bidi w:val="0"/>
        <w:spacing w:before="0" w:beforeAutospacing="off" w:after="0" w:afterAutospacing="off"/>
        <w:jc w:val="both"/>
      </w:pPr>
      <w:r w:rsidRPr="34D3DCB2" w:rsidR="3F0B1828">
        <w:rPr>
          <w:rFonts w:ascii="Arial" w:hAnsi="Arial" w:eastAsia="Arial" w:cs="Arial"/>
          <w:noProof w:val="0"/>
          <w:sz w:val="22"/>
          <w:szCs w:val="22"/>
          <w:lang w:val="es-ES"/>
        </w:rPr>
        <w:t xml:space="preserve"> </w:t>
      </w:r>
    </w:p>
    <w:p w:rsidR="3F0B1828" w:rsidP="34D3DCB2" w:rsidRDefault="3F0B1828" w14:paraId="3A5F9753" w14:textId="7E03827B">
      <w:pPr>
        <w:bidi w:val="0"/>
        <w:spacing w:before="0" w:beforeAutospacing="off" w:after="0" w:afterAutospacing="off"/>
        <w:jc w:val="both"/>
      </w:pPr>
      <w:r w:rsidRPr="34D3DCB2" w:rsidR="3F0B1828">
        <w:rPr>
          <w:rFonts w:ascii="Arial" w:hAnsi="Arial" w:eastAsia="Arial" w:cs="Arial"/>
          <w:noProof w:val="0"/>
          <w:sz w:val="22"/>
          <w:szCs w:val="22"/>
          <w:lang w:val="es-ES"/>
        </w:rPr>
        <w:t xml:space="preserve"> </w:t>
      </w:r>
    </w:p>
    <w:p w:rsidR="3F0B1828" w:rsidP="34D3DCB2" w:rsidRDefault="3F0B1828" w14:paraId="676620E3" w14:textId="7BCB53C9">
      <w:pPr>
        <w:bidi w:val="0"/>
        <w:spacing w:before="0" w:beforeAutospacing="off" w:after="0" w:afterAutospacing="off"/>
        <w:jc w:val="both"/>
      </w:pPr>
      <w:r w:rsidRPr="34D3DCB2" w:rsidR="3F0B1828">
        <w:rPr>
          <w:rFonts w:ascii="Arial" w:hAnsi="Arial" w:eastAsia="Arial" w:cs="Arial"/>
          <w:noProof w:val="0"/>
          <w:sz w:val="22"/>
          <w:szCs w:val="22"/>
          <w:lang w:val="es"/>
        </w:rPr>
        <w:t>La calificación se asignará con cifras expresadas a dos decimales. </w:t>
      </w:r>
      <w:r w:rsidRPr="34D3DCB2" w:rsidR="3F0B1828">
        <w:rPr>
          <w:rFonts w:ascii="Arial" w:hAnsi="Arial" w:eastAsia="Arial" w:cs="Arial"/>
          <w:noProof w:val="0"/>
          <w:sz w:val="22"/>
          <w:szCs w:val="22"/>
          <w:lang w:val="es-ES"/>
        </w:rPr>
        <w:t xml:space="preserve"> </w:t>
      </w:r>
    </w:p>
    <w:p w:rsidR="3F0B1828" w:rsidP="34D3DCB2" w:rsidRDefault="3F0B1828" w14:paraId="09423480" w14:textId="06B09633">
      <w:pPr>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2A26E3B3" w14:textId="67654954">
      <w:pPr>
        <w:pStyle w:val="Prrafodelista"/>
        <w:numPr>
          <w:ilvl w:val="0"/>
          <w:numId w:val="65"/>
        </w:numPr>
        <w:bidi w:val="0"/>
        <w:spacing w:before="0" w:beforeAutospacing="off" w:after="0" w:afterAutospacing="off"/>
        <w:ind w:left="1800" w:right="0" w:firstLine="330"/>
        <w:jc w:val="both"/>
        <w:rPr>
          <w:rFonts w:ascii="Arial" w:hAnsi="Arial" w:eastAsia="Arial" w:cs="Arial"/>
          <w:noProof w:val="0"/>
          <w:sz w:val="22"/>
          <w:szCs w:val="22"/>
          <w:lang w:val="es-ES"/>
        </w:rPr>
      </w:pPr>
      <w:r w:rsidRPr="34D3DCB2" w:rsidR="3F0B1828">
        <w:rPr>
          <w:rFonts w:ascii="Arial" w:hAnsi="Arial" w:eastAsia="Arial" w:cs="Arial"/>
          <w:b w:val="1"/>
          <w:bCs w:val="1"/>
          <w:noProof w:val="0"/>
          <w:sz w:val="22"/>
          <w:szCs w:val="22"/>
          <w:lang w:val="es"/>
        </w:rPr>
        <w:t>MEDIA GEOMÉTRICA </w:t>
      </w: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095577D3" w14:textId="09DA6894">
      <w:pPr>
        <w:bidi w:val="0"/>
        <w:spacing w:before="0" w:beforeAutospacing="off" w:after="0" w:afterAutospacing="off"/>
        <w:ind w:left="555" w:right="0"/>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2114BC62" w14:textId="0B4085BD">
      <w:pPr>
        <w:bidi w:val="0"/>
        <w:spacing w:before="0" w:beforeAutospacing="off" w:after="0" w:afterAutospacing="off"/>
        <w:jc w:val="both"/>
      </w:pPr>
      <w:r w:rsidRPr="34D3DCB2" w:rsidR="3F0B1828">
        <w:rPr>
          <w:rFonts w:ascii="Arial" w:hAnsi="Arial" w:eastAsia="Arial" w:cs="Arial"/>
          <w:noProof w:val="0"/>
          <w:sz w:val="22"/>
          <w:szCs w:val="22"/>
          <w:lang w:val="es"/>
        </w:rPr>
        <w:t>Consiste en la determinación de la media geométrica de las ofertas habilitadas y la asignación de puntos en función de la proximidad de las ofertas a dicha media geométrica, como resultado de aplicar las siguientes formulas:  </w:t>
      </w:r>
      <w:r w:rsidRPr="34D3DCB2" w:rsidR="3F0B1828">
        <w:rPr>
          <w:rFonts w:ascii="Arial" w:hAnsi="Arial" w:eastAsia="Arial" w:cs="Arial"/>
          <w:noProof w:val="0"/>
          <w:sz w:val="22"/>
          <w:szCs w:val="22"/>
          <w:lang w:val="es-ES"/>
        </w:rPr>
        <w:t xml:space="preserve"> </w:t>
      </w:r>
    </w:p>
    <w:p w:rsidR="3F0B1828" w:rsidP="34D3DCB2" w:rsidRDefault="3F0B1828" w14:paraId="4C5363F3" w14:textId="0519420C">
      <w:pPr>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58EC93A1" w:rsidP="34D3DCB2" w:rsidRDefault="58EC93A1" w14:paraId="06D5A3FA" w14:textId="7D29A5D2">
      <w:pPr>
        <w:pStyle w:val="Normal"/>
        <w:bidi w:val="0"/>
        <w:spacing w:before="0" w:beforeAutospacing="off" w:after="0" w:afterAutospacing="off"/>
        <w:jc w:val="center"/>
      </w:pPr>
      <w:r w:rsidR="58EC93A1">
        <w:drawing>
          <wp:inline wp14:editId="1AF57A03" wp14:anchorId="18FEFB9C">
            <wp:extent cx="1127858" cy="371888"/>
            <wp:effectExtent l="0" t="0" r="0" b="0"/>
            <wp:docPr id="52960201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29602019" name="Picture 529602019"/>
                    <pic:cNvPicPr/>
                  </pic:nvPicPr>
                  <pic:blipFill>
                    <a:blip xmlns:r="http://schemas.openxmlformats.org/officeDocument/2006/relationships" r:embed="rId1424693905">
                      <a:extLst>
                        <a:ext uri="{28A0092B-C50C-407E-A947-70E740481C1C}">
                          <a14:useLocalDpi xmlns:a14="http://schemas.microsoft.com/office/drawing/2010/main"/>
                        </a:ext>
                      </a:extLst>
                    </a:blip>
                    <a:stretch>
                      <a:fillRect/>
                    </a:stretch>
                  </pic:blipFill>
                  <pic:spPr>
                    <a:xfrm>
                      <a:off x="0" y="0"/>
                      <a:ext cx="1127858" cy="371888"/>
                    </a:xfrm>
                    <a:prstGeom prst="rect">
                      <a:avLst/>
                    </a:prstGeom>
                  </pic:spPr>
                </pic:pic>
              </a:graphicData>
            </a:graphic>
          </wp:inline>
        </w:drawing>
      </w: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4C33F3DC" w14:textId="6F66E038">
      <w:pPr>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7B674F76" w14:textId="70C2BC18">
      <w:pPr>
        <w:pStyle w:val="Normal"/>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r w:rsidR="0F5AB6CB">
        <w:drawing>
          <wp:inline wp14:editId="2BE6879C" wp14:anchorId="7F363E75">
            <wp:extent cx="1176630" cy="359695"/>
            <wp:effectExtent l="0" t="0" r="0" b="0"/>
            <wp:docPr id="61904885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19048855" name="Picture 619048855"/>
                    <pic:cNvPicPr/>
                  </pic:nvPicPr>
                  <pic:blipFill>
                    <a:blip xmlns:r="http://schemas.openxmlformats.org/officeDocument/2006/relationships" r:embed="rId1838590472">
                      <a:extLst>
                        <a:ext uri="{28A0092B-C50C-407E-A947-70E740481C1C}">
                          <a14:useLocalDpi xmlns:a14="http://schemas.microsoft.com/office/drawing/2010/main"/>
                        </a:ext>
                      </a:extLst>
                    </a:blip>
                    <a:stretch>
                      <a:fillRect/>
                    </a:stretch>
                  </pic:blipFill>
                  <pic:spPr>
                    <a:xfrm>
                      <a:off x="0" y="0"/>
                      <a:ext cx="1176630" cy="359695"/>
                    </a:xfrm>
                    <a:prstGeom prst="rect">
                      <a:avLst/>
                    </a:prstGeom>
                  </pic:spPr>
                </pic:pic>
              </a:graphicData>
            </a:graphic>
          </wp:inline>
        </w:drawing>
      </w:r>
    </w:p>
    <w:p w:rsidR="3F0B1828" w:rsidP="34D3DCB2" w:rsidRDefault="3F0B1828" w14:paraId="7D61B98B" w14:textId="1C5DE034">
      <w:pPr>
        <w:bidi w:val="0"/>
        <w:spacing w:before="0" w:beforeAutospacing="off" w:after="0" w:afterAutospacing="off"/>
        <w:jc w:val="both"/>
      </w:pPr>
      <w:r w:rsidRPr="34D3DCB2" w:rsidR="3F0B1828">
        <w:rPr>
          <w:rFonts w:ascii="Arial" w:hAnsi="Arial" w:eastAsia="Arial" w:cs="Arial"/>
          <w:noProof w:val="0"/>
          <w:sz w:val="22"/>
          <w:szCs w:val="22"/>
          <w:lang w:val="es-ES"/>
        </w:rPr>
        <w:t xml:space="preserve"> </w:t>
      </w:r>
    </w:p>
    <w:p w:rsidR="3F0B1828" w:rsidP="34D3DCB2" w:rsidRDefault="3F0B1828" w14:paraId="4B0A6B74" w14:textId="1385DF91">
      <w:pPr>
        <w:bidi w:val="0"/>
        <w:spacing w:before="0" w:beforeAutospacing="off" w:after="0" w:afterAutospacing="off"/>
        <w:jc w:val="both"/>
      </w:pPr>
      <w:r w:rsidRPr="34D3DCB2" w:rsidR="3F0B1828">
        <w:rPr>
          <w:rFonts w:ascii="Arial" w:hAnsi="Arial" w:eastAsia="Arial" w:cs="Arial"/>
          <w:b w:val="1"/>
          <w:bCs w:val="1"/>
          <w:noProof w:val="0"/>
          <w:sz w:val="22"/>
          <w:szCs w:val="22"/>
          <w:lang w:val="es"/>
        </w:rPr>
        <w:t xml:space="preserve">Nota: </w:t>
      </w:r>
      <w:r>
        <w:tab/>
      </w:r>
      <w:r w:rsidRPr="34D3DCB2" w:rsidR="3F0B1828">
        <w:rPr>
          <w:rFonts w:ascii="Arial" w:hAnsi="Arial" w:eastAsia="Arial" w:cs="Arial"/>
          <w:noProof w:val="0"/>
          <w:sz w:val="22"/>
          <w:szCs w:val="22"/>
          <w:lang w:val="es"/>
        </w:rPr>
        <w:t>Para el cálculo de la media geométrica, cuando se presenten únicamente dos (2) ofertas habilitadas para puntuación, se adicionará por una única vez el presupuesto oficial de la zona al 100%.</w:t>
      </w:r>
    </w:p>
    <w:p w:rsidR="3F0B1828" w:rsidP="34D3DCB2" w:rsidRDefault="3F0B1828" w14:paraId="401F32BE" w14:textId="2B5E423C">
      <w:pPr>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p>
    <w:p w:rsidR="3F0B1828" w:rsidP="34D3DCB2" w:rsidRDefault="3F0B1828" w14:paraId="010F7D99" w14:textId="13E063BF">
      <w:pPr>
        <w:bidi w:val="0"/>
        <w:spacing w:before="0" w:beforeAutospacing="off" w:after="0" w:afterAutospacing="off"/>
        <w:jc w:val="both"/>
      </w:pPr>
      <w:r w:rsidRPr="34D3DCB2" w:rsidR="3F0B1828">
        <w:rPr>
          <w:rFonts w:ascii="Arial" w:hAnsi="Arial" w:eastAsia="Arial" w:cs="Arial"/>
          <w:noProof w:val="0"/>
          <w:sz w:val="22"/>
          <w:szCs w:val="22"/>
          <w:lang w:val="es"/>
        </w:rPr>
        <w:t>Obtenida la media geométrica se procederá a ponderar las ofertas de acuerdo con la siguiente fórmula:  </w:t>
      </w:r>
      <w:r w:rsidRPr="34D3DCB2" w:rsidR="3F0B1828">
        <w:rPr>
          <w:rFonts w:ascii="Arial" w:hAnsi="Arial" w:eastAsia="Arial" w:cs="Arial"/>
          <w:noProof w:val="0"/>
          <w:sz w:val="22"/>
          <w:szCs w:val="22"/>
          <w:lang w:val="es-ES"/>
        </w:rPr>
        <w:t xml:space="preserve"> </w:t>
      </w:r>
    </w:p>
    <w:p w:rsidR="34D3DCB2" w:rsidP="34D3DCB2" w:rsidRDefault="34D3DCB2" w14:paraId="3E556795" w14:textId="30AECBC7">
      <w:pPr>
        <w:bidi w:val="0"/>
        <w:spacing w:before="0" w:beforeAutospacing="off" w:after="0" w:afterAutospacing="off"/>
        <w:jc w:val="both"/>
        <w:rPr>
          <w:rFonts w:ascii="Arial" w:hAnsi="Arial" w:eastAsia="Arial" w:cs="Arial"/>
          <w:noProof w:val="0"/>
          <w:sz w:val="22"/>
          <w:szCs w:val="22"/>
          <w:lang w:val="es-ES"/>
        </w:rPr>
      </w:pPr>
    </w:p>
    <w:p w:rsidR="34D3DCB2" w:rsidP="34D3DCB2" w:rsidRDefault="34D3DCB2" w14:paraId="36355460" w14:textId="30AB53AC">
      <w:pPr>
        <w:bidi w:val="0"/>
        <w:spacing w:before="0" w:beforeAutospacing="off" w:after="0" w:afterAutospacing="off"/>
        <w:jc w:val="both"/>
        <w:rPr>
          <w:rFonts w:ascii="Arial" w:hAnsi="Arial" w:eastAsia="Arial" w:cs="Arial"/>
          <w:noProof w:val="0"/>
          <w:sz w:val="22"/>
          <w:szCs w:val="22"/>
          <w:lang w:val="es-ES"/>
        </w:rPr>
      </w:pPr>
    </w:p>
    <w:p w:rsidR="1F5C9149" w:rsidP="34D3DCB2" w:rsidRDefault="1F5C9149" w14:paraId="44924D6B" w14:textId="05552BD6">
      <w:pPr>
        <w:pStyle w:val="Normal"/>
        <w:bidi w:val="0"/>
        <w:spacing w:before="0" w:beforeAutospacing="off" w:after="0" w:afterAutospacing="off"/>
        <w:jc w:val="both"/>
      </w:pPr>
      <w:r w:rsidR="1F5C9149">
        <w:drawing>
          <wp:inline wp14:editId="4AC9759E" wp14:anchorId="4CC3895C">
            <wp:extent cx="3133615" cy="420660"/>
            <wp:effectExtent l="0" t="0" r="0" b="0"/>
            <wp:docPr id="78470488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84704880" name="Picture 784704880"/>
                    <pic:cNvPicPr/>
                  </pic:nvPicPr>
                  <pic:blipFill>
                    <a:blip xmlns:r="http://schemas.openxmlformats.org/officeDocument/2006/relationships" r:embed="rId1378297407">
                      <a:extLst>
                        <a:ext uri="{28A0092B-C50C-407E-A947-70E740481C1C}">
                          <a14:useLocalDpi xmlns:a14="http://schemas.microsoft.com/office/drawing/2010/main"/>
                        </a:ext>
                      </a:extLst>
                    </a:blip>
                    <a:stretch>
                      <a:fillRect/>
                    </a:stretch>
                  </pic:blipFill>
                  <pic:spPr>
                    <a:xfrm>
                      <a:off x="0" y="0"/>
                      <a:ext cx="3133615" cy="420660"/>
                    </a:xfrm>
                    <a:prstGeom prst="rect">
                      <a:avLst/>
                    </a:prstGeom>
                  </pic:spPr>
                </pic:pic>
              </a:graphicData>
            </a:graphic>
          </wp:inline>
        </w:drawing>
      </w:r>
    </w:p>
    <w:p w:rsidR="3F0B1828" w:rsidP="34D3DCB2" w:rsidRDefault="3F0B1828" w14:paraId="0E7FAF94" w14:textId="44CE5427">
      <w:pPr>
        <w:bidi w:val="0"/>
        <w:spacing w:before="0" w:beforeAutospacing="off" w:after="0" w:afterAutospacing="off"/>
        <w:jc w:val="both"/>
      </w:pPr>
      <w:r w:rsidRPr="34D3DCB2" w:rsidR="3F0B1828">
        <w:rPr>
          <w:rFonts w:ascii="Arial" w:hAnsi="Arial" w:eastAsia="Arial" w:cs="Arial"/>
          <w:noProof w:val="0"/>
          <w:sz w:val="22"/>
          <w:szCs w:val="22"/>
          <w:lang w:val="es"/>
        </w:rPr>
        <w:t> </w:t>
      </w:r>
      <w:r w:rsidRPr="34D3DCB2" w:rsidR="3F0B1828">
        <w:rPr>
          <w:rFonts w:ascii="Arial" w:hAnsi="Arial" w:eastAsia="Arial" w:cs="Arial"/>
          <w:noProof w:val="0"/>
          <w:sz w:val="22"/>
          <w:szCs w:val="22"/>
          <w:lang w:val="es-ES"/>
        </w:rPr>
        <w:t xml:space="preserve"> </w:t>
      </w:r>
      <w:r w:rsidRPr="34D3DCB2" w:rsidR="3F0B1828">
        <w:rPr>
          <w:rFonts w:ascii="Arial" w:hAnsi="Arial" w:eastAsia="Arial" w:cs="Arial"/>
          <w:noProof w:val="0"/>
          <w:sz w:val="22"/>
          <w:szCs w:val="22"/>
          <w:lang w:val="es"/>
        </w:rPr>
        <w:t> </w:t>
      </w:r>
    </w:p>
    <w:p w:rsidR="3F0B1828" w:rsidP="34D3DCB2" w:rsidRDefault="3F0B1828" w14:paraId="04E6ED97" w14:textId="6FC06B61">
      <w:pPr>
        <w:bidi w:val="0"/>
        <w:spacing w:before="0" w:beforeAutospacing="off" w:after="0" w:afterAutospacing="off"/>
        <w:jc w:val="both"/>
      </w:pPr>
      <w:r w:rsidRPr="34D3DCB2" w:rsidR="3F0B1828">
        <w:rPr>
          <w:rFonts w:ascii="Arial" w:hAnsi="Arial" w:eastAsia="Arial" w:cs="Arial"/>
          <w:noProof w:val="0"/>
          <w:sz w:val="22"/>
          <w:szCs w:val="22"/>
          <w:lang w:val="es"/>
        </w:rPr>
        <w:t>Media= Valor establecido como media Geométrica</w:t>
      </w:r>
      <w:r w:rsidRPr="34D3DCB2" w:rsidR="3F0B1828">
        <w:rPr>
          <w:rFonts w:ascii="Arial" w:hAnsi="Arial" w:eastAsia="Arial" w:cs="Arial"/>
          <w:noProof w:val="0"/>
          <w:sz w:val="22"/>
          <w:szCs w:val="22"/>
          <w:lang w:val="es-ES"/>
        </w:rPr>
        <w:t xml:space="preserve"> </w:t>
      </w:r>
    </w:p>
    <w:p w:rsidR="3F0B1828" w:rsidP="34D3DCB2" w:rsidRDefault="3F0B1828" w14:paraId="5E22A599" w14:textId="47CB41C2">
      <w:pPr>
        <w:bidi w:val="0"/>
        <w:spacing w:before="0" w:beforeAutospacing="off" w:after="0" w:afterAutospacing="off"/>
        <w:jc w:val="both"/>
      </w:pPr>
      <w:r w:rsidRPr="34D3DCB2" w:rsidR="3F0B1828">
        <w:rPr>
          <w:rFonts w:ascii="Arial" w:hAnsi="Arial" w:eastAsia="Arial" w:cs="Arial"/>
          <w:noProof w:val="0"/>
          <w:sz w:val="22"/>
          <w:szCs w:val="22"/>
          <w:lang w:val="es-ES"/>
        </w:rPr>
        <w:t xml:space="preserve"> </w:t>
      </w:r>
    </w:p>
    <w:p w:rsidR="3F0B1828" w:rsidP="34D3DCB2" w:rsidRDefault="3F0B1828" w14:paraId="3D9B1580" w14:textId="1380739E">
      <w:pPr>
        <w:shd w:val="clear" w:color="auto" w:fill="FFFFFF" w:themeFill="background1"/>
        <w:bidi w:val="0"/>
        <w:spacing w:before="0" w:beforeAutospacing="off" w:after="0" w:afterAutospacing="off"/>
        <w:jc w:val="both"/>
      </w:pPr>
      <w:r w:rsidRPr="34D3DCB2" w:rsidR="3F0B1828">
        <w:rPr>
          <w:rFonts w:ascii="Arial" w:hAnsi="Arial" w:eastAsia="Arial" w:cs="Arial"/>
          <w:noProof w:val="0"/>
          <w:sz w:val="22"/>
          <w:szCs w:val="22"/>
          <w:lang w:val="es"/>
        </w:rPr>
        <w:t>La calificación se asignará con cifras expresadas a dos decimales.</w:t>
      </w:r>
    </w:p>
    <w:p w:rsidRPr="001E0184" w:rsidR="00DC036E" w:rsidP="34D3DCB2" w:rsidRDefault="00DC036E" w14:paraId="5B28FAE9" w14:textId="4811C9C3">
      <w:pPr>
        <w:pStyle w:val="paragraph"/>
        <w:spacing w:before="0" w:beforeAutospacing="off" w:after="0" w:afterAutospacing="off"/>
        <w:jc w:val="both"/>
        <w:textAlignment w:val="baseline"/>
        <w:rPr>
          <w:rStyle w:val="eop"/>
          <w:rFonts w:ascii="Arial" w:hAnsi="Arial" w:cs="Arial"/>
          <w:color w:val="000000" w:themeColor="text1" w:themeTint="FF" w:themeShade="FF"/>
          <w:sz w:val="22"/>
          <w:szCs w:val="22"/>
        </w:rPr>
      </w:pPr>
    </w:p>
    <w:p w:rsidRPr="001E0184" w:rsidR="00DC036E" w:rsidP="00DC036E" w:rsidRDefault="00DC036E" w14:paraId="41032ADC" w14:textId="77777777">
      <w:pPr>
        <w:pStyle w:val="paragraph"/>
        <w:spacing w:before="0" w:beforeAutospacing="0" w:after="0" w:afterAutospacing="0"/>
        <w:jc w:val="both"/>
        <w:textAlignment w:val="baseline"/>
        <w:rPr>
          <w:rFonts w:ascii="Arial" w:hAnsi="Arial" w:cs="Arial"/>
          <w:sz w:val="22"/>
          <w:szCs w:val="22"/>
        </w:rPr>
      </w:pPr>
      <w:r w:rsidRPr="34D3DCB2" w:rsidR="00DC036E">
        <w:rPr>
          <w:rStyle w:val="eop"/>
          <w:rFonts w:ascii="Arial" w:hAnsi="Arial" w:cs="Arial"/>
          <w:color w:val="000000" w:themeColor="text1" w:themeTint="FF" w:themeShade="FF"/>
          <w:sz w:val="22"/>
          <w:szCs w:val="22"/>
        </w:rPr>
        <w:t> </w:t>
      </w:r>
    </w:p>
    <w:p w:rsidRPr="001E0184" w:rsidR="36F61330" w:rsidP="36F61330" w:rsidRDefault="36F61330" w14:paraId="42AA5AB2" w14:textId="7B61606F">
      <w:pPr>
        <w:pStyle w:val="paragraph"/>
        <w:shd w:val="clear" w:color="auto" w:fill="FFFFFF" w:themeFill="background1"/>
        <w:spacing w:before="0" w:beforeAutospacing="0" w:after="0" w:afterAutospacing="0"/>
        <w:rPr>
          <w:rStyle w:val="normaltextrun"/>
          <w:rFonts w:ascii="Arial" w:hAnsi="Arial" w:cs="Arial"/>
          <w:sz w:val="22"/>
          <w:szCs w:val="22"/>
          <w:lang w:val="es-ES"/>
        </w:rPr>
      </w:pPr>
    </w:p>
    <w:p w:rsidRPr="001E0184" w:rsidR="005B249B" w:rsidP="34D3DCB2" w:rsidRDefault="00983C16" w14:paraId="5D7FB69F" w14:textId="6779369C">
      <w:pPr>
        <w:pStyle w:val="paragraph"/>
        <w:numPr>
          <w:ilvl w:val="0"/>
          <w:numId w:val="33"/>
        </w:numPr>
        <w:spacing w:before="0" w:beforeAutospacing="off" w:after="0" w:afterAutospacing="off"/>
        <w:textAlignment w:val="baseline"/>
        <w:rPr>
          <w:rStyle w:val="normaltextrun"/>
          <w:rFonts w:ascii="Arial" w:hAnsi="Arial" w:cs="Arial"/>
          <w:b w:val="1"/>
          <w:bCs w:val="1"/>
          <w:color w:val="000000"/>
          <w:sz w:val="22"/>
          <w:szCs w:val="22"/>
        </w:rPr>
      </w:pPr>
      <w:r w:rsidRPr="34D3DCB2" w:rsidR="00983C16">
        <w:rPr>
          <w:rStyle w:val="normaltextrun"/>
          <w:rFonts w:ascii="Arial" w:hAnsi="Arial" w:cs="Arial"/>
          <w:b w:val="1"/>
          <w:bCs w:val="1"/>
          <w:color w:val="000000" w:themeColor="text1" w:themeTint="FF" w:themeShade="FF"/>
          <w:sz w:val="22"/>
          <w:szCs w:val="22"/>
        </w:rPr>
        <w:t>Propuesta Técnica (</w:t>
      </w:r>
      <w:r w:rsidRPr="34D3DCB2" w:rsidR="00C04EFB">
        <w:rPr>
          <w:rStyle w:val="normaltextrun"/>
          <w:rFonts w:ascii="Arial" w:hAnsi="Arial" w:cs="Arial"/>
          <w:b w:val="1"/>
          <w:bCs w:val="1"/>
          <w:color w:val="000000" w:themeColor="text1" w:themeTint="FF" w:themeShade="FF"/>
          <w:sz w:val="22"/>
          <w:szCs w:val="22"/>
        </w:rPr>
        <w:t>4</w:t>
      </w:r>
      <w:r w:rsidRPr="34D3DCB2" w:rsidR="3CDD2A99">
        <w:rPr>
          <w:rStyle w:val="normaltextrun"/>
          <w:rFonts w:ascii="Arial" w:hAnsi="Arial" w:cs="Arial"/>
          <w:b w:val="1"/>
          <w:bCs w:val="1"/>
          <w:color w:val="000000" w:themeColor="text1" w:themeTint="FF" w:themeShade="FF"/>
          <w:sz w:val="22"/>
          <w:szCs w:val="22"/>
        </w:rPr>
        <w:t>5</w:t>
      </w:r>
      <w:r w:rsidRPr="34D3DCB2" w:rsidR="00983C16">
        <w:rPr>
          <w:rStyle w:val="normaltextrun"/>
          <w:rFonts w:ascii="Arial" w:hAnsi="Arial" w:cs="Arial"/>
          <w:b w:val="1"/>
          <w:bCs w:val="1"/>
          <w:color w:val="000000" w:themeColor="text1" w:themeTint="FF" w:themeShade="FF"/>
          <w:sz w:val="22"/>
          <w:szCs w:val="22"/>
        </w:rPr>
        <w:t xml:space="preserve"> puntos)</w:t>
      </w:r>
    </w:p>
    <w:p w:rsidRPr="001E0184" w:rsidR="002B1171" w:rsidP="002B1171" w:rsidRDefault="002B1171" w14:paraId="6ED90E0A" w14:textId="77777777">
      <w:pPr>
        <w:jc w:val="both"/>
        <w:rPr>
          <w:rFonts w:ascii="Arial" w:hAnsi="Arial" w:cs="Arial"/>
          <w:sz w:val="22"/>
          <w:szCs w:val="22"/>
        </w:rPr>
      </w:pPr>
    </w:p>
    <w:p w:rsidRPr="001E0184" w:rsidR="002B1171" w:rsidP="34D3DCB2" w:rsidRDefault="002B1171" w14:paraId="17FC95C3" w14:textId="3D10030A">
      <w:pPr>
        <w:jc w:val="both"/>
        <w:rPr>
          <w:rFonts w:ascii="Arial" w:hAnsi="Arial" w:cs="Arial"/>
          <w:sz w:val="22"/>
          <w:szCs w:val="22"/>
        </w:rPr>
      </w:pPr>
      <w:r w:rsidRPr="34D3DCB2" w:rsidR="002B1171">
        <w:rPr>
          <w:rFonts w:ascii="Arial" w:hAnsi="Arial" w:cs="Arial"/>
          <w:sz w:val="22"/>
          <w:szCs w:val="22"/>
        </w:rPr>
        <w:t>La valoración</w:t>
      </w:r>
      <w:r w:rsidRPr="34D3DCB2" w:rsidR="043A0226">
        <w:rPr>
          <w:rFonts w:ascii="Arial" w:hAnsi="Arial" w:cs="Arial"/>
          <w:sz w:val="22"/>
          <w:szCs w:val="22"/>
        </w:rPr>
        <w:t xml:space="preserve"> de</w:t>
      </w:r>
      <w:r w:rsidRPr="34D3DCB2" w:rsidR="0050053E">
        <w:rPr>
          <w:rFonts w:ascii="Arial" w:hAnsi="Arial" w:cs="Arial"/>
          <w:sz w:val="22"/>
          <w:szCs w:val="22"/>
        </w:rPr>
        <w:t xml:space="preserve"> la propuesta técnica</w:t>
      </w:r>
      <w:r w:rsidRPr="34D3DCB2" w:rsidR="002B1171">
        <w:rPr>
          <w:rFonts w:ascii="Arial" w:hAnsi="Arial" w:cs="Arial"/>
          <w:sz w:val="22"/>
          <w:szCs w:val="22"/>
        </w:rPr>
        <w:t xml:space="preserve"> a los requisitos establecidos en la convocatoria se realizará de la siguiente manera:</w:t>
      </w:r>
      <w:r w:rsidRPr="34D3DCB2" w:rsidR="002B1171">
        <w:rPr>
          <w:rFonts w:ascii="Arial" w:hAnsi="Arial" w:cs="Arial"/>
          <w:sz w:val="22"/>
          <w:szCs w:val="22"/>
        </w:rPr>
        <w:t xml:space="preserve"> </w:t>
      </w:r>
    </w:p>
    <w:p w:rsidRPr="001E0184" w:rsidR="002B1171" w:rsidP="002B1171" w:rsidRDefault="002B1171" w14:paraId="500A248B" w14:textId="77777777">
      <w:pPr>
        <w:jc w:val="both"/>
        <w:rPr>
          <w:rFonts w:ascii="Arial" w:hAnsi="Arial" w:cs="Arial"/>
          <w:sz w:val="22"/>
          <w:szCs w:val="22"/>
        </w:rPr>
      </w:pPr>
    </w:p>
    <w:tbl>
      <w:tblPr>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873"/>
        <w:gridCol w:w="3975"/>
        <w:gridCol w:w="2606"/>
        <w:gridCol w:w="1381"/>
      </w:tblGrid>
      <w:tr w:rsidRPr="001E0184" w:rsidR="002B1171" w:rsidTr="06955116" w14:paraId="75499136" w14:textId="77777777">
        <w:trPr>
          <w:trHeight w:val="300"/>
        </w:trPr>
        <w:tc>
          <w:tcPr>
            <w:tcW w:w="873" w:type="dxa"/>
            <w:tcMar>
              <w:top w:w="0" w:type="dxa"/>
              <w:left w:w="108" w:type="dxa"/>
              <w:bottom w:w="0" w:type="dxa"/>
              <w:right w:w="108" w:type="dxa"/>
            </w:tcMar>
            <w:hideMark/>
          </w:tcPr>
          <w:p w:rsidRPr="001E0184" w:rsidR="002B1171" w:rsidP="34D3DCB2" w:rsidRDefault="002B1171" w14:paraId="3028C602" w14:textId="77777777">
            <w:pPr>
              <w:jc w:val="both"/>
              <w:rPr>
                <w:rFonts w:ascii="Arial" w:hAnsi="Arial" w:cs="Arial"/>
                <w:b w:val="1"/>
                <w:bCs w:val="1"/>
                <w:sz w:val="18"/>
                <w:szCs w:val="18"/>
              </w:rPr>
            </w:pPr>
            <w:r w:rsidRPr="34D3DCB2" w:rsidR="002B1171">
              <w:rPr>
                <w:rFonts w:ascii="Arial" w:hAnsi="Arial" w:cs="Arial"/>
                <w:b w:val="1"/>
                <w:bCs w:val="1"/>
                <w:sz w:val="18"/>
                <w:szCs w:val="18"/>
              </w:rPr>
              <w:t>Criterio No.</w:t>
            </w:r>
          </w:p>
        </w:tc>
        <w:tc>
          <w:tcPr>
            <w:tcW w:w="6581" w:type="dxa"/>
            <w:gridSpan w:val="2"/>
            <w:tcMar>
              <w:top w:w="0" w:type="dxa"/>
              <w:left w:w="108" w:type="dxa"/>
              <w:bottom w:w="0" w:type="dxa"/>
              <w:right w:w="108" w:type="dxa"/>
            </w:tcMar>
            <w:vAlign w:val="center"/>
            <w:hideMark/>
          </w:tcPr>
          <w:p w:rsidRPr="001E0184" w:rsidR="002B1171" w:rsidP="34D3DCB2" w:rsidRDefault="002B1171" w14:paraId="27410894" w14:textId="77777777">
            <w:pPr>
              <w:jc w:val="center"/>
              <w:rPr>
                <w:rFonts w:ascii="Arial" w:hAnsi="Arial" w:cs="Arial"/>
                <w:b w:val="1"/>
                <w:bCs w:val="1"/>
                <w:sz w:val="18"/>
                <w:szCs w:val="18"/>
              </w:rPr>
            </w:pPr>
            <w:r w:rsidRPr="34D3DCB2" w:rsidR="002B1171">
              <w:rPr>
                <w:rFonts w:ascii="Arial" w:hAnsi="Arial" w:cs="Arial"/>
                <w:b w:val="1"/>
                <w:bCs w:val="1"/>
                <w:sz w:val="18"/>
                <w:szCs w:val="18"/>
              </w:rPr>
              <w:t>Criterio</w:t>
            </w:r>
          </w:p>
        </w:tc>
        <w:tc>
          <w:tcPr>
            <w:tcW w:w="1381" w:type="dxa"/>
            <w:tcMar>
              <w:top w:w="0" w:type="dxa"/>
              <w:left w:w="108" w:type="dxa"/>
              <w:bottom w:w="0" w:type="dxa"/>
              <w:right w:w="108" w:type="dxa"/>
            </w:tcMar>
            <w:hideMark/>
          </w:tcPr>
          <w:p w:rsidRPr="001E0184" w:rsidR="002B1171" w:rsidP="34D3DCB2" w:rsidRDefault="002B1171" w14:paraId="04F2E50B" w14:textId="043D8EF1">
            <w:pPr>
              <w:jc w:val="both"/>
              <w:rPr>
                <w:rFonts w:ascii="Arial" w:hAnsi="Arial" w:cs="Arial"/>
                <w:b w:val="1"/>
                <w:bCs w:val="1"/>
                <w:sz w:val="18"/>
                <w:szCs w:val="18"/>
              </w:rPr>
            </w:pPr>
            <w:r w:rsidRPr="34D3DCB2" w:rsidR="002B1171">
              <w:rPr>
                <w:rFonts w:ascii="Arial" w:hAnsi="Arial" w:cs="Arial"/>
                <w:b w:val="1"/>
                <w:bCs w:val="1"/>
                <w:sz w:val="18"/>
                <w:szCs w:val="18"/>
              </w:rPr>
              <w:t xml:space="preserve">Puntaje </w:t>
            </w:r>
            <w:r w:rsidRPr="34D3DCB2" w:rsidR="667F3FE4">
              <w:rPr>
                <w:rFonts w:ascii="Arial" w:hAnsi="Arial" w:cs="Arial"/>
                <w:b w:val="1"/>
                <w:bCs w:val="1"/>
                <w:sz w:val="18"/>
                <w:szCs w:val="18"/>
              </w:rPr>
              <w:t>máximo Acumulable</w:t>
            </w:r>
          </w:p>
        </w:tc>
      </w:tr>
      <w:tr w:rsidR="34D3DCB2" w:rsidTr="06955116" w14:paraId="36BE56A3">
        <w:trPr>
          <w:trHeight w:val="300"/>
        </w:trPr>
        <w:tc>
          <w:tcPr>
            <w:tcW w:w="873" w:type="dxa"/>
            <w:vMerge w:val="restart"/>
            <w:tcMar>
              <w:top w:w="0" w:type="dxa"/>
              <w:left w:w="108" w:type="dxa"/>
              <w:bottom w:w="0" w:type="dxa"/>
              <w:right w:w="108" w:type="dxa"/>
            </w:tcMar>
            <w:hideMark/>
          </w:tcPr>
          <w:p w:rsidR="34F10017" w:rsidP="34D3DCB2" w:rsidRDefault="34F10017" w14:paraId="7F2B8832" w14:textId="5BD8645C">
            <w:pPr>
              <w:pStyle w:val="Normal"/>
              <w:jc w:val="both"/>
              <w:rPr>
                <w:rFonts w:ascii="Arial" w:hAnsi="Arial" w:cs="Arial"/>
                <w:sz w:val="18"/>
                <w:szCs w:val="18"/>
              </w:rPr>
            </w:pPr>
            <w:r w:rsidRPr="34D3DCB2" w:rsidR="34F10017">
              <w:rPr>
                <w:rFonts w:ascii="Arial" w:hAnsi="Arial" w:cs="Arial"/>
                <w:sz w:val="18"/>
                <w:szCs w:val="18"/>
              </w:rPr>
              <w:t>1</w:t>
            </w:r>
            <w:r w:rsidRPr="34D3DCB2" w:rsidR="0927D6E5">
              <w:rPr>
                <w:rFonts w:ascii="Arial" w:hAnsi="Arial" w:cs="Arial"/>
                <w:sz w:val="18"/>
                <w:szCs w:val="18"/>
              </w:rPr>
              <w:t>.</w:t>
            </w:r>
          </w:p>
        </w:tc>
        <w:tc>
          <w:tcPr>
            <w:tcW w:w="3975" w:type="dxa"/>
            <w:vMerge w:val="restart"/>
            <w:tcMar>
              <w:top w:w="0" w:type="dxa"/>
              <w:left w:w="108" w:type="dxa"/>
              <w:bottom w:w="0" w:type="dxa"/>
              <w:right w:w="108" w:type="dxa"/>
            </w:tcMar>
            <w:vAlign w:val="center"/>
            <w:hideMark/>
          </w:tcPr>
          <w:p w:rsidR="0927D6E5" w:rsidP="34D3DCB2" w:rsidRDefault="0927D6E5" w14:paraId="305D7540" w14:textId="530122D7">
            <w:pPr>
              <w:jc w:val="both"/>
              <w:rPr>
                <w:rFonts w:ascii="Arial" w:hAnsi="Arial" w:cs="Arial"/>
                <w:sz w:val="18"/>
                <w:szCs w:val="18"/>
              </w:rPr>
            </w:pPr>
            <w:r w:rsidRPr="34D3DCB2" w:rsidR="0927D6E5">
              <w:rPr>
                <w:rFonts w:ascii="Arial" w:hAnsi="Arial" w:cs="Arial"/>
                <w:sz w:val="18"/>
                <w:szCs w:val="18"/>
              </w:rPr>
              <w:t xml:space="preserve">La IES o alianza presenta una (1) propuesta pedagógica </w:t>
            </w:r>
            <w:r w:rsidRPr="34D3DCB2" w:rsidR="0927D6E5">
              <w:rPr>
                <w:rFonts w:ascii="Arial" w:hAnsi="Arial" w:cs="Arial"/>
                <w:b w:val="1"/>
                <w:bCs w:val="1"/>
                <w:sz w:val="18"/>
                <w:szCs w:val="18"/>
              </w:rPr>
              <w:t>novedosa</w:t>
            </w:r>
            <w:r w:rsidRPr="34D3DCB2" w:rsidR="0927D6E5">
              <w:rPr>
                <w:rFonts w:ascii="Arial" w:hAnsi="Arial" w:cs="Arial"/>
                <w:sz w:val="18"/>
                <w:szCs w:val="18"/>
              </w:rPr>
              <w:t xml:space="preserve"> para la implementación de la estrategia flexible de alfabetización para jóvenes, adultos y adultos mayores, en el marco de la educación informal, que sea </w:t>
            </w:r>
            <w:r w:rsidRPr="34D3DCB2" w:rsidR="0927D6E5">
              <w:rPr>
                <w:rFonts w:ascii="Arial" w:hAnsi="Arial" w:cs="Arial"/>
                <w:b w:val="1"/>
                <w:bCs w:val="1"/>
                <w:sz w:val="18"/>
                <w:szCs w:val="18"/>
              </w:rPr>
              <w:t xml:space="preserve">consecuente con las orientaciones pedagógicas del MEN </w:t>
            </w:r>
            <w:r w:rsidRPr="34D3DCB2" w:rsidR="0927D6E5">
              <w:rPr>
                <w:rFonts w:ascii="Arial" w:hAnsi="Arial" w:cs="Arial"/>
                <w:sz w:val="18"/>
                <w:szCs w:val="18"/>
              </w:rPr>
              <w:t>y el anexo técnico y que se materializa a través de:</w:t>
            </w:r>
          </w:p>
          <w:p w:rsidR="34D3DCB2" w:rsidP="34D3DCB2" w:rsidRDefault="34D3DCB2" w14:paraId="3E51A217" w14:textId="4AA77FD6">
            <w:pPr>
              <w:pStyle w:val="Normal"/>
              <w:jc w:val="both"/>
              <w:rPr>
                <w:rFonts w:ascii="Arial" w:hAnsi="Arial" w:cs="Arial"/>
                <w:sz w:val="18"/>
                <w:szCs w:val="18"/>
              </w:rPr>
            </w:pPr>
          </w:p>
        </w:tc>
        <w:tc>
          <w:tcPr>
            <w:tcW w:w="2606" w:type="dxa"/>
            <w:tcMar>
              <w:top w:w="0" w:type="dxa"/>
              <w:left w:w="108" w:type="dxa"/>
              <w:bottom w:w="0" w:type="dxa"/>
              <w:right w:w="108" w:type="dxa"/>
            </w:tcMar>
          </w:tcPr>
          <w:p w:rsidR="30AEF784" w:rsidP="34D3DCB2" w:rsidRDefault="30AEF784" w14:paraId="387FE413" w14:textId="64F3307E">
            <w:pPr>
              <w:pStyle w:val="Normal"/>
              <w:jc w:val="both"/>
              <w:rPr>
                <w:rFonts w:ascii="Arial" w:hAnsi="Arial" w:cs="Arial"/>
                <w:sz w:val="18"/>
                <w:szCs w:val="18"/>
              </w:rPr>
            </w:pPr>
            <w:r w:rsidRPr="34D3DCB2" w:rsidR="30AEF784">
              <w:rPr>
                <w:rFonts w:ascii="Arial" w:hAnsi="Arial" w:cs="Arial"/>
                <w:sz w:val="18"/>
                <w:szCs w:val="18"/>
              </w:rPr>
              <w:t>La propuesta incorpora y detalla el desarrollo de acciones de acompañamiento socio emocional permanente para todos los participantes de la estrategia de alfabetización</w:t>
            </w:r>
            <w:r w:rsidRPr="34D3DCB2" w:rsidR="469A8227">
              <w:rPr>
                <w:rFonts w:ascii="Arial" w:hAnsi="Arial" w:cs="Arial"/>
                <w:sz w:val="18"/>
                <w:szCs w:val="18"/>
              </w:rPr>
              <w:t xml:space="preserve"> y la forma en que se hará seguimiento a las acciones propuestas</w:t>
            </w:r>
          </w:p>
        </w:tc>
        <w:tc>
          <w:tcPr>
            <w:tcW w:w="1381" w:type="dxa"/>
            <w:tcMar>
              <w:top w:w="0" w:type="dxa"/>
              <w:left w:w="108" w:type="dxa"/>
              <w:bottom w:w="0" w:type="dxa"/>
              <w:right w:w="108" w:type="dxa"/>
            </w:tcMar>
            <w:hideMark/>
          </w:tcPr>
          <w:p w:rsidR="18B91B90" w:rsidP="34D3DCB2" w:rsidRDefault="18B91B90" w14:paraId="581F94DA" w14:textId="3468B0F3">
            <w:pPr>
              <w:pStyle w:val="Normal"/>
              <w:jc w:val="both"/>
              <w:rPr>
                <w:rFonts w:ascii="Arial" w:hAnsi="Arial" w:cs="Arial"/>
                <w:sz w:val="18"/>
                <w:szCs w:val="18"/>
              </w:rPr>
            </w:pPr>
            <w:r w:rsidRPr="34D3DCB2" w:rsidR="18B91B90">
              <w:rPr>
                <w:rFonts w:ascii="Arial" w:hAnsi="Arial" w:cs="Arial"/>
                <w:sz w:val="18"/>
                <w:szCs w:val="18"/>
              </w:rPr>
              <w:t>5</w:t>
            </w:r>
          </w:p>
        </w:tc>
      </w:tr>
      <w:tr w:rsidR="34D3DCB2" w:rsidTr="06955116" w14:paraId="163F4717">
        <w:trPr>
          <w:jc w:val="center"/>
          <w:trHeight w:val="300"/>
        </w:trPr>
        <w:tc>
          <w:tcPr>
            <w:tcW w:w="873" w:type="dxa"/>
            <w:vMerge/>
            <w:tcMar>
              <w:top w:w="0" w:type="dxa"/>
              <w:left w:w="108" w:type="dxa"/>
              <w:bottom w:w="0" w:type="dxa"/>
              <w:right w:w="108" w:type="dxa"/>
            </w:tcMar>
            <w:hideMark/>
          </w:tcPr>
          <w:p w14:paraId="0E05D395"/>
        </w:tc>
        <w:tc>
          <w:tcPr>
            <w:tcW w:w="3975" w:type="dxa"/>
            <w:vMerge/>
            <w:tcMar>
              <w:top w:w="0" w:type="dxa"/>
              <w:left w:w="108" w:type="dxa"/>
              <w:bottom w:w="0" w:type="dxa"/>
              <w:right w:w="108" w:type="dxa"/>
            </w:tcMar>
            <w:hideMark/>
          </w:tcPr>
          <w:p w14:paraId="1BE1C9C1"/>
        </w:tc>
        <w:tc>
          <w:tcPr>
            <w:tcW w:w="2606" w:type="dxa"/>
            <w:tcMar>
              <w:top w:w="0" w:type="dxa"/>
              <w:left w:w="108" w:type="dxa"/>
              <w:bottom w:w="0" w:type="dxa"/>
              <w:right w:w="108" w:type="dxa"/>
            </w:tcMar>
          </w:tcPr>
          <w:p w:rsidR="6B4DD5E2" w:rsidP="34D3DCB2" w:rsidRDefault="6B4DD5E2" w14:paraId="3D2F4F33" w14:textId="740C9555">
            <w:pPr>
              <w:pStyle w:val="Normal"/>
              <w:jc w:val="both"/>
              <w:rPr>
                <w:rFonts w:ascii="Arial" w:hAnsi="Arial" w:eastAsia="Times New Roman" w:cs="Arial" w:asciiTheme="minorAscii" w:hAnsiTheme="minorAscii" w:eastAsiaTheme="minorAscii" w:cstheme="minorBidi"/>
                <w:color w:val="auto"/>
                <w:sz w:val="18"/>
                <w:szCs w:val="18"/>
                <w:lang w:eastAsia="es-ES" w:bidi="ar-SA"/>
              </w:rPr>
            </w:pPr>
            <w:r w:rsidRPr="34D3DCB2" w:rsidR="6B4DD5E2">
              <w:rPr>
                <w:rFonts w:ascii="Arial" w:hAnsi="Arial" w:eastAsia="Times New Roman" w:cs="Arial" w:asciiTheme="minorAscii" w:hAnsiTheme="minorAscii" w:eastAsiaTheme="minorAscii" w:cstheme="minorBidi"/>
                <w:color w:val="auto"/>
                <w:sz w:val="18"/>
                <w:szCs w:val="18"/>
                <w:lang w:eastAsia="es-ES" w:bidi="ar-SA"/>
              </w:rPr>
              <w:t xml:space="preserve">La propuesta incorpora la utilización de alguna plataforma </w:t>
            </w:r>
            <w:r w:rsidRPr="34D3DCB2" w:rsidR="2B7019BF">
              <w:rPr>
                <w:rFonts w:ascii="Arial" w:hAnsi="Arial" w:eastAsia="Times New Roman" w:cs="Arial" w:asciiTheme="minorAscii" w:hAnsiTheme="minorAscii" w:eastAsiaTheme="minorAscii" w:cstheme="minorBidi"/>
                <w:color w:val="auto"/>
                <w:sz w:val="18"/>
                <w:szCs w:val="18"/>
                <w:lang w:eastAsia="es-ES" w:bidi="ar-SA"/>
              </w:rPr>
              <w:t xml:space="preserve">o </w:t>
            </w:r>
            <w:r w:rsidRPr="34D3DCB2" w:rsidR="2B7019BF">
              <w:rPr>
                <w:rFonts w:ascii="Arial" w:hAnsi="Arial" w:eastAsia="Times New Roman" w:cs="Arial" w:asciiTheme="minorAscii" w:hAnsiTheme="minorAscii" w:eastAsiaTheme="minorAscii" w:cstheme="minorBidi"/>
                <w:color w:val="auto"/>
                <w:sz w:val="18"/>
                <w:szCs w:val="18"/>
                <w:lang w:eastAsia="es-ES" w:bidi="ar-SA"/>
              </w:rPr>
              <w:t>app</w:t>
            </w:r>
            <w:r w:rsidRPr="34D3DCB2" w:rsidR="2B7019BF">
              <w:rPr>
                <w:rFonts w:ascii="Arial" w:hAnsi="Arial" w:eastAsia="Times New Roman" w:cs="Arial" w:asciiTheme="minorAscii" w:hAnsiTheme="minorAscii" w:eastAsiaTheme="minorAscii" w:cstheme="minorBidi"/>
                <w:color w:val="auto"/>
                <w:sz w:val="18"/>
                <w:szCs w:val="18"/>
                <w:lang w:eastAsia="es-ES" w:bidi="ar-SA"/>
              </w:rPr>
              <w:t xml:space="preserve"> que brinde acceso con o sin conexión a internet, </w:t>
            </w:r>
            <w:r w:rsidRPr="34D3DCB2" w:rsidR="6B4DD5E2">
              <w:rPr>
                <w:rFonts w:ascii="Arial" w:hAnsi="Arial" w:eastAsia="Times New Roman" w:cs="Arial" w:asciiTheme="minorAscii" w:hAnsiTheme="minorAscii" w:eastAsiaTheme="minorAscii" w:cstheme="minorBidi"/>
                <w:color w:val="auto"/>
                <w:sz w:val="18"/>
                <w:szCs w:val="18"/>
                <w:lang w:eastAsia="es-ES" w:bidi="ar-SA"/>
              </w:rPr>
              <w:t>a la que podrán acceder las perso</w:t>
            </w:r>
            <w:r w:rsidRPr="34D3DCB2" w:rsidR="3DC9AA75">
              <w:rPr>
                <w:rFonts w:ascii="Arial" w:hAnsi="Arial" w:eastAsia="Times New Roman" w:cs="Arial" w:asciiTheme="minorAscii" w:hAnsiTheme="minorAscii" w:eastAsiaTheme="minorAscii" w:cstheme="minorBidi"/>
                <w:color w:val="auto"/>
                <w:sz w:val="18"/>
                <w:szCs w:val="18"/>
                <w:lang w:eastAsia="es-ES" w:bidi="ar-SA"/>
              </w:rPr>
              <w:t>nas participantes</w:t>
            </w:r>
            <w:r w:rsidRPr="34D3DCB2" w:rsidR="02DC652E">
              <w:rPr>
                <w:rFonts w:ascii="Arial" w:hAnsi="Arial" w:eastAsia="Times New Roman" w:cs="Arial" w:asciiTheme="minorAscii" w:hAnsiTheme="minorAscii" w:eastAsiaTheme="minorAscii" w:cstheme="minorBidi"/>
                <w:color w:val="auto"/>
                <w:sz w:val="18"/>
                <w:szCs w:val="18"/>
                <w:lang w:eastAsia="es-ES" w:bidi="ar-SA"/>
              </w:rPr>
              <w:t xml:space="preserve"> desde sus teléfonos móviles para el desarrollo de actividades básicas que fortalezcan su proceso de aprendizaje de </w:t>
            </w:r>
            <w:r w:rsidRPr="34D3DCB2" w:rsidR="46E75EDA">
              <w:rPr>
                <w:rFonts w:ascii="Arial" w:hAnsi="Arial" w:eastAsia="Times New Roman" w:cs="Arial" w:asciiTheme="minorAscii" w:hAnsiTheme="minorAscii" w:eastAsiaTheme="minorAscii" w:cstheme="minorBidi"/>
                <w:color w:val="auto"/>
                <w:sz w:val="18"/>
                <w:szCs w:val="18"/>
                <w:lang w:eastAsia="es-ES" w:bidi="ar-SA"/>
              </w:rPr>
              <w:t>la lectura y la escritura</w:t>
            </w:r>
          </w:p>
        </w:tc>
        <w:tc>
          <w:tcPr>
            <w:tcW w:w="1381" w:type="dxa"/>
            <w:tcMar>
              <w:top w:w="0" w:type="dxa"/>
              <w:left w:w="108" w:type="dxa"/>
              <w:bottom w:w="0" w:type="dxa"/>
              <w:right w:w="108" w:type="dxa"/>
            </w:tcMar>
            <w:hideMark/>
          </w:tcPr>
          <w:p w:rsidR="18B91B90" w:rsidP="34D3DCB2" w:rsidRDefault="18B91B90" w14:paraId="70F5FFDA" w14:textId="13F912D1">
            <w:pPr>
              <w:pStyle w:val="Normal"/>
              <w:jc w:val="both"/>
              <w:rPr>
                <w:rFonts w:ascii="Arial" w:hAnsi="Arial" w:cs="Arial"/>
                <w:sz w:val="18"/>
                <w:szCs w:val="18"/>
              </w:rPr>
            </w:pPr>
            <w:r w:rsidRPr="34D3DCB2" w:rsidR="18B91B90">
              <w:rPr>
                <w:rFonts w:ascii="Arial" w:hAnsi="Arial" w:cs="Arial"/>
                <w:sz w:val="18"/>
                <w:szCs w:val="18"/>
              </w:rPr>
              <w:t>5</w:t>
            </w:r>
          </w:p>
        </w:tc>
      </w:tr>
      <w:tr w:rsidR="34D3DCB2" w:rsidTr="06955116" w14:paraId="08C8BBCD">
        <w:trPr>
          <w:jc w:val="center"/>
          <w:trHeight w:val="300"/>
        </w:trPr>
        <w:tc>
          <w:tcPr>
            <w:tcW w:w="873" w:type="dxa"/>
            <w:vMerge/>
            <w:tcMar>
              <w:top w:w="0" w:type="dxa"/>
              <w:left w:w="108" w:type="dxa"/>
              <w:bottom w:w="0" w:type="dxa"/>
              <w:right w:w="108" w:type="dxa"/>
            </w:tcMar>
            <w:hideMark/>
          </w:tcPr>
          <w:p w14:paraId="267F88D1"/>
        </w:tc>
        <w:tc>
          <w:tcPr>
            <w:tcW w:w="3975" w:type="dxa"/>
            <w:vMerge/>
            <w:tcMar>
              <w:top w:w="0" w:type="dxa"/>
              <w:left w:w="108" w:type="dxa"/>
              <w:bottom w:w="0" w:type="dxa"/>
              <w:right w:w="108" w:type="dxa"/>
            </w:tcMar>
            <w:hideMark/>
          </w:tcPr>
          <w:p w14:paraId="08D0FF2C"/>
        </w:tc>
        <w:tc>
          <w:tcPr>
            <w:tcW w:w="2606" w:type="dxa"/>
            <w:tcMar>
              <w:top w:w="0" w:type="dxa"/>
              <w:left w:w="108" w:type="dxa"/>
              <w:bottom w:w="0" w:type="dxa"/>
              <w:right w:w="108" w:type="dxa"/>
            </w:tcMar>
          </w:tcPr>
          <w:p w:rsidR="30AEF784" w:rsidP="34D3DCB2" w:rsidRDefault="30AEF784" w14:paraId="1B21E9B8" w14:textId="25FE057D">
            <w:pPr>
              <w:pStyle w:val="Normal"/>
              <w:jc w:val="both"/>
              <w:rPr>
                <w:rFonts w:ascii="Arial" w:hAnsi="Arial" w:eastAsia="Times New Roman" w:cs="Arial" w:asciiTheme="minorAscii" w:hAnsiTheme="minorAscii" w:eastAsiaTheme="minorAscii" w:cstheme="minorBidi"/>
                <w:color w:val="auto"/>
                <w:sz w:val="18"/>
                <w:szCs w:val="18"/>
                <w:lang w:eastAsia="es-ES" w:bidi="ar-SA"/>
              </w:rPr>
            </w:pPr>
            <w:r w:rsidRPr="34D3DCB2" w:rsidR="30AEF784">
              <w:rPr>
                <w:rFonts w:ascii="Arial" w:hAnsi="Arial" w:eastAsia="Times New Roman" w:cs="Arial" w:asciiTheme="minorAscii" w:hAnsiTheme="minorAscii" w:eastAsiaTheme="minorAscii" w:cstheme="minorBidi"/>
                <w:color w:val="auto"/>
                <w:sz w:val="18"/>
                <w:szCs w:val="18"/>
                <w:lang w:eastAsia="es-ES" w:bidi="ar-SA"/>
              </w:rPr>
              <w:t>La propuesta incorpora y detalla el desarrollo de acciones permanentes a desarrollar para lograr que las personas participantes de la estrategia de alfabetización accedan, participen y disfruten del ejercicio de sus derechos culturales (acceso a las artes, bibliotecas, museos, patrimonio cultural, expresiones culturales etc.)</w:t>
            </w:r>
            <w:r w:rsidRPr="34D3DCB2" w:rsidR="76953A75">
              <w:rPr>
                <w:rFonts w:ascii="Arial" w:hAnsi="Arial" w:eastAsia="Times New Roman" w:cs="Arial" w:asciiTheme="minorAscii" w:hAnsiTheme="minorAscii" w:eastAsiaTheme="minorAscii" w:cstheme="minorBidi"/>
                <w:color w:val="auto"/>
                <w:sz w:val="18"/>
                <w:szCs w:val="18"/>
                <w:lang w:eastAsia="es-ES" w:bidi="ar-SA"/>
              </w:rPr>
              <w:t xml:space="preserve">, </w:t>
            </w:r>
            <w:r w:rsidRPr="34D3DCB2" w:rsidR="76953A75">
              <w:rPr>
                <w:rFonts w:ascii="Arial" w:hAnsi="Arial" w:eastAsia="Times New Roman" w:cs="Arial" w:asciiTheme="minorAscii" w:hAnsiTheme="minorAscii" w:eastAsiaTheme="minorAscii" w:cstheme="minorBidi"/>
                <w:color w:val="auto"/>
                <w:sz w:val="18"/>
                <w:szCs w:val="18"/>
                <w:lang w:eastAsia="es-ES" w:bidi="ar-SA"/>
              </w:rPr>
              <w:t>así</w:t>
            </w:r>
            <w:r w:rsidRPr="34D3DCB2" w:rsidR="76953A75">
              <w:rPr>
                <w:rFonts w:ascii="Arial" w:hAnsi="Arial" w:eastAsia="Times New Roman" w:cs="Arial" w:asciiTheme="minorAscii" w:hAnsiTheme="minorAscii" w:eastAsiaTheme="minorAscii" w:cstheme="minorBidi"/>
                <w:color w:val="auto"/>
                <w:sz w:val="18"/>
                <w:szCs w:val="18"/>
                <w:lang w:eastAsia="es-ES" w:bidi="ar-SA"/>
              </w:rPr>
              <w:t xml:space="preserve"> como la forma en que se hará seguimiento al desarrollo de dichas acciones</w:t>
            </w:r>
          </w:p>
        </w:tc>
        <w:tc>
          <w:tcPr>
            <w:tcW w:w="1381" w:type="dxa"/>
            <w:tcMar>
              <w:top w:w="0" w:type="dxa"/>
              <w:left w:w="108" w:type="dxa"/>
              <w:bottom w:w="0" w:type="dxa"/>
              <w:right w:w="108" w:type="dxa"/>
            </w:tcMar>
            <w:hideMark/>
          </w:tcPr>
          <w:p w:rsidR="58B6B5C8" w:rsidP="34D3DCB2" w:rsidRDefault="58B6B5C8" w14:paraId="5B76E19B" w14:textId="2BCF25B6">
            <w:pPr>
              <w:pStyle w:val="Normal"/>
              <w:jc w:val="both"/>
              <w:rPr>
                <w:rFonts w:ascii="Arial" w:hAnsi="Arial" w:cs="Arial"/>
                <w:sz w:val="18"/>
                <w:szCs w:val="18"/>
              </w:rPr>
            </w:pPr>
            <w:r w:rsidRPr="34D3DCB2" w:rsidR="58B6B5C8">
              <w:rPr>
                <w:rFonts w:ascii="Arial" w:hAnsi="Arial" w:cs="Arial"/>
                <w:sz w:val="18"/>
                <w:szCs w:val="18"/>
              </w:rPr>
              <w:t>5</w:t>
            </w:r>
          </w:p>
        </w:tc>
      </w:tr>
      <w:tr w:rsidR="591E6FBD" w:rsidTr="06955116" w14:paraId="48EA7F22" w14:textId="77777777">
        <w:trPr>
          <w:trHeight w:val="300"/>
        </w:trPr>
        <w:tc>
          <w:tcPr>
            <w:tcW w:w="873" w:type="dxa"/>
            <w:tcMar>
              <w:top w:w="0" w:type="dxa"/>
              <w:left w:w="108" w:type="dxa"/>
              <w:bottom w:w="0" w:type="dxa"/>
              <w:right w:w="108" w:type="dxa"/>
            </w:tcMar>
            <w:hideMark/>
          </w:tcPr>
          <w:p w:rsidR="591E6FBD" w:rsidP="591E6FBD" w:rsidRDefault="591E6FBD" w14:paraId="37B2A5D4" w14:textId="46F6AD02">
            <w:pPr>
              <w:jc w:val="both"/>
              <w:rPr>
                <w:rFonts w:ascii="Arial" w:hAnsi="Arial" w:cs="Arial"/>
                <w:sz w:val="18"/>
                <w:szCs w:val="18"/>
              </w:rPr>
            </w:pPr>
            <w:r w:rsidRPr="34D3DCB2" w:rsidR="377900FC">
              <w:rPr>
                <w:rFonts w:ascii="Arial" w:hAnsi="Arial" w:cs="Arial"/>
                <w:sz w:val="18"/>
                <w:szCs w:val="18"/>
              </w:rPr>
              <w:t>2.</w:t>
            </w:r>
          </w:p>
        </w:tc>
        <w:tc>
          <w:tcPr>
            <w:tcW w:w="6581" w:type="dxa"/>
            <w:gridSpan w:val="2"/>
            <w:tcMar>
              <w:top w:w="0" w:type="dxa"/>
              <w:left w:w="108" w:type="dxa"/>
              <w:bottom w:w="0" w:type="dxa"/>
              <w:right w:w="108" w:type="dxa"/>
            </w:tcMar>
            <w:hideMark/>
          </w:tcPr>
          <w:p w:rsidR="591E6FBD" w:rsidP="591E6FBD" w:rsidRDefault="591E6FBD" w14:paraId="4C63AE5A" w14:textId="49FFD9A3">
            <w:pPr>
              <w:jc w:val="both"/>
              <w:rPr>
                <w:rFonts w:ascii="Arial" w:hAnsi="Arial" w:cs="Arial"/>
                <w:sz w:val="18"/>
                <w:szCs w:val="18"/>
              </w:rPr>
            </w:pPr>
            <w:r w:rsidRPr="06955116" w:rsidR="740FAC20">
              <w:rPr>
                <w:rFonts w:ascii="Arial" w:hAnsi="Arial" w:cs="Arial"/>
                <w:sz w:val="18"/>
                <w:szCs w:val="18"/>
              </w:rPr>
              <w:t>La propuesta presentada, d</w:t>
            </w:r>
            <w:r w:rsidRPr="06955116" w:rsidR="0E578262">
              <w:rPr>
                <w:rFonts w:ascii="Arial" w:hAnsi="Arial" w:cs="Arial"/>
                <w:sz w:val="18"/>
                <w:szCs w:val="18"/>
              </w:rPr>
              <w:t>esarroll</w:t>
            </w:r>
            <w:r w:rsidRPr="06955116" w:rsidR="69BCFAE4">
              <w:rPr>
                <w:rFonts w:ascii="Arial" w:hAnsi="Arial" w:cs="Arial"/>
                <w:sz w:val="18"/>
                <w:szCs w:val="18"/>
              </w:rPr>
              <w:t>a</w:t>
            </w:r>
            <w:r w:rsidRPr="06955116" w:rsidR="0E578262">
              <w:rPr>
                <w:rFonts w:ascii="Arial" w:hAnsi="Arial" w:cs="Arial"/>
                <w:sz w:val="18"/>
                <w:szCs w:val="18"/>
              </w:rPr>
              <w:t xml:space="preserve"> una propuesta de cualificación al equipo de alfabetizadores</w:t>
            </w:r>
            <w:r w:rsidRPr="06955116" w:rsidR="4B53022F">
              <w:rPr>
                <w:rFonts w:ascii="Arial" w:hAnsi="Arial" w:cs="Arial"/>
                <w:sz w:val="18"/>
                <w:szCs w:val="18"/>
              </w:rPr>
              <w:t xml:space="preserve"> </w:t>
            </w:r>
            <w:r w:rsidRPr="06955116" w:rsidR="0E578262">
              <w:rPr>
                <w:rFonts w:ascii="Arial" w:hAnsi="Arial" w:cs="Arial"/>
                <w:sz w:val="18"/>
                <w:szCs w:val="18"/>
              </w:rPr>
              <w:t xml:space="preserve">que </w:t>
            </w:r>
            <w:r w:rsidRPr="06955116" w:rsidR="234036C3">
              <w:rPr>
                <w:rFonts w:ascii="Arial" w:hAnsi="Arial" w:cs="Arial"/>
                <w:sz w:val="18"/>
                <w:szCs w:val="18"/>
              </w:rPr>
              <w:t>participarán en la implementación de</w:t>
            </w:r>
            <w:r w:rsidRPr="06955116" w:rsidR="0E578262">
              <w:rPr>
                <w:rFonts w:ascii="Arial" w:hAnsi="Arial" w:cs="Arial"/>
                <w:sz w:val="18"/>
                <w:szCs w:val="18"/>
              </w:rPr>
              <w:t xml:space="preserve"> la</w:t>
            </w:r>
            <w:r w:rsidRPr="06955116" w:rsidR="23A81565">
              <w:rPr>
                <w:rFonts w:ascii="Arial" w:hAnsi="Arial" w:cs="Arial"/>
                <w:sz w:val="18"/>
                <w:szCs w:val="18"/>
              </w:rPr>
              <w:t xml:space="preserve"> estrategia de alfabetización construida</w:t>
            </w:r>
            <w:r w:rsidRPr="06955116" w:rsidR="5EF4A5AC">
              <w:rPr>
                <w:rFonts w:ascii="Arial" w:hAnsi="Arial" w:cs="Arial"/>
                <w:sz w:val="18"/>
                <w:szCs w:val="18"/>
              </w:rPr>
              <w:t>, la cual será certificada a través de un cur</w:t>
            </w:r>
            <w:r w:rsidRPr="06955116" w:rsidR="7CD43C5E">
              <w:rPr>
                <w:rFonts w:ascii="Arial" w:hAnsi="Arial" w:cs="Arial"/>
                <w:sz w:val="18"/>
                <w:szCs w:val="18"/>
              </w:rPr>
              <w:t>so</w:t>
            </w:r>
            <w:r w:rsidRPr="06955116" w:rsidR="5EF4A5AC">
              <w:rPr>
                <w:rFonts w:ascii="Arial" w:hAnsi="Arial" w:cs="Arial"/>
                <w:sz w:val="18"/>
                <w:szCs w:val="18"/>
              </w:rPr>
              <w:t xml:space="preserve"> corto</w:t>
            </w:r>
            <w:r w:rsidRPr="06955116" w:rsidR="12ED46E0">
              <w:rPr>
                <w:rFonts w:ascii="Arial" w:hAnsi="Arial" w:cs="Arial"/>
                <w:sz w:val="18"/>
                <w:szCs w:val="18"/>
              </w:rPr>
              <w:t xml:space="preserve">  de mínimo 40 horas</w:t>
            </w:r>
            <w:r w:rsidRPr="06955116" w:rsidR="0381148F">
              <w:rPr>
                <w:rFonts w:ascii="Arial" w:hAnsi="Arial" w:cs="Arial"/>
                <w:sz w:val="18"/>
                <w:szCs w:val="18"/>
              </w:rPr>
              <w:t xml:space="preserve"> realizado por la IES o la alianza</w:t>
            </w:r>
          </w:p>
        </w:tc>
        <w:tc>
          <w:tcPr>
            <w:tcW w:w="1381" w:type="dxa"/>
            <w:tcMar>
              <w:top w:w="0" w:type="dxa"/>
              <w:left w:w="108" w:type="dxa"/>
              <w:bottom w:w="0" w:type="dxa"/>
              <w:right w:w="108" w:type="dxa"/>
            </w:tcMar>
            <w:hideMark/>
          </w:tcPr>
          <w:p w:rsidR="6C0A5871" w:rsidP="591E6FBD" w:rsidRDefault="6C0A5871" w14:paraId="6A856F39" w14:textId="28B5163A">
            <w:pPr>
              <w:jc w:val="both"/>
              <w:rPr>
                <w:rFonts w:ascii="Arial" w:hAnsi="Arial" w:cs="Arial"/>
                <w:sz w:val="18"/>
                <w:szCs w:val="18"/>
              </w:rPr>
            </w:pPr>
            <w:r w:rsidRPr="34D3DCB2" w:rsidR="7D88E2A4">
              <w:rPr>
                <w:rFonts w:ascii="Arial" w:hAnsi="Arial" w:cs="Arial"/>
                <w:sz w:val="18"/>
                <w:szCs w:val="18"/>
              </w:rPr>
              <w:t>1</w:t>
            </w:r>
            <w:r w:rsidRPr="34D3DCB2" w:rsidR="1651B4CF">
              <w:rPr>
                <w:rFonts w:ascii="Arial" w:hAnsi="Arial" w:cs="Arial"/>
                <w:sz w:val="18"/>
                <w:szCs w:val="18"/>
              </w:rPr>
              <w:t>5</w:t>
            </w:r>
          </w:p>
          <w:p w:rsidR="591E6FBD" w:rsidP="591E6FBD" w:rsidRDefault="591E6FBD" w14:paraId="09904942" w14:textId="2D2D72BF">
            <w:pPr>
              <w:jc w:val="both"/>
              <w:rPr>
                <w:rFonts w:ascii="Arial" w:hAnsi="Arial" w:cs="Arial"/>
                <w:sz w:val="18"/>
                <w:szCs w:val="18"/>
              </w:rPr>
            </w:pPr>
          </w:p>
        </w:tc>
      </w:tr>
      <w:tr w:rsidRPr="001E0184" w:rsidR="0035189A" w:rsidTr="06955116" w14:paraId="19DABC55" w14:textId="77777777">
        <w:trPr>
          <w:trHeight w:val="300"/>
        </w:trPr>
        <w:tc>
          <w:tcPr>
            <w:tcW w:w="873" w:type="dxa"/>
            <w:tcMar>
              <w:top w:w="0" w:type="dxa"/>
              <w:left w:w="108" w:type="dxa"/>
              <w:bottom w:w="0" w:type="dxa"/>
              <w:right w:w="108" w:type="dxa"/>
            </w:tcMar>
            <w:hideMark/>
          </w:tcPr>
          <w:p w:rsidRPr="001E0184" w:rsidR="0035189A" w:rsidP="0035189A" w:rsidRDefault="00D62C8C" w14:paraId="3F53889B" w14:textId="7C463B09">
            <w:pPr>
              <w:jc w:val="both"/>
              <w:rPr>
                <w:rFonts w:ascii="Arial" w:hAnsi="Arial" w:cs="Arial"/>
                <w:sz w:val="18"/>
                <w:szCs w:val="18"/>
              </w:rPr>
            </w:pPr>
            <w:r w:rsidRPr="34D3DCB2" w:rsidR="23C37FF0">
              <w:rPr>
                <w:rFonts w:ascii="Arial" w:hAnsi="Arial" w:cs="Arial"/>
                <w:sz w:val="18"/>
                <w:szCs w:val="18"/>
              </w:rPr>
              <w:t>3.</w:t>
            </w:r>
          </w:p>
        </w:tc>
        <w:tc>
          <w:tcPr>
            <w:tcW w:w="6581" w:type="dxa"/>
            <w:gridSpan w:val="2"/>
            <w:tcMar>
              <w:top w:w="0" w:type="dxa"/>
              <w:left w:w="108" w:type="dxa"/>
              <w:bottom w:w="0" w:type="dxa"/>
              <w:right w:w="108" w:type="dxa"/>
            </w:tcMar>
            <w:hideMark/>
          </w:tcPr>
          <w:p w:rsidR="25D1A8DA" w:rsidP="34D3DCB2" w:rsidRDefault="25D1A8DA" w14:paraId="4997A256" w14:textId="4D7BA265">
            <w:pPr>
              <w:jc w:val="both"/>
              <w:rPr>
                <w:rFonts w:ascii="Arial" w:hAnsi="Arial" w:cs="Arial"/>
                <w:sz w:val="18"/>
                <w:szCs w:val="18"/>
              </w:rPr>
            </w:pPr>
            <w:r w:rsidRPr="34D3DCB2" w:rsidR="25D1A8DA">
              <w:rPr>
                <w:rFonts w:ascii="Arial" w:hAnsi="Arial" w:cs="Arial"/>
                <w:sz w:val="18"/>
                <w:szCs w:val="18"/>
              </w:rPr>
              <w:t>Se presenta una propuesta de sistematización de la implementación de la estrategia flexible de alfabetización para jóvenes, adultos y adultos mayores, en el marco de la educación informal, que incorpora por lo menos una herramienta adicional para recoger y analizar información cualitativa propia de la implementación, y que es diferente a las requeridas en el anexo técnico (grupos focales y diario de campo)</w:t>
            </w:r>
          </w:p>
          <w:p w:rsidRPr="001E0184" w:rsidR="0035189A" w:rsidP="0035189A" w:rsidRDefault="0035189A" w14:paraId="02AC6BF8" w14:textId="2F0AC423">
            <w:pPr>
              <w:jc w:val="both"/>
              <w:rPr>
                <w:rFonts w:ascii="Arial" w:hAnsi="Arial" w:cs="Arial"/>
                <w:sz w:val="18"/>
                <w:szCs w:val="18"/>
              </w:rPr>
            </w:pPr>
          </w:p>
        </w:tc>
        <w:tc>
          <w:tcPr>
            <w:tcW w:w="1381" w:type="dxa"/>
            <w:tcMar>
              <w:top w:w="0" w:type="dxa"/>
              <w:left w:w="108" w:type="dxa"/>
              <w:bottom w:w="0" w:type="dxa"/>
              <w:right w:w="108" w:type="dxa"/>
            </w:tcMar>
            <w:hideMark/>
          </w:tcPr>
          <w:p w:rsidRPr="001E0184" w:rsidR="0035189A" w:rsidP="0035189A" w:rsidRDefault="513FBDD3" w14:paraId="2BB6AB6A" w14:textId="0EB96D5E">
            <w:pPr>
              <w:jc w:val="both"/>
              <w:rPr>
                <w:rFonts w:ascii="Arial" w:hAnsi="Arial" w:cs="Arial"/>
                <w:sz w:val="18"/>
                <w:szCs w:val="18"/>
              </w:rPr>
            </w:pPr>
            <w:r w:rsidRPr="34D3DCB2" w:rsidR="6CD2EF12">
              <w:rPr>
                <w:rFonts w:ascii="Arial" w:hAnsi="Arial" w:cs="Arial"/>
                <w:sz w:val="18"/>
                <w:szCs w:val="18"/>
              </w:rPr>
              <w:t>15</w:t>
            </w:r>
          </w:p>
        </w:tc>
      </w:tr>
    </w:tbl>
    <w:p w:rsidR="591E6FBD" w:rsidP="34D3DCB2" w:rsidRDefault="591E6FBD" w14:paraId="258546CB" w14:textId="67AF1CF1">
      <w:pPr>
        <w:pStyle w:val="paragraph"/>
        <w:rPr>
          <w:highlight w:val="yellow"/>
        </w:rPr>
      </w:pPr>
    </w:p>
    <w:p w:rsidRPr="001E0184" w:rsidR="003B2268" w:rsidP="34D3DCB2" w:rsidRDefault="0679076F" w14:paraId="5FB2ECEA" w14:textId="373BBC3D">
      <w:pPr>
        <w:pStyle w:val="paragraph"/>
        <w:numPr>
          <w:ilvl w:val="0"/>
          <w:numId w:val="33"/>
        </w:numPr>
        <w:spacing w:before="0" w:beforeAutospacing="off" w:after="0" w:afterAutospacing="off"/>
        <w:jc w:val="both"/>
        <w:textAlignment w:val="baseline"/>
        <w:rPr>
          <w:rStyle w:val="normaltextrun"/>
          <w:rFonts w:ascii="Arial" w:hAnsi="Arial" w:eastAsia="Arial" w:cs="Arial"/>
          <w:sz w:val="20"/>
          <w:szCs w:val="20"/>
        </w:rPr>
      </w:pPr>
      <w:r w:rsidRPr="34D3DCB2" w:rsidR="0679076F">
        <w:rPr>
          <w:rStyle w:val="normaltextrun"/>
          <w:rFonts w:ascii="Arial" w:hAnsi="Arial" w:eastAsia="Arial" w:cs="Arial"/>
          <w:sz w:val="20"/>
          <w:szCs w:val="20"/>
          <w:lang w:val="es-ES"/>
        </w:rPr>
        <w:t xml:space="preserve">Experiencias de la IES o alianza con proyectos de Implementación de Modelos Educativos Flexibles dirigidos a la atención de la educación básica y media y/o Implementación de Modelos Educativos Flexibles dirigidos a jóvenes, adultos y adultos mayores y/o implementación de estrategias de alfabetización con jóvenes, adultos y adultos mayores que se hayan ejecutado en </w:t>
      </w:r>
      <w:r w:rsidRPr="34D3DCB2" w:rsidR="0679076F">
        <w:rPr>
          <w:rStyle w:val="normaltextrun"/>
          <w:rFonts w:ascii="Arial" w:hAnsi="Arial" w:eastAsia="Arial" w:cs="Arial"/>
          <w:b w:val="1"/>
          <w:bCs w:val="1"/>
          <w:sz w:val="20"/>
          <w:szCs w:val="20"/>
          <w:lang w:val="es-ES"/>
        </w:rPr>
        <w:t>zonas rurales</w:t>
      </w:r>
      <w:r w:rsidRPr="34D3DCB2" w:rsidR="0A74A5DE">
        <w:rPr>
          <w:rStyle w:val="normaltextrun"/>
          <w:rFonts w:ascii="Arial" w:hAnsi="Arial" w:eastAsia="Arial" w:cs="Arial"/>
          <w:b w:val="1"/>
          <w:bCs w:val="1"/>
          <w:sz w:val="20"/>
          <w:szCs w:val="20"/>
          <w:lang w:val="es-ES"/>
        </w:rPr>
        <w:t xml:space="preserve"> </w:t>
      </w:r>
      <w:r w:rsidRPr="34D3DCB2" w:rsidR="0A74A5DE">
        <w:rPr>
          <w:rStyle w:val="normaltextrun"/>
          <w:rFonts w:ascii="Arial" w:hAnsi="Arial" w:eastAsia="Arial" w:cs="Arial"/>
          <w:color w:val="000000" w:themeColor="text1" w:themeTint="FF" w:themeShade="FF"/>
          <w:sz w:val="20"/>
          <w:szCs w:val="20"/>
          <w:lang w:val="es-ES"/>
        </w:rPr>
        <w:t xml:space="preserve">en modalidad presencial o semipresencial </w:t>
      </w:r>
      <w:r w:rsidRPr="34D3DCB2" w:rsidR="75974C8A">
        <w:rPr>
          <w:rStyle w:val="normaltextrun"/>
          <w:rFonts w:ascii="Arial" w:hAnsi="Arial" w:eastAsia="Arial" w:cs="Arial"/>
          <w:sz w:val="20"/>
          <w:szCs w:val="20"/>
        </w:rPr>
        <w:t>(</w:t>
      </w:r>
      <w:r w:rsidRPr="34D3DCB2" w:rsidR="445ED9AC">
        <w:rPr>
          <w:rStyle w:val="normaltextrun"/>
          <w:rFonts w:ascii="Arial" w:hAnsi="Arial" w:eastAsia="Arial" w:cs="Arial"/>
          <w:sz w:val="20"/>
          <w:szCs w:val="20"/>
        </w:rPr>
        <w:t>15</w:t>
      </w:r>
      <w:r w:rsidRPr="34D3DCB2" w:rsidR="7FFD49AA">
        <w:rPr>
          <w:rStyle w:val="normaltextrun"/>
          <w:rFonts w:ascii="Arial" w:hAnsi="Arial" w:eastAsia="Arial" w:cs="Arial"/>
          <w:sz w:val="20"/>
          <w:szCs w:val="20"/>
        </w:rPr>
        <w:t xml:space="preserve"> puntos</w:t>
      </w:r>
      <w:r w:rsidRPr="34D3DCB2" w:rsidR="72647979">
        <w:rPr>
          <w:rStyle w:val="normaltextrun"/>
          <w:rFonts w:ascii="Arial" w:hAnsi="Arial" w:eastAsia="Arial" w:cs="Arial"/>
          <w:sz w:val="20"/>
          <w:szCs w:val="20"/>
        </w:rPr>
        <w:t>).</w:t>
      </w:r>
    </w:p>
    <w:p w:rsidRPr="001E0184" w:rsidR="003B2268" w:rsidP="09C34CF4" w:rsidRDefault="003B2268" w14:paraId="6E37A8B8" w14:textId="77777777">
      <w:pPr>
        <w:pStyle w:val="paragraph"/>
        <w:spacing w:before="0" w:beforeAutospacing="0" w:after="0" w:afterAutospacing="0"/>
        <w:textAlignment w:val="baseline"/>
        <w:rPr>
          <w:rFonts w:ascii="Arial" w:hAnsi="Arial" w:cs="Arial"/>
          <w:sz w:val="20"/>
          <w:szCs w:val="20"/>
        </w:rPr>
      </w:pPr>
      <w:r w:rsidRPr="09C34CF4">
        <w:rPr>
          <w:rStyle w:val="eop"/>
          <w:rFonts w:ascii="Arial" w:hAnsi="Arial" w:cs="Arial"/>
          <w:color w:val="000000" w:themeColor="text1"/>
          <w:sz w:val="20"/>
          <w:szCs w:val="20"/>
        </w:rPr>
        <w:t> </w:t>
      </w:r>
    </w:p>
    <w:p w:rsidRPr="001E0184" w:rsidR="003B2268" w:rsidP="09C34CF4" w:rsidRDefault="003B2268" w14:paraId="737C1997" w14:textId="2DFE26CB">
      <w:pPr>
        <w:pStyle w:val="paragraph"/>
        <w:spacing w:before="0" w:beforeAutospacing="0" w:after="0" w:afterAutospacing="0"/>
        <w:textAlignment w:val="baseline"/>
        <w:rPr>
          <w:rFonts w:ascii="Arial" w:hAnsi="Arial" w:cs="Arial"/>
          <w:sz w:val="20"/>
          <w:szCs w:val="20"/>
        </w:rPr>
      </w:pPr>
      <w:bookmarkStart w:name="_Hlk197679764" w:id="25"/>
      <w:r w:rsidRPr="09C34CF4">
        <w:rPr>
          <w:rStyle w:val="normaltextrun"/>
          <w:rFonts w:ascii="Arial" w:hAnsi="Arial" w:cs="Arial"/>
          <w:color w:val="000000" w:themeColor="text1"/>
          <w:sz w:val="20"/>
          <w:szCs w:val="20"/>
          <w:lang w:val="es-ES"/>
        </w:rPr>
        <w:t>La valoración de la experiencia se distribuye de la siguiente manera:</w:t>
      </w:r>
      <w:r w:rsidRPr="09C34CF4">
        <w:rPr>
          <w:rStyle w:val="eop"/>
          <w:rFonts w:ascii="Arial" w:hAnsi="Arial" w:cs="Arial"/>
          <w:color w:val="000000" w:themeColor="text1"/>
          <w:sz w:val="20"/>
          <w:szCs w:val="20"/>
        </w:rPr>
        <w:t> </w:t>
      </w:r>
    </w:p>
    <w:p w:rsidRPr="001E0184" w:rsidR="003B2268" w:rsidP="09C34CF4" w:rsidRDefault="003B2268" w14:paraId="7AEEBAC6" w14:textId="77777777">
      <w:pPr>
        <w:pStyle w:val="paragraph"/>
        <w:spacing w:before="0" w:beforeAutospacing="0" w:after="0" w:afterAutospacing="0"/>
        <w:textAlignment w:val="baseline"/>
        <w:rPr>
          <w:rFonts w:ascii="Arial" w:hAnsi="Arial" w:cs="Arial"/>
          <w:sz w:val="20"/>
          <w:szCs w:val="20"/>
        </w:rPr>
      </w:pPr>
      <w:r w:rsidRPr="09C34CF4">
        <w:rPr>
          <w:rStyle w:val="eop"/>
          <w:rFonts w:ascii="Arial" w:hAnsi="Arial" w:cs="Arial"/>
          <w:color w:val="000000" w:themeColor="text1"/>
          <w:sz w:val="20"/>
          <w:szCs w:val="20"/>
        </w:rPr>
        <w:t> </w:t>
      </w:r>
    </w:p>
    <w:tbl>
      <w:tblPr>
        <w:tblW w:w="8822"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35"/>
        <w:gridCol w:w="6563"/>
        <w:gridCol w:w="1224"/>
      </w:tblGrid>
      <w:tr w:rsidRPr="001E0184" w:rsidR="003B2268" w:rsidTr="06955116" w14:paraId="49B26415" w14:textId="77777777">
        <w:trPr>
          <w:trHeight w:val="300"/>
          <w:jc w:val="center"/>
        </w:trPr>
        <w:tc>
          <w:tcPr>
            <w:tcW w:w="1035" w:type="dxa"/>
            <w:tcBorders>
              <w:top w:val="single" w:color="auto" w:sz="6" w:space="0"/>
              <w:left w:val="single" w:color="auto" w:sz="6" w:space="0"/>
              <w:bottom w:val="single" w:color="auto" w:sz="6" w:space="0"/>
              <w:right w:val="single" w:color="auto" w:sz="6" w:space="0"/>
            </w:tcBorders>
            <w:tcMar/>
            <w:hideMark/>
          </w:tcPr>
          <w:p w:rsidRPr="001E0184" w:rsidR="003B2268" w:rsidP="003B2268" w:rsidRDefault="003B2268" w14:paraId="338046FA" w14:textId="77777777">
            <w:pPr>
              <w:pStyle w:val="paragraph"/>
              <w:spacing w:before="0" w:beforeAutospacing="0" w:after="0" w:afterAutospacing="0"/>
              <w:jc w:val="center"/>
              <w:textAlignment w:val="baseline"/>
              <w:rPr>
                <w:rFonts w:ascii="Arial" w:hAnsi="Arial" w:cs="Arial"/>
                <w:color w:val="000000"/>
                <w:sz w:val="18"/>
                <w:szCs w:val="18"/>
              </w:rPr>
            </w:pPr>
            <w:r w:rsidRPr="001E0184">
              <w:rPr>
                <w:rStyle w:val="normaltextrun"/>
                <w:rFonts w:ascii="Arial" w:hAnsi="Arial" w:cs="Arial"/>
                <w:b/>
                <w:bCs/>
                <w:color w:val="000000"/>
                <w:sz w:val="18"/>
                <w:szCs w:val="18"/>
                <w:lang w:val="es-ES"/>
              </w:rPr>
              <w:t xml:space="preserve">Criterio </w:t>
            </w:r>
            <w:proofErr w:type="spellStart"/>
            <w:r w:rsidRPr="001E0184">
              <w:rPr>
                <w:rStyle w:val="normaltextrun"/>
                <w:rFonts w:ascii="Arial" w:hAnsi="Arial" w:cs="Arial"/>
                <w:b/>
                <w:bCs/>
                <w:color w:val="000000"/>
                <w:sz w:val="18"/>
                <w:szCs w:val="18"/>
                <w:lang w:val="es-ES"/>
              </w:rPr>
              <w:t>N°</w:t>
            </w:r>
            <w:proofErr w:type="spellEnd"/>
            <w:r w:rsidRPr="001E0184">
              <w:rPr>
                <w:rStyle w:val="eop"/>
                <w:rFonts w:ascii="Arial" w:hAnsi="Arial" w:cs="Arial"/>
                <w:color w:val="000000"/>
                <w:sz w:val="18"/>
                <w:szCs w:val="18"/>
              </w:rPr>
              <w:t> </w:t>
            </w:r>
          </w:p>
        </w:tc>
        <w:tc>
          <w:tcPr>
            <w:tcW w:w="6563" w:type="dxa"/>
            <w:tcBorders>
              <w:top w:val="single" w:color="auto" w:sz="6" w:space="0"/>
              <w:left w:val="single" w:color="auto" w:sz="6" w:space="0"/>
              <w:bottom w:val="single" w:color="auto" w:sz="6" w:space="0"/>
              <w:right w:val="single" w:color="auto" w:sz="6" w:space="0"/>
            </w:tcBorders>
            <w:tcMar/>
            <w:vAlign w:val="center"/>
            <w:hideMark/>
          </w:tcPr>
          <w:p w:rsidRPr="001E0184" w:rsidR="003B2268" w:rsidP="003B2268" w:rsidRDefault="003B2268" w14:paraId="5B2FA0D6" w14:textId="77777777">
            <w:pPr>
              <w:pStyle w:val="paragraph"/>
              <w:spacing w:before="0" w:beforeAutospacing="0" w:after="0" w:afterAutospacing="0"/>
              <w:jc w:val="center"/>
              <w:textAlignment w:val="baseline"/>
              <w:rPr>
                <w:rFonts w:ascii="Arial" w:hAnsi="Arial" w:cs="Arial"/>
                <w:color w:val="000000"/>
                <w:sz w:val="18"/>
                <w:szCs w:val="18"/>
              </w:rPr>
            </w:pPr>
            <w:r w:rsidRPr="001E0184">
              <w:rPr>
                <w:rStyle w:val="normaltextrun"/>
                <w:rFonts w:ascii="Arial" w:hAnsi="Arial" w:cs="Arial"/>
                <w:b/>
                <w:bCs/>
                <w:color w:val="000000"/>
                <w:sz w:val="18"/>
                <w:szCs w:val="18"/>
                <w:lang w:val="es-ES"/>
              </w:rPr>
              <w:t>Criterio</w:t>
            </w:r>
            <w:r w:rsidRPr="001E0184">
              <w:rPr>
                <w:rStyle w:val="eop"/>
                <w:rFonts w:ascii="Arial" w:hAnsi="Arial" w:cs="Arial"/>
                <w:color w:val="000000"/>
                <w:sz w:val="18"/>
                <w:szCs w:val="18"/>
              </w:rPr>
              <w:t> </w:t>
            </w:r>
          </w:p>
        </w:tc>
        <w:tc>
          <w:tcPr>
            <w:tcW w:w="1224" w:type="dxa"/>
            <w:tcBorders>
              <w:top w:val="single" w:color="auto" w:sz="6" w:space="0"/>
              <w:left w:val="single" w:color="auto" w:sz="6" w:space="0"/>
              <w:bottom w:val="single" w:color="auto" w:sz="6" w:space="0"/>
              <w:right w:val="single" w:color="auto" w:sz="6" w:space="0"/>
            </w:tcBorders>
            <w:tcMar/>
            <w:vAlign w:val="center"/>
            <w:hideMark/>
          </w:tcPr>
          <w:p w:rsidRPr="001E0184" w:rsidR="003B2268" w:rsidP="003B2268" w:rsidRDefault="003B2268" w14:paraId="4D3A1E8A" w14:textId="77777777">
            <w:pPr>
              <w:pStyle w:val="paragraph"/>
              <w:spacing w:before="0" w:beforeAutospacing="0" w:after="0" w:afterAutospacing="0"/>
              <w:jc w:val="center"/>
              <w:textAlignment w:val="baseline"/>
              <w:rPr>
                <w:rFonts w:ascii="Arial" w:hAnsi="Arial" w:cs="Arial"/>
                <w:color w:val="000000"/>
                <w:sz w:val="18"/>
                <w:szCs w:val="18"/>
              </w:rPr>
            </w:pPr>
            <w:r w:rsidRPr="001E0184">
              <w:rPr>
                <w:rStyle w:val="normaltextrun"/>
                <w:rFonts w:ascii="Arial" w:hAnsi="Arial" w:cs="Arial"/>
                <w:b/>
                <w:bCs/>
                <w:color w:val="000000"/>
                <w:sz w:val="18"/>
                <w:szCs w:val="18"/>
                <w:lang w:val="es-ES"/>
              </w:rPr>
              <w:t>Puntaje máximo no Acumulable</w:t>
            </w:r>
            <w:r w:rsidRPr="001E0184">
              <w:rPr>
                <w:rStyle w:val="eop"/>
                <w:rFonts w:ascii="Arial" w:hAnsi="Arial" w:cs="Arial"/>
                <w:color w:val="000000"/>
                <w:sz w:val="18"/>
                <w:szCs w:val="18"/>
              </w:rPr>
              <w:t> </w:t>
            </w:r>
          </w:p>
        </w:tc>
      </w:tr>
      <w:tr w:rsidRPr="001E0184" w:rsidR="003B2268" w:rsidTr="06955116" w14:paraId="3DF03947" w14:textId="77777777">
        <w:trPr>
          <w:trHeight w:val="300"/>
          <w:jc w:val="center"/>
        </w:trPr>
        <w:tc>
          <w:tcPr>
            <w:tcW w:w="1035" w:type="dxa"/>
            <w:tcBorders>
              <w:top w:val="single" w:color="auto" w:sz="6" w:space="0"/>
              <w:left w:val="single" w:color="auto" w:sz="6" w:space="0"/>
              <w:bottom w:val="single" w:color="auto" w:sz="6" w:space="0"/>
              <w:right w:val="single" w:color="auto" w:sz="6" w:space="0"/>
            </w:tcBorders>
            <w:tcMar/>
            <w:hideMark/>
          </w:tcPr>
          <w:p w:rsidRPr="001E0184" w:rsidR="003B2268" w:rsidP="003B2268" w:rsidRDefault="003B2268" w14:paraId="5BB64C33" w14:textId="77777777">
            <w:pPr>
              <w:pStyle w:val="paragraph"/>
              <w:spacing w:before="0" w:beforeAutospacing="0" w:after="0" w:afterAutospacing="0"/>
              <w:textAlignment w:val="baseline"/>
              <w:rPr>
                <w:rFonts w:ascii="Arial" w:hAnsi="Arial" w:cs="Arial"/>
                <w:color w:val="000000"/>
                <w:sz w:val="18"/>
                <w:szCs w:val="18"/>
              </w:rPr>
            </w:pPr>
            <w:r w:rsidRPr="001E0184">
              <w:rPr>
                <w:rStyle w:val="normaltextrun"/>
                <w:rFonts w:ascii="Arial" w:hAnsi="Arial" w:cs="Arial"/>
                <w:color w:val="000000"/>
                <w:sz w:val="18"/>
                <w:szCs w:val="18"/>
                <w:lang w:val="es-ES"/>
              </w:rPr>
              <w:t>1</w:t>
            </w:r>
            <w:r w:rsidRPr="001E0184">
              <w:rPr>
                <w:rStyle w:val="eop"/>
                <w:rFonts w:ascii="Arial" w:hAnsi="Arial" w:cs="Arial"/>
                <w:color w:val="000000"/>
                <w:sz w:val="18"/>
                <w:szCs w:val="18"/>
              </w:rPr>
              <w:t> </w:t>
            </w:r>
          </w:p>
        </w:tc>
        <w:tc>
          <w:tcPr>
            <w:tcW w:w="6563" w:type="dxa"/>
            <w:tcBorders>
              <w:top w:val="single" w:color="auto" w:sz="6" w:space="0"/>
              <w:left w:val="single" w:color="auto" w:sz="6" w:space="0"/>
              <w:bottom w:val="single" w:color="auto" w:sz="6" w:space="0"/>
              <w:right w:val="single" w:color="auto" w:sz="6" w:space="0"/>
            </w:tcBorders>
            <w:tcMar/>
            <w:hideMark/>
          </w:tcPr>
          <w:p w:rsidRPr="001E0184" w:rsidR="003B2268" w:rsidP="34D3DCB2" w:rsidRDefault="3723204C" w14:paraId="18BA460B" w14:textId="6D1FCAF1">
            <w:pPr>
              <w:pStyle w:val="paragraph"/>
              <w:spacing w:before="0" w:beforeAutospacing="off" w:after="0" w:afterAutospacing="off"/>
              <w:jc w:val="both"/>
              <w:textAlignment w:val="baseline"/>
              <w:rPr>
                <w:rStyle w:val="normaltextrun"/>
                <w:rFonts w:ascii="Arial" w:hAnsi="Arial" w:cs="Arial"/>
                <w:sz w:val="18"/>
                <w:szCs w:val="18"/>
              </w:rPr>
            </w:pPr>
            <w:r w:rsidRPr="06955116" w:rsidR="1EB9EE45">
              <w:rPr>
                <w:rStyle w:val="normaltextrun"/>
                <w:rFonts w:ascii="Arial" w:hAnsi="Arial" w:cs="Arial"/>
                <w:sz w:val="18"/>
                <w:szCs w:val="18"/>
                <w:lang w:val="es-ES"/>
              </w:rPr>
              <w:t>L</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a IES </w:t>
            </w:r>
            <w:r w:rsidRPr="06955116" w:rsidR="4874C7B0">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o alianza </w:t>
            </w:r>
            <w:r w:rsidRPr="06955116" w:rsidR="27EB6B54">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deberá </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acredita</w:t>
            </w:r>
            <w:r w:rsidRPr="06955116" w:rsidR="27EB6B54">
              <w:rPr>
                <w:rStyle w:val="normaltextrun"/>
                <w:rFonts w:ascii="Calibri" w:hAnsi="Calibri" w:eastAsia="Calibri" w:cs="Arial" w:asciiTheme="minorAscii" w:hAnsiTheme="minorAscii" w:eastAsiaTheme="minorAscii" w:cstheme="minorBidi"/>
                <w:color w:val="auto"/>
                <w:sz w:val="18"/>
                <w:szCs w:val="18"/>
                <w:lang w:val="es-ES" w:eastAsia="es-CO" w:bidi="ar-SA"/>
              </w:rPr>
              <w:t>r</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experiencia previa con</w:t>
            </w:r>
            <w:r w:rsidRPr="06955116" w:rsidR="184FE957">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w:t>
            </w:r>
            <w:r w:rsidRPr="06955116" w:rsidR="184FE957">
              <w:rPr>
                <w:rStyle w:val="normaltextrun"/>
                <w:rFonts w:ascii="Calibri" w:hAnsi="Calibri" w:eastAsia="Calibri" w:cs="Arial" w:asciiTheme="minorAscii" w:hAnsiTheme="minorAscii" w:eastAsiaTheme="minorAscii" w:cstheme="minorBidi"/>
                <w:color w:val="auto"/>
                <w:sz w:val="18"/>
                <w:szCs w:val="18"/>
                <w:lang w:val="es-ES" w:eastAsia="es-CO" w:bidi="ar-SA"/>
              </w:rPr>
              <w:t>dos</w:t>
            </w:r>
            <w:r w:rsidRPr="06955116" w:rsidR="3EEE75FC">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w:t>
            </w:r>
            <w:r w:rsidRPr="06955116" w:rsidR="184FE957">
              <w:rPr>
                <w:rStyle w:val="normaltextrun"/>
                <w:rFonts w:ascii="Calibri" w:hAnsi="Calibri" w:eastAsia="Calibri" w:cs="Arial" w:asciiTheme="minorAscii" w:hAnsiTheme="minorAscii" w:eastAsiaTheme="minorAscii" w:cstheme="minorBidi"/>
                <w:color w:val="auto"/>
                <w:sz w:val="18"/>
                <w:szCs w:val="18"/>
                <w:lang w:val="es-ES" w:eastAsia="es-CO" w:bidi="ar-SA"/>
              </w:rPr>
              <w:t>(</w:t>
            </w:r>
            <w:r w:rsidRPr="06955116" w:rsidR="55682EE5">
              <w:rPr>
                <w:rStyle w:val="normaltextrun"/>
                <w:rFonts w:ascii="Calibri" w:hAnsi="Calibri" w:eastAsia="Calibri" w:cs="Arial" w:asciiTheme="minorAscii" w:hAnsiTheme="minorAscii" w:eastAsiaTheme="minorAscii" w:cstheme="minorBidi"/>
                <w:color w:val="auto"/>
                <w:sz w:val="18"/>
                <w:szCs w:val="18"/>
                <w:lang w:val="es-ES" w:eastAsia="es-CO" w:bidi="ar-SA"/>
              </w:rPr>
              <w:t>2</w:t>
            </w:r>
            <w:r w:rsidRPr="06955116" w:rsidR="184FE957">
              <w:rPr>
                <w:rStyle w:val="normaltextrun"/>
                <w:rFonts w:ascii="Calibri" w:hAnsi="Calibri" w:eastAsia="Calibri" w:cs="Arial" w:asciiTheme="minorAscii" w:hAnsiTheme="minorAscii" w:eastAsiaTheme="minorAscii" w:cstheme="minorBidi"/>
                <w:color w:val="auto"/>
                <w:sz w:val="18"/>
                <w:szCs w:val="18"/>
                <w:lang w:val="es-ES" w:eastAsia="es-CO" w:bidi="ar-SA"/>
              </w:rPr>
              <w:t>)</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contratos</w:t>
            </w:r>
            <w:r w:rsidRPr="06955116" w:rsidR="27EB6B54">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y/o </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convenios ejecutados, terminados o liquidados, dentro de los </w:t>
            </w:r>
            <w:r w:rsidRPr="06955116" w:rsidR="27EB6B54">
              <w:rPr>
                <w:rStyle w:val="normaltextrun"/>
                <w:rFonts w:ascii="Calibri" w:hAnsi="Calibri" w:eastAsia="Calibri" w:cs="Arial" w:asciiTheme="minorAscii" w:hAnsiTheme="minorAscii" w:eastAsiaTheme="minorAscii" w:cstheme="minorBidi"/>
                <w:color w:val="auto"/>
                <w:sz w:val="18"/>
                <w:szCs w:val="18"/>
                <w:lang w:val="es-ES" w:eastAsia="es-CO" w:bidi="ar-SA"/>
              </w:rPr>
              <w:t>diez (</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10</w:t>
            </w:r>
            <w:r w:rsidRPr="06955116" w:rsidR="27EB6B54">
              <w:rPr>
                <w:rStyle w:val="normaltextrun"/>
                <w:rFonts w:ascii="Calibri" w:hAnsi="Calibri" w:eastAsia="Calibri" w:cs="Arial" w:asciiTheme="minorAscii" w:hAnsiTheme="minorAscii" w:eastAsiaTheme="minorAscii" w:cstheme="minorBidi"/>
                <w:color w:val="auto"/>
                <w:sz w:val="18"/>
                <w:szCs w:val="18"/>
                <w:lang w:val="es-ES" w:eastAsia="es-CO" w:bidi="ar-SA"/>
              </w:rPr>
              <w:t>)</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años anteriores a la fecha de cierre del presente proceso de selección </w:t>
            </w:r>
            <w:r w:rsidRPr="06955116" w:rsidR="3B622512">
              <w:rPr>
                <w:rStyle w:val="normaltextrun"/>
                <w:rFonts w:ascii="Calibri" w:hAnsi="Calibri" w:eastAsia="Calibri" w:cs="Arial" w:asciiTheme="minorAscii" w:hAnsiTheme="minorAscii" w:eastAsiaTheme="minorAscii" w:cstheme="minorBidi"/>
                <w:color w:val="auto"/>
                <w:sz w:val="18"/>
                <w:szCs w:val="18"/>
                <w:lang w:val="es-ES" w:eastAsia="es-CO" w:bidi="ar-SA"/>
              </w:rPr>
              <w:t>y que</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w:t>
            </w:r>
            <w:r w:rsidRPr="06955116" w:rsidR="2CD3407D">
              <w:rPr>
                <w:rStyle w:val="normaltextrun"/>
                <w:rFonts w:ascii="Calibri" w:hAnsi="Calibri" w:eastAsia="Calibri" w:cs="Arial" w:asciiTheme="minorAscii" w:hAnsiTheme="minorAscii" w:eastAsiaTheme="minorAscii" w:cstheme="minorBidi"/>
                <w:color w:val="auto"/>
                <w:sz w:val="18"/>
                <w:szCs w:val="18"/>
                <w:lang w:val="es-ES" w:eastAsia="es-CO" w:bidi="ar-SA"/>
              </w:rPr>
              <w:t>est</w:t>
            </w:r>
            <w:r w:rsidRPr="06955116" w:rsidR="1077E650">
              <w:rPr>
                <w:rStyle w:val="normaltextrun"/>
                <w:rFonts w:ascii="Calibri" w:hAnsi="Calibri" w:eastAsia="Calibri" w:cs="Arial" w:asciiTheme="minorAscii" w:hAnsiTheme="minorAscii" w:eastAsiaTheme="minorAscii" w:cstheme="minorBidi"/>
                <w:color w:val="auto"/>
                <w:sz w:val="18"/>
                <w:szCs w:val="18"/>
                <w:lang w:val="es-ES" w:eastAsia="es-CO" w:bidi="ar-SA"/>
              </w:rPr>
              <w:t>é</w:t>
            </w:r>
            <w:r w:rsidRPr="06955116" w:rsidR="2D5FCCAE">
              <w:rPr>
                <w:rStyle w:val="normaltextrun"/>
                <w:rFonts w:ascii="Calibri" w:hAnsi="Calibri" w:eastAsia="Calibri" w:cs="Arial" w:asciiTheme="minorAscii" w:hAnsiTheme="minorAscii" w:eastAsiaTheme="minorAscii" w:cstheme="minorBidi"/>
                <w:color w:val="auto"/>
                <w:sz w:val="18"/>
                <w:szCs w:val="18"/>
                <w:lang w:val="es-ES" w:eastAsia="es-CO" w:bidi="ar-SA"/>
              </w:rPr>
              <w:t>n</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w:t>
            </w:r>
            <w:r w:rsidRPr="06955116" w:rsidR="703DCA30">
              <w:rPr>
                <w:rStyle w:val="normaltextrun"/>
                <w:rFonts w:ascii="Calibri" w:hAnsi="Calibri" w:eastAsia="Calibri" w:cs="Arial" w:asciiTheme="minorAscii" w:hAnsiTheme="minorAscii" w:eastAsiaTheme="minorAscii" w:cstheme="minorBidi"/>
                <w:color w:val="auto"/>
                <w:sz w:val="18"/>
                <w:szCs w:val="18"/>
                <w:lang w:val="es-ES" w:eastAsia="es-CO" w:bidi="ar-SA"/>
              </w:rPr>
              <w:t>relacionados</w:t>
            </w:r>
            <w:r w:rsidRPr="06955116" w:rsidR="1EB9EE45">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con</w:t>
            </w:r>
            <w:r w:rsidRPr="06955116" w:rsidR="757F7230">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w:t>
            </w:r>
            <w:r w:rsidRPr="06955116" w:rsidR="757F7230">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Modelos Educativos Flexibles dirigidos a la atención de la educación básica y media y/o Implementación de Modelos Educativos Flexibles dirigidos a jóvenes, adultos y adultos mayores y/o implementación de estrategias de alfabetización con jóvenes, adultos y adultos mayores que se hayan ejecutado en </w:t>
            </w:r>
            <w:r w:rsidRPr="06955116" w:rsidR="757F7230">
              <w:rPr>
                <w:rStyle w:val="normaltextrun"/>
                <w:rFonts w:ascii="Calibri" w:hAnsi="Calibri" w:eastAsia="Calibri" w:cs="Arial" w:asciiTheme="minorAscii" w:hAnsiTheme="minorAscii" w:eastAsiaTheme="minorAscii" w:cstheme="minorBidi"/>
                <w:color w:val="auto"/>
                <w:sz w:val="18"/>
                <w:szCs w:val="18"/>
                <w:lang w:val="es-ES" w:eastAsia="es-CO" w:bidi="ar-SA"/>
              </w:rPr>
              <w:t>zonas rurales</w:t>
            </w:r>
            <w:r w:rsidRPr="06955116" w:rsidR="757F7230">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w:t>
            </w:r>
            <w:r w:rsidRPr="06955116" w:rsidR="757F7230">
              <w:rPr>
                <w:rStyle w:val="normaltextrun"/>
                <w:rFonts w:ascii="Calibri" w:hAnsi="Calibri" w:eastAsia="Calibri" w:cs="Arial" w:asciiTheme="minorAscii" w:hAnsiTheme="minorAscii" w:eastAsiaTheme="minorAscii" w:cstheme="minorBidi"/>
                <w:color w:val="auto"/>
                <w:sz w:val="18"/>
                <w:szCs w:val="18"/>
                <w:lang w:val="es-ES" w:eastAsia="es-CO" w:bidi="ar-SA"/>
              </w:rPr>
              <w:t>en modalidad presencial o semipresenc</w:t>
            </w:r>
            <w:r w:rsidRPr="06955116" w:rsidR="757F7230">
              <w:rPr>
                <w:rStyle w:val="normaltextrun"/>
                <w:rFonts w:ascii="Calibri" w:hAnsi="Calibri" w:eastAsia="Calibri" w:cs="Arial" w:asciiTheme="minorAscii" w:hAnsiTheme="minorAscii" w:eastAsiaTheme="minorAscii" w:cstheme="minorBidi"/>
                <w:color w:val="auto"/>
                <w:sz w:val="18"/>
                <w:szCs w:val="18"/>
                <w:lang w:val="es-ES" w:eastAsia="es-CO" w:bidi="ar-SA"/>
              </w:rPr>
              <w:t>ial</w:t>
            </w:r>
            <w:r w:rsidRPr="06955116" w:rsidR="25DC6A75">
              <w:rPr>
                <w:rStyle w:val="normaltextrun"/>
                <w:rFonts w:ascii="Calibri" w:hAnsi="Calibri" w:eastAsia="Calibri" w:cs="Arial" w:asciiTheme="minorAscii" w:hAnsiTheme="minorAscii" w:eastAsiaTheme="minorAscii" w:cstheme="minorBidi"/>
                <w:color w:val="auto"/>
                <w:sz w:val="18"/>
                <w:szCs w:val="18"/>
                <w:lang w:val="es-ES" w:eastAsia="es-CO" w:bidi="ar-SA"/>
              </w:rPr>
              <w:t>.</w:t>
            </w:r>
          </w:p>
          <w:p w:rsidRPr="001E0184" w:rsidR="003B2268" w:rsidP="54678BE3" w:rsidRDefault="003B2268" w14:paraId="7B9620CF" w14:textId="02BBFD90">
            <w:pPr>
              <w:pStyle w:val="paragraph"/>
              <w:spacing w:before="0" w:beforeAutospacing="0" w:after="0" w:afterAutospacing="0"/>
              <w:jc w:val="both"/>
              <w:textAlignment w:val="baseline"/>
              <w:rPr>
                <w:rStyle w:val="normaltextrun"/>
                <w:rFonts w:ascii="Arial" w:hAnsi="Arial" w:cs="Arial"/>
                <w:sz w:val="18"/>
                <w:szCs w:val="18"/>
                <w:lang w:val="es-ES"/>
              </w:rPr>
            </w:pPr>
          </w:p>
        </w:tc>
        <w:tc>
          <w:tcPr>
            <w:tcW w:w="1224" w:type="dxa"/>
            <w:tcBorders>
              <w:top w:val="single" w:color="auto" w:sz="6" w:space="0"/>
              <w:left w:val="single" w:color="auto" w:sz="6" w:space="0"/>
              <w:bottom w:val="single" w:color="auto" w:sz="6" w:space="0"/>
              <w:right w:val="single" w:color="auto" w:sz="6" w:space="0"/>
            </w:tcBorders>
            <w:tcMar/>
            <w:hideMark/>
          </w:tcPr>
          <w:p w:rsidRPr="001E0184" w:rsidR="003B2268" w:rsidP="0064552B" w:rsidRDefault="003B2268" w14:paraId="49758EB3" w14:textId="2CC2BD0E">
            <w:pPr>
              <w:pStyle w:val="paragraph"/>
              <w:spacing w:before="0" w:beforeAutospacing="0" w:after="0" w:afterAutospacing="0"/>
              <w:jc w:val="center"/>
              <w:textAlignment w:val="baseline"/>
              <w:rPr>
                <w:rFonts w:ascii="Arial" w:hAnsi="Arial" w:cs="Arial"/>
                <w:sz w:val="18"/>
                <w:szCs w:val="18"/>
              </w:rPr>
            </w:pPr>
            <w:r w:rsidRPr="001E0184">
              <w:rPr>
                <w:rStyle w:val="normaltextrun"/>
                <w:rFonts w:ascii="Arial" w:hAnsi="Arial" w:cs="Arial"/>
                <w:color w:val="000000"/>
                <w:sz w:val="18"/>
                <w:szCs w:val="18"/>
                <w:lang w:val="es-ES"/>
              </w:rPr>
              <w:t>10</w:t>
            </w:r>
          </w:p>
        </w:tc>
      </w:tr>
      <w:tr w:rsidRPr="001E0184" w:rsidR="003B2268" w:rsidTr="06955116" w14:paraId="26B688B6" w14:textId="77777777">
        <w:trPr>
          <w:trHeight w:val="300"/>
          <w:jc w:val="center"/>
        </w:trPr>
        <w:tc>
          <w:tcPr>
            <w:tcW w:w="1035" w:type="dxa"/>
            <w:tcBorders>
              <w:top w:val="single" w:color="auto" w:sz="6" w:space="0"/>
              <w:left w:val="single" w:color="auto" w:sz="6" w:space="0"/>
              <w:bottom w:val="single" w:color="auto" w:sz="6" w:space="0"/>
              <w:right w:val="single" w:color="auto" w:sz="6" w:space="0"/>
            </w:tcBorders>
            <w:tcMar/>
            <w:hideMark/>
          </w:tcPr>
          <w:p w:rsidRPr="001E0184" w:rsidR="003B2268" w:rsidP="003B2268" w:rsidRDefault="003B2268" w14:paraId="43D220E0" w14:textId="77777777">
            <w:pPr>
              <w:pStyle w:val="paragraph"/>
              <w:spacing w:before="0" w:beforeAutospacing="0" w:after="0" w:afterAutospacing="0"/>
              <w:textAlignment w:val="baseline"/>
              <w:rPr>
                <w:rFonts w:ascii="Arial" w:hAnsi="Arial" w:cs="Arial"/>
                <w:color w:val="000000"/>
                <w:sz w:val="18"/>
                <w:szCs w:val="18"/>
              </w:rPr>
            </w:pPr>
            <w:r w:rsidRPr="001E0184">
              <w:rPr>
                <w:rStyle w:val="normaltextrun"/>
                <w:rFonts w:ascii="Arial" w:hAnsi="Arial" w:cs="Arial"/>
                <w:color w:val="000000"/>
                <w:sz w:val="18"/>
                <w:szCs w:val="18"/>
                <w:lang w:val="es-ES"/>
              </w:rPr>
              <w:t>2</w:t>
            </w:r>
            <w:r w:rsidRPr="001E0184">
              <w:rPr>
                <w:rStyle w:val="eop"/>
                <w:rFonts w:ascii="Arial" w:hAnsi="Arial" w:cs="Arial"/>
                <w:color w:val="000000"/>
                <w:sz w:val="18"/>
                <w:szCs w:val="18"/>
              </w:rPr>
              <w:t> </w:t>
            </w:r>
          </w:p>
        </w:tc>
        <w:tc>
          <w:tcPr>
            <w:tcW w:w="6563" w:type="dxa"/>
            <w:tcBorders>
              <w:top w:val="single" w:color="auto" w:sz="6" w:space="0"/>
              <w:left w:val="single" w:color="auto" w:sz="6" w:space="0"/>
              <w:bottom w:val="single" w:color="auto" w:sz="6" w:space="0"/>
              <w:right w:val="single" w:color="auto" w:sz="6" w:space="0"/>
            </w:tcBorders>
            <w:tcMar/>
            <w:hideMark/>
          </w:tcPr>
          <w:p w:rsidRPr="001E0184" w:rsidR="003B2268" w:rsidP="34D3DCB2" w:rsidRDefault="21611FD5" w14:paraId="7787AE18" w14:textId="7EB83FC4">
            <w:pPr>
              <w:pStyle w:val="paragraph"/>
              <w:spacing w:before="0" w:beforeAutospacing="off" w:after="0" w:afterAutospacing="off"/>
              <w:jc w:val="both"/>
              <w:textAlignment w:val="baseline"/>
              <w:rPr>
                <w:rStyle w:val="normaltextrun"/>
                <w:rFonts w:ascii="Arial" w:hAnsi="Arial" w:cs="Arial"/>
                <w:sz w:val="18"/>
                <w:szCs w:val="18"/>
              </w:rPr>
            </w:pPr>
            <w:r w:rsidRPr="06955116" w:rsidR="773BE3E1">
              <w:rPr>
                <w:rStyle w:val="normaltextrun"/>
                <w:rFonts w:ascii="Arial" w:hAnsi="Arial" w:cs="Arial"/>
                <w:sz w:val="18"/>
                <w:szCs w:val="18"/>
                <w:lang w:val="es-ES"/>
              </w:rPr>
              <w:t>L</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a IES</w:t>
            </w:r>
            <w:r w:rsidRPr="06955116" w:rsidR="6B799C8C">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o alianza</w:t>
            </w:r>
            <w:r w:rsidRPr="06955116" w:rsidR="20A57918">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deberá </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acredita</w:t>
            </w:r>
            <w:r w:rsidRPr="06955116" w:rsidR="20A57918">
              <w:rPr>
                <w:rStyle w:val="normaltextrun"/>
                <w:rFonts w:ascii="Calibri" w:hAnsi="Calibri" w:eastAsia="Calibri" w:cs="Arial" w:asciiTheme="minorAscii" w:hAnsiTheme="minorAscii" w:eastAsiaTheme="minorAscii" w:cstheme="minorBidi"/>
                <w:color w:val="auto"/>
                <w:sz w:val="18"/>
                <w:szCs w:val="18"/>
                <w:lang w:val="es-ES" w:eastAsia="es-CO" w:bidi="ar-SA"/>
              </w:rPr>
              <w:t>r</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experiencia previa con </w:t>
            </w:r>
            <w:r w:rsidRPr="06955116" w:rsidR="711A1369">
              <w:rPr>
                <w:rStyle w:val="normaltextrun"/>
                <w:rFonts w:ascii="Calibri" w:hAnsi="Calibri" w:eastAsia="Calibri" w:cs="Arial" w:asciiTheme="minorAscii" w:hAnsiTheme="minorAscii" w:eastAsiaTheme="minorAscii" w:cstheme="minorBidi"/>
                <w:color w:val="auto"/>
                <w:sz w:val="18"/>
                <w:szCs w:val="18"/>
                <w:lang w:val="es-ES" w:eastAsia="es-CO" w:bidi="ar-SA"/>
              </w:rPr>
              <w:t>cuatro (</w:t>
            </w:r>
            <w:r w:rsidRPr="06955116" w:rsidR="47BB25CE">
              <w:rPr>
                <w:rStyle w:val="normaltextrun"/>
                <w:rFonts w:ascii="Calibri" w:hAnsi="Calibri" w:eastAsia="Calibri" w:cs="Arial" w:asciiTheme="minorAscii" w:hAnsiTheme="minorAscii" w:eastAsiaTheme="minorAscii" w:cstheme="minorBidi"/>
                <w:color w:val="auto"/>
                <w:sz w:val="18"/>
                <w:szCs w:val="18"/>
                <w:lang w:val="es-ES" w:eastAsia="es-CO" w:bidi="ar-SA"/>
              </w:rPr>
              <w:t>4</w:t>
            </w:r>
            <w:r w:rsidRPr="06955116" w:rsidR="711A1369">
              <w:rPr>
                <w:rStyle w:val="normaltextrun"/>
                <w:rFonts w:ascii="Calibri" w:hAnsi="Calibri" w:eastAsia="Calibri" w:cs="Arial" w:asciiTheme="minorAscii" w:hAnsiTheme="minorAscii" w:eastAsiaTheme="minorAscii" w:cstheme="minorBidi"/>
                <w:color w:val="auto"/>
                <w:sz w:val="18"/>
                <w:szCs w:val="18"/>
                <w:lang w:val="es-ES" w:eastAsia="es-CO" w:bidi="ar-SA"/>
              </w:rPr>
              <w:t>)</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contratos</w:t>
            </w:r>
            <w:r w:rsidRPr="06955116" w:rsidR="20A57918">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y/o </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convenios ejecutados, terminados o liquidados, dentro de los </w:t>
            </w:r>
            <w:r w:rsidRPr="06955116" w:rsidR="20A57918">
              <w:rPr>
                <w:rStyle w:val="normaltextrun"/>
                <w:rFonts w:ascii="Calibri" w:hAnsi="Calibri" w:eastAsia="Calibri" w:cs="Arial" w:asciiTheme="minorAscii" w:hAnsiTheme="minorAscii" w:eastAsiaTheme="minorAscii" w:cstheme="minorBidi"/>
                <w:color w:val="auto"/>
                <w:sz w:val="18"/>
                <w:szCs w:val="18"/>
                <w:lang w:val="es-ES" w:eastAsia="es-CO" w:bidi="ar-SA"/>
              </w:rPr>
              <w:t>diez (</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10</w:t>
            </w:r>
            <w:r w:rsidRPr="06955116" w:rsidR="20A57918">
              <w:rPr>
                <w:rStyle w:val="normaltextrun"/>
                <w:rFonts w:ascii="Calibri" w:hAnsi="Calibri" w:eastAsia="Calibri" w:cs="Arial" w:asciiTheme="minorAscii" w:hAnsiTheme="minorAscii" w:eastAsiaTheme="minorAscii" w:cstheme="minorBidi"/>
                <w:color w:val="auto"/>
                <w:sz w:val="18"/>
                <w:szCs w:val="18"/>
                <w:lang w:val="es-ES" w:eastAsia="es-CO" w:bidi="ar-SA"/>
              </w:rPr>
              <w:t>)</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años anteriores a la fecha de cierre del presente proceso de selección </w:t>
            </w:r>
            <w:r w:rsidRPr="06955116" w:rsidR="773BE3E1">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 </w:t>
            </w:r>
            <w:r w:rsidRPr="06955116" w:rsidR="62B85052">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y estén relacionados con: </w:t>
            </w:r>
            <w:r w:rsidRPr="06955116" w:rsidR="62B85052">
              <w:rPr>
                <w:rStyle w:val="normaltextrun"/>
                <w:rFonts w:ascii="Calibri" w:hAnsi="Calibri" w:eastAsia="Calibri" w:cs="Arial" w:asciiTheme="minorAscii" w:hAnsiTheme="minorAscii" w:eastAsiaTheme="minorAscii" w:cstheme="minorBidi"/>
                <w:color w:val="auto"/>
                <w:sz w:val="18"/>
                <w:szCs w:val="18"/>
                <w:lang w:val="es-ES" w:eastAsia="es-CO" w:bidi="ar-SA"/>
              </w:rPr>
              <w:t xml:space="preserve">Modelos Educativos Flexibles dirigidos a la atención de la educación básica y media y/o Implementación de Modelos Educativos Flexibles dirigidos a jóvenes, adultos y adultos mayores y/o implementación de estrategias de alfabetización con jóvenes, adultos y adultos mayores que se hayan ejecutado en zonas rurales </w:t>
            </w:r>
            <w:r w:rsidRPr="06955116" w:rsidR="62B85052">
              <w:rPr>
                <w:rStyle w:val="normaltextrun"/>
                <w:rFonts w:ascii="Calibri" w:hAnsi="Calibri" w:eastAsia="Calibri" w:cs="Arial" w:asciiTheme="minorAscii" w:hAnsiTheme="minorAscii" w:eastAsiaTheme="minorAscii" w:cstheme="minorBidi"/>
                <w:color w:val="auto"/>
                <w:sz w:val="18"/>
                <w:szCs w:val="18"/>
                <w:lang w:val="es-ES" w:eastAsia="es-CO" w:bidi="ar-SA"/>
              </w:rPr>
              <w:t>en modalidad presencial o semipresencial.</w:t>
            </w:r>
          </w:p>
          <w:p w:rsidRPr="001E0184" w:rsidR="003B2268" w:rsidP="54678BE3" w:rsidRDefault="003B2268" w14:paraId="6F44012C" w14:textId="337E14BD">
            <w:pPr>
              <w:pStyle w:val="paragraph"/>
              <w:spacing w:before="0" w:beforeAutospacing="0" w:after="0" w:afterAutospacing="0"/>
              <w:jc w:val="both"/>
              <w:textAlignment w:val="baseline"/>
              <w:rPr>
                <w:rStyle w:val="normaltextrun"/>
                <w:rFonts w:ascii="Arial" w:hAnsi="Arial" w:cs="Arial"/>
                <w:b/>
                <w:bCs/>
                <w:sz w:val="18"/>
                <w:szCs w:val="18"/>
                <w:lang w:val="es-ES"/>
              </w:rPr>
            </w:pPr>
          </w:p>
        </w:tc>
        <w:tc>
          <w:tcPr>
            <w:tcW w:w="1224" w:type="dxa"/>
            <w:tcBorders>
              <w:top w:val="single" w:color="auto" w:sz="6" w:space="0"/>
              <w:left w:val="single" w:color="auto" w:sz="6" w:space="0"/>
              <w:bottom w:val="single" w:color="auto" w:sz="6" w:space="0"/>
              <w:right w:val="single" w:color="auto" w:sz="6" w:space="0"/>
            </w:tcBorders>
            <w:tcMar/>
            <w:hideMark/>
          </w:tcPr>
          <w:p w:rsidRPr="001E0184" w:rsidR="003B2268" w:rsidP="34D3DCB2" w:rsidRDefault="3E54D69A" w14:paraId="1EEDDFFC" w14:textId="48B04249">
            <w:pPr>
              <w:pStyle w:val="paragraph"/>
              <w:suppressLineNumbers w:val="0"/>
              <w:bidi w:val="0"/>
              <w:spacing w:before="0" w:beforeAutospacing="off" w:after="0" w:afterAutospacing="off" w:line="240" w:lineRule="auto"/>
              <w:ind w:left="0" w:right="0"/>
              <w:jc w:val="center"/>
            </w:pPr>
            <w:r w:rsidRPr="34D3DCB2" w:rsidR="32C3DD16">
              <w:rPr>
                <w:rStyle w:val="normaltextrun"/>
                <w:rFonts w:ascii="Arial" w:hAnsi="Arial" w:cs="Arial"/>
                <w:color w:val="000000" w:themeColor="text1" w:themeTint="FF" w:themeShade="FF"/>
                <w:sz w:val="18"/>
                <w:szCs w:val="18"/>
                <w:lang w:val="es-ES"/>
              </w:rPr>
              <w:t>15</w:t>
            </w:r>
          </w:p>
        </w:tc>
      </w:tr>
      <w:bookmarkEnd w:id="25"/>
    </w:tbl>
    <w:p w:rsidRPr="001E0184" w:rsidR="78F089FC" w:rsidRDefault="78F089FC" w14:paraId="1DD41740" w14:textId="08F76BDC">
      <w:pPr>
        <w:rPr>
          <w:rFonts w:ascii="Arial" w:hAnsi="Arial" w:cs="Arial"/>
          <w:sz w:val="22"/>
          <w:szCs w:val="22"/>
        </w:rPr>
      </w:pPr>
    </w:p>
    <w:p w:rsidRPr="001E0184" w:rsidR="003B2268" w:rsidP="3629D8EC" w:rsidRDefault="003B2268" w14:paraId="15467EEF" w14:textId="299EE230">
      <w:pPr>
        <w:pStyle w:val="paragraph"/>
        <w:spacing w:before="0" w:beforeAutospacing="0" w:after="0" w:afterAutospacing="0"/>
        <w:rPr>
          <w:rFonts w:ascii="Arial" w:hAnsi="Arial" w:cs="Arial"/>
          <w:sz w:val="22"/>
          <w:szCs w:val="22"/>
        </w:rPr>
      </w:pPr>
      <w:r w:rsidRPr="001E0184">
        <w:rPr>
          <w:rStyle w:val="eop"/>
          <w:rFonts w:ascii="Arial" w:hAnsi="Arial" w:cs="Arial"/>
          <w:sz w:val="22"/>
          <w:szCs w:val="22"/>
        </w:rPr>
        <w:t> </w:t>
      </w:r>
    </w:p>
    <w:p w:rsidRPr="001E0184" w:rsidR="003B2268" w:rsidP="54678BE3" w:rsidRDefault="3E54D69A" w14:paraId="1FCAF11B" w14:textId="7BA0CAF8">
      <w:pPr>
        <w:pStyle w:val="paragraph"/>
        <w:spacing w:before="0" w:beforeAutospacing="0" w:after="0" w:afterAutospacing="0"/>
        <w:jc w:val="both"/>
        <w:textAlignment w:val="baseline"/>
        <w:rPr>
          <w:rFonts w:ascii="Arial" w:hAnsi="Arial" w:cs="Arial"/>
          <w:sz w:val="22"/>
          <w:szCs w:val="22"/>
        </w:rPr>
      </w:pPr>
      <w:r w:rsidRPr="06955116" w:rsidR="33FD09D5">
        <w:rPr>
          <w:rStyle w:val="normaltextrun"/>
          <w:rFonts w:ascii="Arial" w:hAnsi="Arial" w:cs="Arial"/>
          <w:b w:val="1"/>
          <w:bCs w:val="1"/>
          <w:color w:val="000000" w:themeColor="text1" w:themeTint="FF" w:themeShade="FF"/>
          <w:sz w:val="22"/>
          <w:szCs w:val="22"/>
          <w:lang w:val="es-ES"/>
        </w:rPr>
        <w:t>Nota 1:</w:t>
      </w:r>
      <w:r w:rsidRPr="06955116" w:rsidR="33FD09D5">
        <w:rPr>
          <w:rStyle w:val="normaltextrun"/>
          <w:rFonts w:ascii="Arial" w:hAnsi="Arial" w:cs="Arial"/>
          <w:color w:val="000000" w:themeColor="text1" w:themeTint="FF" w:themeShade="FF"/>
          <w:sz w:val="22"/>
          <w:szCs w:val="22"/>
          <w:lang w:val="es-ES"/>
        </w:rPr>
        <w:t xml:space="preserve"> Para este criterio las IES</w:t>
      </w:r>
      <w:r w:rsidRPr="06955116" w:rsidR="3310CF5F">
        <w:rPr>
          <w:rStyle w:val="normaltextrun"/>
          <w:rFonts w:ascii="Arial" w:hAnsi="Arial" w:cs="Arial"/>
          <w:color w:val="000000" w:themeColor="text1" w:themeTint="FF" w:themeShade="FF"/>
          <w:sz w:val="22"/>
          <w:szCs w:val="22"/>
          <w:lang w:val="es-ES"/>
        </w:rPr>
        <w:t xml:space="preserve"> o alianza</w:t>
      </w:r>
      <w:r w:rsidRPr="06955116" w:rsidR="33FD09D5">
        <w:rPr>
          <w:rStyle w:val="normaltextrun"/>
          <w:rFonts w:ascii="Arial" w:hAnsi="Arial" w:cs="Arial"/>
          <w:color w:val="000000" w:themeColor="text1" w:themeTint="FF" w:themeShade="FF"/>
          <w:sz w:val="22"/>
          <w:szCs w:val="22"/>
          <w:lang w:val="es-ES"/>
        </w:rPr>
        <w:t xml:space="preserve"> deberán anexar copia de las actas de liquidación, terminación o documento equivalente de los contratos acreditados como experiencia mínima con el fin de poder verificar los criterios anteriormente definidos, así mismo deberán adjuntar copia de los respectivos contratos</w:t>
      </w:r>
      <w:r w:rsidRPr="06955116" w:rsidR="33FD09D5">
        <w:rPr>
          <w:rStyle w:val="normaltextrun"/>
          <w:rFonts w:ascii="Arial" w:hAnsi="Arial" w:cs="Arial"/>
          <w:sz w:val="22"/>
          <w:szCs w:val="22"/>
          <w:lang w:val="es-ES"/>
        </w:rPr>
        <w:t>. </w:t>
      </w:r>
      <w:r w:rsidRPr="06955116" w:rsidR="33FD09D5">
        <w:rPr>
          <w:rStyle w:val="eop"/>
          <w:rFonts w:ascii="Arial" w:hAnsi="Arial" w:cs="Arial"/>
          <w:sz w:val="22"/>
          <w:szCs w:val="22"/>
        </w:rPr>
        <w:t> </w:t>
      </w:r>
    </w:p>
    <w:p w:rsidRPr="001E0184" w:rsidR="5CCCD73B" w:rsidP="34D3DCB2" w:rsidRDefault="242E1E4A" w14:paraId="6B0515BC" w14:textId="54BE7985">
      <w:pPr>
        <w:pStyle w:val="paragraph"/>
        <w:spacing w:before="0" w:beforeAutospacing="off" w:after="0" w:afterAutospacing="off"/>
        <w:jc w:val="both"/>
        <w:textAlignment w:val="baseline"/>
        <w:rPr>
          <w:rStyle w:val="normaltextrun"/>
          <w:rFonts w:ascii="Arial" w:hAnsi="Arial" w:cs="Arial"/>
          <w:color w:val="000000" w:themeColor="text1"/>
          <w:sz w:val="22"/>
          <w:szCs w:val="22"/>
          <w:lang w:val="es-ES"/>
        </w:rPr>
      </w:pPr>
      <w:r w:rsidRPr="06955116" w:rsidR="4518105D">
        <w:rPr>
          <w:rStyle w:val="eop"/>
          <w:rFonts w:ascii="Arial" w:hAnsi="Arial" w:cs="Arial"/>
          <w:b w:val="1"/>
          <w:bCs w:val="1"/>
          <w:color w:val="000000" w:themeColor="text1" w:themeTint="FF" w:themeShade="FF"/>
          <w:sz w:val="22"/>
          <w:szCs w:val="22"/>
        </w:rPr>
        <w:t xml:space="preserve">Nota </w:t>
      </w:r>
      <w:r w:rsidRPr="06955116" w:rsidR="4385427E">
        <w:rPr>
          <w:rStyle w:val="eop"/>
          <w:rFonts w:ascii="Arial" w:hAnsi="Arial" w:cs="Arial"/>
          <w:b w:val="1"/>
          <w:bCs w:val="1"/>
          <w:color w:val="000000" w:themeColor="text1" w:themeTint="FF" w:themeShade="FF"/>
          <w:sz w:val="22"/>
          <w:szCs w:val="22"/>
        </w:rPr>
        <w:t>2</w:t>
      </w:r>
      <w:r w:rsidRPr="06955116" w:rsidR="4518105D">
        <w:rPr>
          <w:rStyle w:val="eop"/>
          <w:rFonts w:ascii="Arial" w:hAnsi="Arial" w:cs="Arial"/>
          <w:b w:val="1"/>
          <w:bCs w:val="1"/>
          <w:color w:val="000000" w:themeColor="text1" w:themeTint="FF" w:themeShade="FF"/>
          <w:sz w:val="22"/>
          <w:szCs w:val="22"/>
        </w:rPr>
        <w:t>:</w:t>
      </w:r>
      <w:r w:rsidRPr="06955116" w:rsidR="4518105D">
        <w:rPr>
          <w:rStyle w:val="eop"/>
          <w:rFonts w:ascii="Arial" w:hAnsi="Arial" w:cs="Arial"/>
          <w:color w:val="000000" w:themeColor="text1" w:themeTint="FF" w:themeShade="FF"/>
          <w:sz w:val="22"/>
          <w:szCs w:val="22"/>
        </w:rPr>
        <w:t xml:space="preserve"> </w:t>
      </w:r>
      <w:r w:rsidRPr="06955116" w:rsidR="124A29A8">
        <w:rPr>
          <w:rStyle w:val="eop"/>
          <w:rFonts w:ascii="Arial" w:hAnsi="Arial" w:cs="Arial"/>
          <w:color w:val="000000" w:themeColor="text1" w:themeTint="FF" w:themeShade="FF"/>
          <w:sz w:val="22"/>
          <w:szCs w:val="22"/>
        </w:rPr>
        <w:t>P</w:t>
      </w:r>
      <w:r w:rsidRPr="06955116" w:rsidR="1DD22FF0">
        <w:rPr>
          <w:rStyle w:val="eop"/>
          <w:rFonts w:ascii="Arial" w:hAnsi="Arial" w:cs="Arial"/>
          <w:color w:val="000000" w:themeColor="text1" w:themeTint="FF" w:themeShade="FF"/>
          <w:sz w:val="22"/>
          <w:szCs w:val="22"/>
        </w:rPr>
        <w:t>ara la acreditaci</w:t>
      </w:r>
      <w:r w:rsidRPr="06955116" w:rsidR="3C103557">
        <w:rPr>
          <w:rStyle w:val="eop"/>
          <w:rFonts w:ascii="Arial" w:hAnsi="Arial" w:cs="Arial"/>
          <w:color w:val="000000" w:themeColor="text1" w:themeTint="FF" w:themeShade="FF"/>
          <w:sz w:val="22"/>
          <w:szCs w:val="22"/>
        </w:rPr>
        <w:t>ón</w:t>
      </w:r>
      <w:r w:rsidRPr="06955116" w:rsidR="3D989475">
        <w:rPr>
          <w:rStyle w:val="eop"/>
          <w:rFonts w:ascii="Arial" w:hAnsi="Arial" w:cs="Arial"/>
          <w:color w:val="000000" w:themeColor="text1" w:themeTint="FF" w:themeShade="FF"/>
          <w:sz w:val="22"/>
          <w:szCs w:val="22"/>
        </w:rPr>
        <w:t xml:space="preserve"> de</w:t>
      </w:r>
      <w:r w:rsidRPr="06955116" w:rsidR="1DD22FF0">
        <w:rPr>
          <w:rStyle w:val="eop"/>
          <w:rFonts w:ascii="Arial" w:hAnsi="Arial" w:cs="Arial"/>
          <w:color w:val="000000" w:themeColor="text1" w:themeTint="FF" w:themeShade="FF"/>
          <w:sz w:val="22"/>
          <w:szCs w:val="22"/>
        </w:rPr>
        <w:t xml:space="preserve"> </w:t>
      </w:r>
      <w:r w:rsidRPr="06955116" w:rsidR="2BAF050B">
        <w:rPr>
          <w:rStyle w:val="eop"/>
          <w:rFonts w:ascii="Arial" w:hAnsi="Arial" w:cs="Arial"/>
          <w:color w:val="000000" w:themeColor="text1" w:themeTint="FF" w:themeShade="FF"/>
          <w:sz w:val="22"/>
          <w:szCs w:val="22"/>
        </w:rPr>
        <w:t xml:space="preserve">la </w:t>
      </w:r>
      <w:r w:rsidRPr="06955116" w:rsidR="1DD22FF0">
        <w:rPr>
          <w:rStyle w:val="eop"/>
          <w:rFonts w:ascii="Arial" w:hAnsi="Arial" w:cs="Arial"/>
          <w:color w:val="000000" w:themeColor="text1" w:themeTint="FF" w:themeShade="FF"/>
          <w:sz w:val="22"/>
          <w:szCs w:val="22"/>
        </w:rPr>
        <w:t>experiencia</w:t>
      </w:r>
      <w:r w:rsidRPr="06955116" w:rsidR="7638742B">
        <w:rPr>
          <w:rStyle w:val="eop"/>
          <w:rFonts w:ascii="Arial" w:hAnsi="Arial" w:cs="Arial"/>
          <w:color w:val="000000" w:themeColor="text1" w:themeTint="FF" w:themeShade="FF"/>
          <w:sz w:val="22"/>
          <w:szCs w:val="22"/>
        </w:rPr>
        <w:t xml:space="preserve"> con el FONDO 277-2019</w:t>
      </w:r>
      <w:r w:rsidRPr="06955116" w:rsidR="1DD22FF0">
        <w:rPr>
          <w:rStyle w:val="eop"/>
          <w:rFonts w:ascii="Arial" w:hAnsi="Arial" w:cs="Arial"/>
          <w:color w:val="000000" w:themeColor="text1" w:themeTint="FF" w:themeShade="FF"/>
          <w:sz w:val="22"/>
          <w:szCs w:val="22"/>
        </w:rPr>
        <w:t xml:space="preserve"> solo se aceptan experiencias </w:t>
      </w:r>
      <w:r w:rsidRPr="06955116" w:rsidR="1DD22FF0">
        <w:rPr>
          <w:rStyle w:val="eop"/>
          <w:rFonts w:ascii="Arial" w:hAnsi="Arial" w:cs="Arial"/>
          <w:b w:val="1"/>
          <w:bCs w:val="1"/>
          <w:color w:val="000000" w:themeColor="text1" w:themeTint="FF" w:themeShade="FF"/>
          <w:sz w:val="22"/>
          <w:szCs w:val="22"/>
        </w:rPr>
        <w:t xml:space="preserve">terminadas y </w:t>
      </w:r>
      <w:r w:rsidRPr="06955116" w:rsidR="22D56B55">
        <w:rPr>
          <w:rStyle w:val="eop"/>
          <w:rFonts w:ascii="Arial" w:hAnsi="Arial" w:cs="Arial"/>
          <w:b w:val="1"/>
          <w:bCs w:val="1"/>
          <w:color w:val="000000" w:themeColor="text1" w:themeTint="FF" w:themeShade="FF"/>
          <w:sz w:val="22"/>
          <w:szCs w:val="22"/>
        </w:rPr>
        <w:t xml:space="preserve">saldadas </w:t>
      </w:r>
      <w:r w:rsidRPr="06955116" w:rsidR="22D56B55">
        <w:rPr>
          <w:rStyle w:val="eop"/>
          <w:rFonts w:ascii="Arial" w:hAnsi="Arial" w:cs="Arial"/>
          <w:color w:val="000000" w:themeColor="text1" w:themeTint="FF" w:themeShade="FF"/>
          <w:sz w:val="22"/>
          <w:szCs w:val="22"/>
        </w:rPr>
        <w:t>con</w:t>
      </w:r>
      <w:r w:rsidRPr="06955116" w:rsidR="1DD22FF0">
        <w:rPr>
          <w:rStyle w:val="eop"/>
          <w:rFonts w:ascii="Arial" w:hAnsi="Arial" w:cs="Arial"/>
          <w:color w:val="000000" w:themeColor="text1" w:themeTint="FF" w:themeShade="FF"/>
          <w:sz w:val="22"/>
          <w:szCs w:val="22"/>
        </w:rPr>
        <w:t xml:space="preserve"> el lleno de requisitos </w:t>
      </w:r>
      <w:r w:rsidRPr="06955116" w:rsidR="42EEAD7B">
        <w:rPr>
          <w:rStyle w:val="eop"/>
          <w:rFonts w:ascii="Arial" w:hAnsi="Arial" w:cs="Arial"/>
          <w:color w:val="000000" w:themeColor="text1" w:themeTint="FF" w:themeShade="FF"/>
          <w:sz w:val="22"/>
          <w:szCs w:val="22"/>
        </w:rPr>
        <w:t>(</w:t>
      </w:r>
      <w:r w:rsidRPr="06955116" w:rsidR="1DD22FF0">
        <w:rPr>
          <w:rStyle w:val="eop"/>
          <w:rFonts w:ascii="Arial" w:hAnsi="Arial" w:cs="Arial"/>
          <w:color w:val="000000" w:themeColor="text1" w:themeTint="FF" w:themeShade="FF"/>
          <w:sz w:val="22"/>
          <w:szCs w:val="22"/>
        </w:rPr>
        <w:t>PAGOS y EJECUCION al 100%</w:t>
      </w:r>
      <w:r w:rsidRPr="06955116" w:rsidR="42EEAD7B">
        <w:rPr>
          <w:rStyle w:val="eop"/>
          <w:rFonts w:ascii="Arial" w:hAnsi="Arial" w:cs="Arial"/>
          <w:color w:val="000000" w:themeColor="text1" w:themeTint="FF" w:themeShade="FF"/>
          <w:sz w:val="22"/>
          <w:szCs w:val="22"/>
        </w:rPr>
        <w:t>)</w:t>
      </w:r>
      <w:r w:rsidRPr="06955116" w:rsidR="1DD22FF0">
        <w:rPr>
          <w:rStyle w:val="eop"/>
          <w:rFonts w:ascii="Arial" w:hAnsi="Arial" w:cs="Arial"/>
          <w:color w:val="000000" w:themeColor="text1" w:themeTint="FF" w:themeShade="FF"/>
          <w:sz w:val="22"/>
          <w:szCs w:val="22"/>
        </w:rPr>
        <w:t xml:space="preserve">. </w:t>
      </w:r>
      <w:r w:rsidRPr="06955116" w:rsidR="1DD22FF0">
        <w:rPr>
          <w:rStyle w:val="eop"/>
          <w:rFonts w:ascii="Arial" w:hAnsi="Arial" w:cs="Arial"/>
          <w:color w:val="000000" w:themeColor="text1" w:themeTint="FF" w:themeShade="FF"/>
          <w:sz w:val="22"/>
          <w:szCs w:val="22"/>
        </w:rPr>
        <w:t>Ahora bien, si cumplidos los requisitos anteriores</w:t>
      </w:r>
      <w:r w:rsidRPr="06955116" w:rsidR="780A2F82">
        <w:rPr>
          <w:rStyle w:val="eop"/>
          <w:rFonts w:ascii="Arial" w:hAnsi="Arial" w:cs="Arial"/>
          <w:color w:val="000000" w:themeColor="text1" w:themeTint="FF" w:themeShade="FF"/>
          <w:sz w:val="22"/>
          <w:szCs w:val="22"/>
        </w:rPr>
        <w:t xml:space="preserve">, </w:t>
      </w:r>
      <w:r w:rsidRPr="06955116" w:rsidR="1DD22FF0">
        <w:rPr>
          <w:rStyle w:val="eop"/>
          <w:rFonts w:ascii="Arial" w:hAnsi="Arial" w:cs="Arial"/>
          <w:color w:val="000000" w:themeColor="text1" w:themeTint="FF" w:themeShade="FF"/>
          <w:sz w:val="22"/>
          <w:szCs w:val="22"/>
        </w:rPr>
        <w:t xml:space="preserve">dichas </w:t>
      </w:r>
      <w:r w:rsidRPr="06955116" w:rsidR="4C8166D6">
        <w:rPr>
          <w:rStyle w:val="eop"/>
          <w:rFonts w:ascii="Arial" w:hAnsi="Arial" w:cs="Arial"/>
          <w:color w:val="000000" w:themeColor="text1" w:themeTint="FF" w:themeShade="FF"/>
          <w:sz w:val="22"/>
          <w:szCs w:val="22"/>
        </w:rPr>
        <w:t>experiencias podrán</w:t>
      </w:r>
      <w:r w:rsidRPr="06955116" w:rsidR="1DD22FF0">
        <w:rPr>
          <w:rStyle w:val="eop"/>
          <w:rFonts w:ascii="Arial" w:hAnsi="Arial" w:cs="Arial"/>
          <w:color w:val="000000" w:themeColor="text1" w:themeTint="FF" w:themeShade="FF"/>
          <w:sz w:val="22"/>
          <w:szCs w:val="22"/>
        </w:rPr>
        <w:t xml:space="preserve"> ser </w:t>
      </w:r>
      <w:r w:rsidRPr="06955116" w:rsidR="1DD22FF0">
        <w:rPr>
          <w:rStyle w:val="eop"/>
          <w:rFonts w:ascii="Arial" w:hAnsi="Arial" w:cs="Arial"/>
          <w:color w:val="000000" w:themeColor="text1" w:themeTint="FF" w:themeShade="FF"/>
          <w:sz w:val="22"/>
          <w:szCs w:val="22"/>
        </w:rPr>
        <w:t xml:space="preserve">aportadas sin que medie el registro en el </w:t>
      </w:r>
      <w:r w:rsidRPr="06955116" w:rsidR="1DD22FF0">
        <w:rPr>
          <w:rStyle w:val="eop"/>
          <w:rFonts w:ascii="Arial" w:hAnsi="Arial" w:cs="Arial"/>
          <w:color w:val="000000" w:themeColor="text1" w:themeTint="FF" w:themeShade="FF"/>
          <w:sz w:val="22"/>
          <w:szCs w:val="22"/>
        </w:rPr>
        <w:t>RUP</w:t>
      </w:r>
      <w:r w:rsidRPr="06955116" w:rsidR="42EEAD7B">
        <w:rPr>
          <w:rStyle w:val="eop"/>
          <w:rFonts w:ascii="Arial" w:hAnsi="Arial" w:cs="Arial"/>
          <w:color w:val="000000" w:themeColor="text1" w:themeTint="FF" w:themeShade="FF"/>
          <w:sz w:val="22"/>
          <w:szCs w:val="22"/>
        </w:rPr>
        <w:t xml:space="preserve"> pero si </w:t>
      </w:r>
      <w:r w:rsidRPr="06955116" w:rsidR="6E02807F">
        <w:rPr>
          <w:rStyle w:val="eop"/>
          <w:rFonts w:ascii="Arial" w:hAnsi="Arial" w:cs="Arial"/>
          <w:color w:val="000000" w:themeColor="text1" w:themeTint="FF" w:themeShade="FF"/>
          <w:sz w:val="22"/>
          <w:szCs w:val="22"/>
        </w:rPr>
        <w:t>debidamente</w:t>
      </w:r>
      <w:r w:rsidRPr="06955116" w:rsidR="42EEAD7B">
        <w:rPr>
          <w:rStyle w:val="eop"/>
          <w:rFonts w:ascii="Arial" w:hAnsi="Arial" w:cs="Arial"/>
          <w:color w:val="000000" w:themeColor="text1" w:themeTint="FF" w:themeShade="FF"/>
          <w:sz w:val="22"/>
          <w:szCs w:val="22"/>
        </w:rPr>
        <w:t xml:space="preserve"> relacionadas en el formato de Experiencia.</w:t>
      </w:r>
    </w:p>
    <w:p w:rsidRPr="001E0184" w:rsidR="003B2268" w:rsidP="06955116" w:rsidRDefault="3E54D69A" w14:paraId="1117CA7B" w14:textId="560DB58D">
      <w:pPr>
        <w:pStyle w:val="paragraph"/>
        <w:spacing w:before="0" w:beforeAutospacing="off" w:after="0" w:afterAutospacing="off"/>
        <w:jc w:val="both"/>
        <w:textAlignment w:val="baseline"/>
        <w:rPr>
          <w:rStyle w:val="eop"/>
          <w:rFonts w:ascii="Arial" w:hAnsi="Arial" w:cs="Arial"/>
          <w:sz w:val="22"/>
          <w:szCs w:val="22"/>
        </w:rPr>
      </w:pPr>
      <w:r w:rsidRPr="06955116" w:rsidR="33FD09D5">
        <w:rPr>
          <w:rStyle w:val="normaltextrun"/>
          <w:rFonts w:ascii="Arial" w:hAnsi="Arial" w:cs="Arial"/>
          <w:b w:val="1"/>
          <w:bCs w:val="1"/>
          <w:sz w:val="22"/>
          <w:szCs w:val="22"/>
          <w:lang w:val="es-ES"/>
        </w:rPr>
        <w:t xml:space="preserve">Nota </w:t>
      </w:r>
      <w:r w:rsidRPr="06955116" w:rsidR="62AF3D18">
        <w:rPr>
          <w:rStyle w:val="normaltextrun"/>
          <w:rFonts w:ascii="Arial" w:hAnsi="Arial" w:cs="Arial"/>
          <w:b w:val="1"/>
          <w:bCs w:val="1"/>
          <w:sz w:val="22"/>
          <w:szCs w:val="22"/>
          <w:lang w:val="es-ES"/>
        </w:rPr>
        <w:t>3</w:t>
      </w:r>
      <w:r w:rsidRPr="06955116" w:rsidR="33FD09D5">
        <w:rPr>
          <w:rStyle w:val="normaltextrun"/>
          <w:rFonts w:ascii="Arial" w:hAnsi="Arial" w:cs="Arial"/>
          <w:b w:val="1"/>
          <w:bCs w:val="1"/>
          <w:sz w:val="22"/>
          <w:szCs w:val="22"/>
          <w:lang w:val="es-ES"/>
        </w:rPr>
        <w:t xml:space="preserve">: </w:t>
      </w:r>
      <w:r w:rsidRPr="06955116" w:rsidR="33FD09D5">
        <w:rPr>
          <w:rStyle w:val="normaltextrun"/>
          <w:rFonts w:ascii="Arial" w:hAnsi="Arial" w:cs="Arial"/>
          <w:sz w:val="22"/>
          <w:szCs w:val="22"/>
          <w:lang w:val="es-ES"/>
        </w:rPr>
        <w:t xml:space="preserve">La experiencia presentada para este ítem puntuable, </w:t>
      </w:r>
      <w:r w:rsidRPr="06955116" w:rsidR="5AA18FF0">
        <w:rPr>
          <w:rStyle w:val="normaltextrun"/>
          <w:rFonts w:ascii="Arial" w:hAnsi="Arial" w:cs="Arial"/>
          <w:sz w:val="22"/>
          <w:szCs w:val="22"/>
          <w:lang w:val="es-ES"/>
        </w:rPr>
        <w:t xml:space="preserve">puede </w:t>
      </w:r>
      <w:r w:rsidRPr="06955116" w:rsidR="7F4EEAC8">
        <w:rPr>
          <w:rStyle w:val="normaltextrun"/>
          <w:rFonts w:ascii="Arial" w:hAnsi="Arial" w:cs="Arial"/>
          <w:sz w:val="22"/>
          <w:szCs w:val="22"/>
          <w:lang w:val="es-ES"/>
        </w:rPr>
        <w:t>coincidir con los contratos aportados en la experiencia</w:t>
      </w:r>
      <w:r w:rsidRPr="06955116" w:rsidR="33FD09D5">
        <w:rPr>
          <w:rStyle w:val="normaltextrun"/>
          <w:rFonts w:ascii="Arial" w:hAnsi="Arial" w:cs="Arial"/>
          <w:sz w:val="22"/>
          <w:szCs w:val="22"/>
          <w:lang w:val="es-ES"/>
        </w:rPr>
        <w:t xml:space="preserve"> mínima requerida como criterio habilitante, y se debe referenciar en el anexo 4 Experiencia de la IES</w:t>
      </w:r>
      <w:r w:rsidRPr="06955116" w:rsidR="33FD09D5">
        <w:rPr>
          <w:rStyle w:val="eop"/>
          <w:rFonts w:ascii="Arial" w:hAnsi="Arial" w:cs="Arial"/>
          <w:sz w:val="22"/>
          <w:szCs w:val="22"/>
        </w:rPr>
        <w:t> </w:t>
      </w:r>
      <w:r w:rsidRPr="06955116" w:rsidR="6D1EBB50">
        <w:rPr>
          <w:rStyle w:val="eop"/>
          <w:rFonts w:ascii="Arial" w:hAnsi="Arial" w:cs="Arial"/>
          <w:sz w:val="22"/>
          <w:szCs w:val="22"/>
        </w:rPr>
        <w:t>o alianza.</w:t>
      </w:r>
    </w:p>
    <w:p w:rsidRPr="001E0184" w:rsidR="00351669" w:rsidP="003B2268" w:rsidRDefault="3E54D69A" w14:paraId="76D847A4" w14:textId="32D2D71F">
      <w:pPr>
        <w:pStyle w:val="paragraph"/>
        <w:spacing w:before="0" w:beforeAutospacing="0" w:after="0" w:afterAutospacing="0"/>
        <w:jc w:val="both"/>
        <w:textAlignment w:val="baseline"/>
        <w:rPr>
          <w:rStyle w:val="eop"/>
          <w:rFonts w:ascii="Arial" w:hAnsi="Arial" w:cs="Arial"/>
          <w:sz w:val="22"/>
          <w:szCs w:val="22"/>
        </w:rPr>
      </w:pPr>
      <w:r w:rsidRPr="54678BE3">
        <w:rPr>
          <w:rStyle w:val="eop"/>
          <w:rFonts w:ascii="Arial" w:hAnsi="Arial" w:cs="Arial"/>
          <w:sz w:val="22"/>
          <w:szCs w:val="22"/>
        </w:rPr>
        <w:t> </w:t>
      </w:r>
    </w:p>
    <w:p w:rsidR="54678BE3" w:rsidP="54678BE3" w:rsidRDefault="54678BE3" w14:paraId="22255AEA" w14:textId="7B357739">
      <w:pPr>
        <w:pStyle w:val="paragraph"/>
        <w:spacing w:before="0" w:beforeAutospacing="0" w:after="0" w:afterAutospacing="0"/>
        <w:jc w:val="both"/>
        <w:rPr>
          <w:rStyle w:val="eop"/>
          <w:rFonts w:ascii="Arial" w:hAnsi="Arial" w:cs="Arial"/>
          <w:sz w:val="22"/>
          <w:szCs w:val="22"/>
        </w:rPr>
      </w:pPr>
    </w:p>
    <w:p w:rsidRPr="001E0184" w:rsidR="00983C16" w:rsidP="003B2268" w:rsidRDefault="00983C16" w14:paraId="4F0F6888" w14:textId="6B6A0A47">
      <w:pPr>
        <w:pStyle w:val="paragraph"/>
        <w:spacing w:before="0" w:beforeAutospacing="0" w:after="0" w:afterAutospacing="0"/>
        <w:jc w:val="both"/>
        <w:textAlignment w:val="baseline"/>
        <w:rPr>
          <w:rStyle w:val="eop"/>
          <w:rFonts w:ascii="Arial" w:hAnsi="Arial" w:cs="Arial"/>
          <w:sz w:val="22"/>
          <w:szCs w:val="22"/>
        </w:rPr>
      </w:pPr>
    </w:p>
    <w:p w:rsidRPr="001E0184" w:rsidR="00983C16" w:rsidP="34D3DCB2" w:rsidRDefault="062B8C95" w14:paraId="7A74AAAF" w14:textId="62B55A28">
      <w:pPr>
        <w:pStyle w:val="paragraph"/>
        <w:numPr>
          <w:ilvl w:val="0"/>
          <w:numId w:val="33"/>
        </w:numPr>
        <w:spacing w:before="0" w:beforeAutospacing="off" w:after="0" w:afterAutospacing="off"/>
        <w:jc w:val="both"/>
        <w:textAlignment w:val="baseline"/>
        <w:rPr>
          <w:rStyle w:val="normaltextrun"/>
          <w:rFonts w:ascii="Arial" w:hAnsi="Arial" w:eastAsia="Arial" w:cs="Arial"/>
          <w:b w:val="1"/>
          <w:bCs w:val="1"/>
          <w:sz w:val="22"/>
          <w:szCs w:val="22"/>
        </w:rPr>
      </w:pPr>
      <w:r w:rsidRPr="34D3DCB2" w:rsidR="062B8C95">
        <w:rPr>
          <w:rStyle w:val="normaltextrun"/>
          <w:rFonts w:ascii="Arial" w:hAnsi="Arial" w:eastAsia="Arial" w:cs="Arial"/>
          <w:b w:val="1"/>
          <w:bCs w:val="1"/>
          <w:sz w:val="22"/>
          <w:szCs w:val="22"/>
        </w:rPr>
        <w:t>Experiencias de la IES</w:t>
      </w:r>
      <w:r w:rsidRPr="34D3DCB2" w:rsidR="680D73EB">
        <w:rPr>
          <w:rStyle w:val="normaltextrun"/>
          <w:rFonts w:ascii="Arial" w:hAnsi="Arial" w:eastAsia="Arial" w:cs="Arial"/>
          <w:b w:val="1"/>
          <w:bCs w:val="1"/>
          <w:sz w:val="22"/>
          <w:szCs w:val="22"/>
        </w:rPr>
        <w:t xml:space="preserve"> o alianzas</w:t>
      </w:r>
      <w:r w:rsidRPr="34D3DCB2" w:rsidR="062B8C95">
        <w:rPr>
          <w:rStyle w:val="normaltextrun"/>
          <w:rFonts w:ascii="Arial" w:hAnsi="Arial" w:eastAsia="Arial" w:cs="Arial"/>
          <w:b w:val="1"/>
          <w:bCs w:val="1"/>
          <w:sz w:val="22"/>
          <w:szCs w:val="22"/>
        </w:rPr>
        <w:t xml:space="preserve"> en la ejecución de proyectos</w:t>
      </w:r>
      <w:r w:rsidRPr="34D3DCB2" w:rsidR="13FEB71B">
        <w:rPr>
          <w:rStyle w:val="normaltextrun"/>
          <w:rFonts w:ascii="Arial" w:hAnsi="Arial" w:eastAsia="Arial" w:cs="Arial"/>
          <w:b w:val="1"/>
          <w:bCs w:val="1"/>
          <w:sz w:val="22"/>
          <w:szCs w:val="22"/>
        </w:rPr>
        <w:t xml:space="preserve"> con estrategias de alfabetización en el marco de la educación informal y/o formal (CLEI 1) de jóvenes, adultos y adultos mayores</w:t>
      </w:r>
      <w:r w:rsidRPr="34D3DCB2" w:rsidR="062B8C95">
        <w:rPr>
          <w:rStyle w:val="normaltextrun"/>
          <w:rFonts w:ascii="Arial" w:hAnsi="Arial" w:eastAsia="Arial" w:cs="Arial"/>
          <w:b w:val="1"/>
          <w:bCs w:val="1"/>
          <w:sz w:val="22"/>
          <w:szCs w:val="22"/>
        </w:rPr>
        <w:t xml:space="preserve"> (</w:t>
      </w:r>
      <w:r w:rsidRPr="34D3DCB2" w:rsidR="0D109D74">
        <w:rPr>
          <w:rStyle w:val="normaltextrun"/>
          <w:rFonts w:ascii="Arial" w:hAnsi="Arial" w:eastAsia="Arial" w:cs="Arial"/>
          <w:b w:val="1"/>
          <w:bCs w:val="1"/>
          <w:sz w:val="22"/>
          <w:szCs w:val="22"/>
        </w:rPr>
        <w:t>15</w:t>
      </w:r>
      <w:r w:rsidRPr="34D3DCB2" w:rsidR="062B8C95">
        <w:rPr>
          <w:rStyle w:val="normaltextrun"/>
          <w:rFonts w:ascii="Arial" w:hAnsi="Arial" w:eastAsia="Arial" w:cs="Arial"/>
          <w:b w:val="1"/>
          <w:bCs w:val="1"/>
          <w:sz w:val="22"/>
          <w:szCs w:val="22"/>
        </w:rPr>
        <w:t xml:space="preserve"> puntos).</w:t>
      </w:r>
    </w:p>
    <w:p w:rsidRPr="001E0184" w:rsidR="7BA908A0" w:rsidP="7BA908A0" w:rsidRDefault="7BA908A0" w14:paraId="75927F96" w14:textId="01B628AB">
      <w:pPr>
        <w:pStyle w:val="paragraph"/>
        <w:spacing w:before="0" w:beforeAutospacing="0" w:after="0" w:afterAutospacing="0"/>
        <w:ind w:left="720"/>
        <w:jc w:val="both"/>
        <w:rPr>
          <w:rStyle w:val="normaltextrun"/>
          <w:rFonts w:ascii="Arial" w:hAnsi="Arial" w:cs="Arial"/>
          <w:b/>
          <w:bCs/>
          <w:color w:val="000000" w:themeColor="text1"/>
          <w:sz w:val="22"/>
          <w:szCs w:val="22"/>
        </w:rPr>
      </w:pPr>
    </w:p>
    <w:p w:rsidRPr="001E0184" w:rsidR="00983C16" w:rsidP="00983C16" w:rsidRDefault="00983C16" w14:paraId="14CCF21F" w14:textId="3381162A">
      <w:pPr>
        <w:pStyle w:val="paragraph"/>
        <w:rPr>
          <w:rStyle w:val="eop"/>
          <w:rFonts w:ascii="Arial" w:hAnsi="Arial" w:cs="Arial"/>
          <w:color w:val="000000" w:themeColor="text1"/>
          <w:sz w:val="22"/>
          <w:szCs w:val="22"/>
        </w:rPr>
      </w:pPr>
      <w:r w:rsidRPr="001E0184">
        <w:rPr>
          <w:rStyle w:val="eop"/>
          <w:rFonts w:ascii="Arial" w:hAnsi="Arial" w:cs="Arial"/>
          <w:color w:val="000000" w:themeColor="text1"/>
          <w:sz w:val="22"/>
          <w:szCs w:val="22"/>
        </w:rPr>
        <w:t>La valoración de la experiencia se distribuye de la siguiente manera: </w:t>
      </w:r>
    </w:p>
    <w:tbl>
      <w:tblPr>
        <w:tblW w:w="8822"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85"/>
        <w:gridCol w:w="6478"/>
        <w:gridCol w:w="1459"/>
      </w:tblGrid>
      <w:tr w:rsidRPr="001E0184" w:rsidR="00983C16" w:rsidTr="06955116" w14:paraId="7C087E52" w14:textId="77777777">
        <w:trPr>
          <w:trHeight w:val="300"/>
          <w:jc w:val="center"/>
        </w:trPr>
        <w:tc>
          <w:tcPr>
            <w:tcW w:w="885" w:type="dxa"/>
            <w:tcBorders>
              <w:top w:val="single" w:color="auto" w:sz="6" w:space="0"/>
              <w:left w:val="single" w:color="auto" w:sz="6" w:space="0"/>
              <w:bottom w:val="single" w:color="auto" w:sz="6" w:space="0"/>
              <w:right w:val="single" w:color="auto" w:sz="6" w:space="0"/>
            </w:tcBorders>
            <w:tcMar/>
            <w:hideMark/>
          </w:tcPr>
          <w:p w:rsidRPr="001E0184" w:rsidR="00983C16" w:rsidP="78F089FC" w:rsidRDefault="00983C16" w14:paraId="1571594B" w14:textId="68BA46E6">
            <w:pPr>
              <w:pStyle w:val="paragraph"/>
              <w:jc w:val="center"/>
              <w:rPr>
                <w:rFonts w:ascii="Arial" w:hAnsi="Arial" w:cs="Arial"/>
                <w:sz w:val="18"/>
                <w:szCs w:val="18"/>
                <w:lang w:eastAsia="es-MX"/>
              </w:rPr>
            </w:pPr>
            <w:r w:rsidRPr="001E0184">
              <w:rPr>
                <w:rFonts w:ascii="Arial" w:hAnsi="Arial" w:cs="Arial"/>
                <w:b/>
                <w:sz w:val="18"/>
                <w:szCs w:val="18"/>
                <w:lang w:val="es-ES" w:eastAsia="es-MX"/>
              </w:rPr>
              <w:t xml:space="preserve">Criterio </w:t>
            </w:r>
            <w:proofErr w:type="spellStart"/>
            <w:r w:rsidRPr="001E0184">
              <w:rPr>
                <w:rFonts w:ascii="Arial" w:hAnsi="Arial" w:cs="Arial"/>
                <w:b/>
                <w:sz w:val="18"/>
                <w:szCs w:val="18"/>
                <w:lang w:val="es-ES" w:eastAsia="es-MX"/>
              </w:rPr>
              <w:t>N°</w:t>
            </w:r>
            <w:proofErr w:type="spellEnd"/>
          </w:p>
        </w:tc>
        <w:tc>
          <w:tcPr>
            <w:tcW w:w="6478" w:type="dxa"/>
            <w:tcBorders>
              <w:top w:val="single" w:color="auto" w:sz="6" w:space="0"/>
              <w:left w:val="single" w:color="auto" w:sz="6" w:space="0"/>
              <w:bottom w:val="single" w:color="auto" w:sz="6" w:space="0"/>
              <w:right w:val="single" w:color="auto" w:sz="6" w:space="0"/>
            </w:tcBorders>
            <w:tcMar/>
            <w:vAlign w:val="center"/>
            <w:hideMark/>
          </w:tcPr>
          <w:p w:rsidRPr="001E0184" w:rsidR="00983C16" w:rsidP="78F089FC" w:rsidRDefault="00983C16" w14:paraId="387B5768" w14:textId="4D3EC709">
            <w:pPr>
              <w:pStyle w:val="paragraph"/>
              <w:jc w:val="center"/>
              <w:rPr>
                <w:rFonts w:ascii="Arial" w:hAnsi="Arial" w:cs="Arial"/>
                <w:sz w:val="18"/>
                <w:szCs w:val="18"/>
                <w:lang w:eastAsia="es-MX"/>
              </w:rPr>
            </w:pPr>
            <w:r w:rsidRPr="001E0184">
              <w:rPr>
                <w:rFonts w:ascii="Arial" w:hAnsi="Arial" w:cs="Arial"/>
                <w:b/>
                <w:sz w:val="18"/>
                <w:szCs w:val="18"/>
                <w:lang w:val="es-ES" w:eastAsia="es-MX"/>
              </w:rPr>
              <w:t>Criterio</w:t>
            </w:r>
          </w:p>
        </w:tc>
        <w:tc>
          <w:tcPr>
            <w:tcW w:w="1459" w:type="dxa"/>
            <w:tcBorders>
              <w:top w:val="single" w:color="auto" w:sz="6" w:space="0"/>
              <w:left w:val="single" w:color="auto" w:sz="6" w:space="0"/>
              <w:bottom w:val="single" w:color="auto" w:sz="6" w:space="0"/>
              <w:right w:val="single" w:color="auto" w:sz="6" w:space="0"/>
            </w:tcBorders>
            <w:tcMar/>
            <w:vAlign w:val="center"/>
            <w:hideMark/>
          </w:tcPr>
          <w:p w:rsidRPr="001E0184" w:rsidR="00983C16" w:rsidP="78F089FC" w:rsidRDefault="00983C16" w14:paraId="6ED4FD5B" w14:textId="7C668A2B">
            <w:pPr>
              <w:pStyle w:val="paragraph"/>
              <w:jc w:val="center"/>
              <w:rPr>
                <w:rFonts w:ascii="Arial" w:hAnsi="Arial" w:cs="Arial"/>
                <w:sz w:val="18"/>
                <w:szCs w:val="18"/>
                <w:lang w:eastAsia="es-MX"/>
              </w:rPr>
            </w:pPr>
            <w:r w:rsidRPr="001E0184">
              <w:rPr>
                <w:rFonts w:ascii="Arial" w:hAnsi="Arial" w:cs="Arial"/>
                <w:b/>
                <w:sz w:val="18"/>
                <w:szCs w:val="18"/>
                <w:lang w:val="es-ES" w:eastAsia="es-MX"/>
              </w:rPr>
              <w:t>Puntaje máximo no Acumulable</w:t>
            </w:r>
          </w:p>
        </w:tc>
      </w:tr>
      <w:tr w:rsidRPr="001E0184" w:rsidR="00983C16" w:rsidTr="06955116" w14:paraId="6656E5BA" w14:textId="77777777">
        <w:trPr>
          <w:trHeight w:val="300"/>
          <w:jc w:val="center"/>
        </w:trPr>
        <w:tc>
          <w:tcPr>
            <w:tcW w:w="885" w:type="dxa"/>
            <w:tcBorders>
              <w:top w:val="single" w:color="auto" w:sz="6" w:space="0"/>
              <w:left w:val="single" w:color="auto" w:sz="6" w:space="0"/>
              <w:bottom w:val="single" w:color="auto" w:sz="6" w:space="0"/>
              <w:right w:val="single" w:color="auto" w:sz="6" w:space="0"/>
            </w:tcBorders>
            <w:tcMar/>
            <w:hideMark/>
          </w:tcPr>
          <w:p w:rsidRPr="001E0184" w:rsidR="00983C16" w:rsidP="78F089FC" w:rsidRDefault="00983C16" w14:paraId="6CE31024" w14:textId="02746305">
            <w:pPr>
              <w:pStyle w:val="paragraph"/>
              <w:jc w:val="center"/>
              <w:rPr>
                <w:rFonts w:ascii="Arial" w:hAnsi="Arial" w:cs="Arial"/>
                <w:sz w:val="18"/>
                <w:szCs w:val="18"/>
                <w:lang w:eastAsia="es-MX"/>
              </w:rPr>
            </w:pPr>
            <w:r w:rsidRPr="001E0184">
              <w:rPr>
                <w:rFonts w:ascii="Arial" w:hAnsi="Arial" w:cs="Arial"/>
                <w:sz w:val="18"/>
                <w:szCs w:val="18"/>
                <w:lang w:val="es-ES" w:eastAsia="es-MX"/>
              </w:rPr>
              <w:t>1</w:t>
            </w:r>
          </w:p>
        </w:tc>
        <w:tc>
          <w:tcPr>
            <w:tcW w:w="6478" w:type="dxa"/>
            <w:tcBorders>
              <w:top w:val="single" w:color="auto" w:sz="6" w:space="0"/>
              <w:left w:val="single" w:color="auto" w:sz="6" w:space="0"/>
              <w:bottom w:val="single" w:color="auto" w:sz="6" w:space="0"/>
              <w:right w:val="single" w:color="auto" w:sz="6" w:space="0"/>
            </w:tcBorders>
            <w:tcMar/>
            <w:hideMark/>
          </w:tcPr>
          <w:p w:rsidRPr="001E0184" w:rsidR="00983C16" w:rsidP="54678BE3" w:rsidRDefault="2661DBDF" w14:paraId="5DEF14C3" w14:textId="048C0B5E">
            <w:pPr>
              <w:pStyle w:val="paragraph"/>
              <w:jc w:val="both"/>
              <w:rPr>
                <w:rFonts w:ascii="Arial" w:hAnsi="Arial" w:cs="Arial"/>
                <w:sz w:val="18"/>
                <w:szCs w:val="18"/>
                <w:lang w:val="es-ES" w:eastAsia="es-MX"/>
              </w:rPr>
            </w:pPr>
            <w:r w:rsidRPr="06955116" w:rsidR="34044CD7">
              <w:rPr>
                <w:rFonts w:ascii="Arial" w:hAnsi="Arial" w:cs="Arial"/>
                <w:sz w:val="18"/>
                <w:szCs w:val="18"/>
                <w:lang w:val="es-ES" w:eastAsia="es-MX"/>
              </w:rPr>
              <w:t xml:space="preserve">La IES </w:t>
            </w:r>
            <w:r w:rsidRPr="06955116" w:rsidR="3B9EB9DC">
              <w:rPr>
                <w:rFonts w:ascii="Arial" w:hAnsi="Arial" w:cs="Arial"/>
                <w:sz w:val="18"/>
                <w:szCs w:val="18"/>
                <w:lang w:val="es-ES" w:eastAsia="es-MX"/>
              </w:rPr>
              <w:t xml:space="preserve">o alianza </w:t>
            </w:r>
            <w:r w:rsidRPr="06955116" w:rsidR="47BCA088">
              <w:rPr>
                <w:rFonts w:ascii="Arial" w:hAnsi="Arial" w:cs="Arial"/>
                <w:sz w:val="18"/>
                <w:szCs w:val="18"/>
                <w:lang w:val="es-ES" w:eastAsia="es-MX"/>
              </w:rPr>
              <w:t xml:space="preserve">deberá </w:t>
            </w:r>
            <w:r w:rsidRPr="06955116" w:rsidR="34044CD7">
              <w:rPr>
                <w:rFonts w:ascii="Arial" w:hAnsi="Arial" w:cs="Arial"/>
                <w:sz w:val="18"/>
                <w:szCs w:val="18"/>
                <w:lang w:val="es-ES" w:eastAsia="es-MX"/>
              </w:rPr>
              <w:t>acredita</w:t>
            </w:r>
            <w:r w:rsidRPr="06955116" w:rsidR="47BCA088">
              <w:rPr>
                <w:rFonts w:ascii="Arial" w:hAnsi="Arial" w:cs="Arial"/>
                <w:sz w:val="18"/>
                <w:szCs w:val="18"/>
                <w:lang w:val="es-ES" w:eastAsia="es-MX"/>
              </w:rPr>
              <w:t>r</w:t>
            </w:r>
            <w:r w:rsidRPr="06955116" w:rsidR="34044CD7">
              <w:rPr>
                <w:rFonts w:ascii="Arial" w:hAnsi="Arial" w:cs="Arial"/>
                <w:sz w:val="18"/>
                <w:szCs w:val="18"/>
                <w:lang w:val="es-ES" w:eastAsia="es-MX"/>
              </w:rPr>
              <w:t xml:space="preserve"> experiencia previa con</w:t>
            </w:r>
            <w:r w:rsidRPr="06955116" w:rsidR="47BCA088">
              <w:rPr>
                <w:rFonts w:ascii="Arial" w:hAnsi="Arial" w:cs="Arial"/>
                <w:sz w:val="18"/>
                <w:szCs w:val="18"/>
                <w:lang w:val="es-ES" w:eastAsia="es-MX"/>
              </w:rPr>
              <w:t xml:space="preserve"> </w:t>
            </w:r>
            <w:r w:rsidRPr="06955116" w:rsidR="47BCA088">
              <w:rPr>
                <w:rFonts w:ascii="Arial" w:hAnsi="Arial" w:cs="Arial"/>
                <w:b w:val="1"/>
                <w:bCs w:val="1"/>
                <w:sz w:val="18"/>
                <w:szCs w:val="18"/>
                <w:lang w:val="es-ES" w:eastAsia="es-MX"/>
              </w:rPr>
              <w:t>un</w:t>
            </w:r>
            <w:r w:rsidRPr="06955116" w:rsidR="34044CD7">
              <w:rPr>
                <w:rFonts w:ascii="Arial" w:hAnsi="Arial" w:cs="Arial"/>
                <w:b w:val="1"/>
                <w:bCs w:val="1"/>
                <w:sz w:val="18"/>
                <w:szCs w:val="18"/>
                <w:lang w:val="es-ES" w:eastAsia="es-MX"/>
              </w:rPr>
              <w:t xml:space="preserve"> </w:t>
            </w:r>
            <w:r w:rsidRPr="06955116" w:rsidR="47BCA088">
              <w:rPr>
                <w:rFonts w:ascii="Arial" w:hAnsi="Arial" w:cs="Arial"/>
                <w:b w:val="1"/>
                <w:bCs w:val="1"/>
                <w:sz w:val="18"/>
                <w:szCs w:val="18"/>
                <w:lang w:val="es-ES" w:eastAsia="es-MX"/>
              </w:rPr>
              <w:t>(</w:t>
            </w:r>
            <w:r w:rsidRPr="06955116" w:rsidR="75A29EE8">
              <w:rPr>
                <w:rFonts w:ascii="Arial" w:hAnsi="Arial" w:cs="Arial"/>
                <w:b w:val="1"/>
                <w:bCs w:val="1"/>
                <w:sz w:val="18"/>
                <w:szCs w:val="18"/>
                <w:lang w:val="es-ES" w:eastAsia="es-MX"/>
              </w:rPr>
              <w:t>1</w:t>
            </w:r>
            <w:r w:rsidRPr="06955116" w:rsidR="47BCA088">
              <w:rPr>
                <w:rFonts w:ascii="Arial" w:hAnsi="Arial" w:cs="Arial"/>
                <w:b w:val="1"/>
                <w:bCs w:val="1"/>
                <w:sz w:val="18"/>
                <w:szCs w:val="18"/>
                <w:lang w:val="es-ES" w:eastAsia="es-MX"/>
              </w:rPr>
              <w:t>)</w:t>
            </w:r>
            <w:r w:rsidRPr="06955116" w:rsidR="34044CD7">
              <w:rPr>
                <w:rFonts w:ascii="Arial" w:hAnsi="Arial" w:cs="Arial"/>
                <w:sz w:val="18"/>
                <w:szCs w:val="18"/>
                <w:lang w:val="es-ES" w:eastAsia="es-MX"/>
              </w:rPr>
              <w:t xml:space="preserve"> contrato</w:t>
            </w:r>
            <w:r w:rsidRPr="06955116" w:rsidR="75A29EE8">
              <w:rPr>
                <w:rFonts w:ascii="Arial" w:hAnsi="Arial" w:cs="Arial"/>
                <w:sz w:val="18"/>
                <w:szCs w:val="18"/>
                <w:lang w:val="es-ES" w:eastAsia="es-MX"/>
              </w:rPr>
              <w:t xml:space="preserve"> y/o c</w:t>
            </w:r>
            <w:r w:rsidRPr="06955116" w:rsidR="34044CD7">
              <w:rPr>
                <w:rFonts w:ascii="Arial" w:hAnsi="Arial" w:cs="Arial"/>
                <w:sz w:val="18"/>
                <w:szCs w:val="18"/>
                <w:lang w:val="es-ES" w:eastAsia="es-MX"/>
              </w:rPr>
              <w:t xml:space="preserve">onvenio ejecutado, terminado o liquidado, dentro de los </w:t>
            </w:r>
            <w:r w:rsidRPr="06955116" w:rsidR="47BCA088">
              <w:rPr>
                <w:rFonts w:ascii="Arial" w:hAnsi="Arial" w:cs="Arial"/>
                <w:sz w:val="18"/>
                <w:szCs w:val="18"/>
                <w:lang w:val="es-ES" w:eastAsia="es-MX"/>
              </w:rPr>
              <w:t>diez (</w:t>
            </w:r>
            <w:r w:rsidRPr="06955116" w:rsidR="34044CD7">
              <w:rPr>
                <w:rFonts w:ascii="Arial" w:hAnsi="Arial" w:cs="Arial"/>
                <w:sz w:val="18"/>
                <w:szCs w:val="18"/>
                <w:lang w:val="es-ES" w:eastAsia="es-MX"/>
              </w:rPr>
              <w:t>10</w:t>
            </w:r>
            <w:r w:rsidRPr="06955116" w:rsidR="47BCA088">
              <w:rPr>
                <w:rFonts w:ascii="Arial" w:hAnsi="Arial" w:cs="Arial"/>
                <w:sz w:val="18"/>
                <w:szCs w:val="18"/>
                <w:lang w:val="es-ES" w:eastAsia="es-MX"/>
              </w:rPr>
              <w:t>)</w:t>
            </w:r>
            <w:r w:rsidRPr="06955116" w:rsidR="34044CD7">
              <w:rPr>
                <w:rFonts w:ascii="Arial" w:hAnsi="Arial" w:cs="Arial"/>
                <w:sz w:val="18"/>
                <w:szCs w:val="18"/>
                <w:lang w:val="es-ES" w:eastAsia="es-MX"/>
              </w:rPr>
              <w:t xml:space="preserve"> años anteriores a la fecha de cierre del presente proceso de </w:t>
            </w:r>
            <w:r w:rsidRPr="06955116" w:rsidR="34044CD7">
              <w:rPr>
                <w:rFonts w:ascii="Arial" w:hAnsi="Arial" w:cs="Arial"/>
                <w:sz w:val="18"/>
                <w:szCs w:val="18"/>
                <w:lang w:val="es-ES" w:eastAsia="es-MX"/>
              </w:rPr>
              <w:t xml:space="preserve">selección </w:t>
            </w:r>
            <w:r w:rsidRPr="06955116" w:rsidR="590E7922">
              <w:rPr>
                <w:rFonts w:ascii="Arial" w:hAnsi="Arial" w:cs="Arial"/>
                <w:sz w:val="18"/>
                <w:szCs w:val="18"/>
                <w:lang w:val="es-ES" w:eastAsia="es-MX"/>
              </w:rPr>
              <w:t>y</w:t>
            </w:r>
            <w:r w:rsidRPr="06955116" w:rsidR="590E7922">
              <w:rPr>
                <w:rFonts w:ascii="Arial" w:hAnsi="Arial" w:cs="Arial"/>
                <w:sz w:val="18"/>
                <w:szCs w:val="18"/>
                <w:lang w:val="es-ES" w:eastAsia="es-MX"/>
              </w:rPr>
              <w:t xml:space="preserve"> est</w:t>
            </w:r>
            <w:r w:rsidRPr="06955116" w:rsidR="75D319AE">
              <w:rPr>
                <w:rFonts w:ascii="Arial" w:hAnsi="Arial" w:cs="Arial"/>
                <w:sz w:val="18"/>
                <w:szCs w:val="18"/>
                <w:lang w:val="es-ES" w:eastAsia="es-MX"/>
              </w:rPr>
              <w:t>é</w:t>
            </w:r>
            <w:r w:rsidRPr="06955116" w:rsidR="590E7922">
              <w:rPr>
                <w:rFonts w:ascii="Arial" w:hAnsi="Arial" w:cs="Arial"/>
                <w:sz w:val="18"/>
                <w:szCs w:val="18"/>
                <w:lang w:val="es-ES" w:eastAsia="es-MX"/>
              </w:rPr>
              <w:t xml:space="preserve"> relacionados con</w:t>
            </w:r>
            <w:r w:rsidRPr="06955116" w:rsidR="022417AD">
              <w:rPr>
                <w:rFonts w:ascii="Arial" w:hAnsi="Arial" w:cs="Arial"/>
                <w:sz w:val="18"/>
                <w:szCs w:val="18"/>
                <w:lang w:val="es-ES" w:eastAsia="es-MX"/>
              </w:rPr>
              <w:t xml:space="preserve"> estrategias de alfabetización en el marco de la </w:t>
            </w:r>
            <w:r w:rsidRPr="06955116" w:rsidR="590E7922">
              <w:rPr>
                <w:rFonts w:ascii="Arial" w:hAnsi="Arial" w:cs="Arial"/>
                <w:sz w:val="18"/>
                <w:szCs w:val="18"/>
                <w:lang w:val="es-ES" w:eastAsia="es-MX"/>
              </w:rPr>
              <w:t xml:space="preserve">educación </w:t>
            </w:r>
            <w:r w:rsidRPr="06955116" w:rsidR="5ECD392C">
              <w:rPr>
                <w:rFonts w:ascii="Arial" w:hAnsi="Arial" w:cs="Arial"/>
                <w:sz w:val="18"/>
                <w:szCs w:val="18"/>
                <w:lang w:val="es-ES" w:eastAsia="es-MX"/>
              </w:rPr>
              <w:t>informal y/o formal (CLEI 1) de jóvenes, adultos y adultos mayores.</w:t>
            </w:r>
          </w:p>
        </w:tc>
        <w:tc>
          <w:tcPr>
            <w:tcW w:w="1459" w:type="dxa"/>
            <w:tcBorders>
              <w:top w:val="single" w:color="auto" w:sz="6" w:space="0"/>
              <w:left w:val="single" w:color="auto" w:sz="6" w:space="0"/>
              <w:bottom w:val="single" w:color="auto" w:sz="6" w:space="0"/>
              <w:right w:val="single" w:color="auto" w:sz="6" w:space="0"/>
            </w:tcBorders>
            <w:tcMar/>
            <w:hideMark/>
          </w:tcPr>
          <w:p w:rsidRPr="001E0184" w:rsidR="00983C16" w:rsidP="78F089FC" w:rsidRDefault="00983C16" w14:paraId="37FC5508" w14:textId="04F82C14">
            <w:pPr>
              <w:pStyle w:val="paragraph"/>
              <w:jc w:val="center"/>
              <w:rPr>
                <w:rFonts w:ascii="Arial" w:hAnsi="Arial" w:cs="Arial"/>
                <w:sz w:val="18"/>
                <w:szCs w:val="18"/>
                <w:lang w:eastAsia="es-MX"/>
              </w:rPr>
            </w:pPr>
            <w:r w:rsidRPr="001E0184">
              <w:rPr>
                <w:rFonts w:ascii="Arial" w:hAnsi="Arial" w:cs="Arial"/>
                <w:sz w:val="18"/>
                <w:szCs w:val="18"/>
                <w:lang w:val="es-ES" w:eastAsia="es-MX"/>
              </w:rPr>
              <w:t>10</w:t>
            </w:r>
          </w:p>
        </w:tc>
      </w:tr>
      <w:tr w:rsidRPr="001E0184" w:rsidR="00983C16" w:rsidTr="06955116" w14:paraId="611A3C26" w14:textId="77777777">
        <w:trPr>
          <w:trHeight w:val="300"/>
          <w:jc w:val="center"/>
        </w:trPr>
        <w:tc>
          <w:tcPr>
            <w:tcW w:w="885" w:type="dxa"/>
            <w:tcBorders>
              <w:top w:val="single" w:color="auto" w:sz="6" w:space="0"/>
              <w:left w:val="single" w:color="auto" w:sz="6" w:space="0"/>
              <w:bottom w:val="single" w:color="auto" w:sz="6" w:space="0"/>
              <w:right w:val="single" w:color="auto" w:sz="6" w:space="0"/>
            </w:tcBorders>
            <w:tcMar/>
            <w:hideMark/>
          </w:tcPr>
          <w:p w:rsidRPr="001E0184" w:rsidR="00983C16" w:rsidP="78F089FC" w:rsidRDefault="00983C16" w14:paraId="2EB7F7E6" w14:textId="46076BB7">
            <w:pPr>
              <w:pStyle w:val="paragraph"/>
              <w:jc w:val="center"/>
              <w:rPr>
                <w:rFonts w:ascii="Arial" w:hAnsi="Arial" w:cs="Arial"/>
                <w:sz w:val="18"/>
                <w:szCs w:val="18"/>
                <w:lang w:eastAsia="es-MX"/>
              </w:rPr>
            </w:pPr>
            <w:r w:rsidRPr="001E0184">
              <w:rPr>
                <w:rFonts w:ascii="Arial" w:hAnsi="Arial" w:cs="Arial"/>
                <w:sz w:val="18"/>
                <w:szCs w:val="18"/>
                <w:lang w:val="es-ES" w:eastAsia="es-MX"/>
              </w:rPr>
              <w:t>2</w:t>
            </w:r>
          </w:p>
        </w:tc>
        <w:tc>
          <w:tcPr>
            <w:tcW w:w="6478" w:type="dxa"/>
            <w:tcBorders>
              <w:top w:val="single" w:color="auto" w:sz="6" w:space="0"/>
              <w:left w:val="single" w:color="auto" w:sz="6" w:space="0"/>
              <w:bottom w:val="single" w:color="auto" w:sz="6" w:space="0"/>
              <w:right w:val="single" w:color="auto" w:sz="6" w:space="0"/>
            </w:tcBorders>
            <w:tcMar/>
            <w:hideMark/>
          </w:tcPr>
          <w:p w:rsidRPr="001E0184" w:rsidR="00983C16" w:rsidP="54678BE3" w:rsidRDefault="229F56D8" w14:paraId="40AE3EA5" w14:textId="2163F505">
            <w:pPr>
              <w:pStyle w:val="paragraph"/>
              <w:jc w:val="both"/>
              <w:rPr>
                <w:rFonts w:ascii="Arial" w:hAnsi="Arial" w:cs="Arial"/>
                <w:sz w:val="18"/>
                <w:szCs w:val="18"/>
                <w:lang w:val="es-ES" w:eastAsia="es-MX"/>
              </w:rPr>
            </w:pPr>
            <w:r w:rsidRPr="06955116" w:rsidR="3740D86E">
              <w:rPr>
                <w:rFonts w:ascii="Arial" w:hAnsi="Arial" w:cs="Arial"/>
                <w:sz w:val="18"/>
                <w:szCs w:val="18"/>
                <w:lang w:val="es-ES" w:eastAsia="es-MX"/>
              </w:rPr>
              <w:t xml:space="preserve">La IES o alianza deberá acreditar experiencia previa con </w:t>
            </w:r>
            <w:r w:rsidRPr="06955116" w:rsidR="3740D86E">
              <w:rPr>
                <w:rFonts w:ascii="Arial" w:hAnsi="Arial" w:cs="Arial"/>
                <w:b w:val="1"/>
                <w:bCs w:val="1"/>
                <w:sz w:val="18"/>
                <w:szCs w:val="18"/>
                <w:lang w:val="es-ES" w:eastAsia="es-MX"/>
              </w:rPr>
              <w:t>dos (2)</w:t>
            </w:r>
            <w:r w:rsidRPr="06955116" w:rsidR="3740D86E">
              <w:rPr>
                <w:rFonts w:ascii="Arial" w:hAnsi="Arial" w:cs="Arial"/>
                <w:sz w:val="18"/>
                <w:szCs w:val="18"/>
                <w:lang w:val="es-ES" w:eastAsia="es-MX"/>
              </w:rPr>
              <w:t xml:space="preserve"> contratos y/o convenios ejecutados, terminados o liquidados, dentro de los diez (10) años anteriores a la fecha de cierre del presente proceso de selección y esté</w:t>
            </w:r>
            <w:r w:rsidRPr="06955116" w:rsidR="4BED4A9F">
              <w:rPr>
                <w:rFonts w:ascii="Arial" w:hAnsi="Arial" w:cs="Arial"/>
                <w:sz w:val="18"/>
                <w:szCs w:val="18"/>
                <w:lang w:val="es-ES" w:eastAsia="es-MX"/>
              </w:rPr>
              <w:t>n</w:t>
            </w:r>
            <w:r w:rsidRPr="06955116" w:rsidR="3740D86E">
              <w:rPr>
                <w:rFonts w:ascii="Arial" w:hAnsi="Arial" w:cs="Arial"/>
                <w:sz w:val="18"/>
                <w:szCs w:val="18"/>
                <w:lang w:val="es-ES" w:eastAsia="es-MX"/>
              </w:rPr>
              <w:t xml:space="preserve"> relacionados con estrategias de alfabetización en el marco de la educación informal y/o formal (CLEI 1) de jóvenes, adultos y adultos mayores.</w:t>
            </w:r>
          </w:p>
          <w:p w:rsidRPr="001E0184" w:rsidR="00983C16" w:rsidP="54678BE3" w:rsidRDefault="00983C16" w14:paraId="62ADF889" w14:textId="6922CC85">
            <w:pPr>
              <w:pStyle w:val="paragraph"/>
              <w:jc w:val="both"/>
              <w:rPr>
                <w:rFonts w:ascii="Arial" w:hAnsi="Arial" w:cs="Arial"/>
                <w:sz w:val="18"/>
                <w:szCs w:val="18"/>
                <w:lang w:val="es-ES" w:eastAsia="es-MX"/>
              </w:rPr>
            </w:pPr>
          </w:p>
        </w:tc>
        <w:tc>
          <w:tcPr>
            <w:tcW w:w="1459" w:type="dxa"/>
            <w:tcBorders>
              <w:top w:val="single" w:color="auto" w:sz="6" w:space="0"/>
              <w:left w:val="single" w:color="auto" w:sz="6" w:space="0"/>
              <w:bottom w:val="single" w:color="auto" w:sz="6" w:space="0"/>
              <w:right w:val="single" w:color="auto" w:sz="6" w:space="0"/>
            </w:tcBorders>
            <w:tcMar/>
            <w:hideMark/>
          </w:tcPr>
          <w:p w:rsidRPr="001E0184" w:rsidR="00983C16" w:rsidP="10D75E5D" w:rsidRDefault="3EFCFDAC" w14:paraId="472492A2" w14:textId="52B08FC9">
            <w:pPr>
              <w:pStyle w:val="paragraph"/>
              <w:jc w:val="center"/>
              <w:rPr>
                <w:rFonts w:ascii="Arial" w:hAnsi="Arial" w:cs="Arial"/>
                <w:sz w:val="18"/>
                <w:szCs w:val="18"/>
                <w:lang w:val="es-ES" w:eastAsia="es-MX"/>
              </w:rPr>
            </w:pPr>
            <w:r w:rsidRPr="34D3DCB2" w:rsidR="52A92B7C">
              <w:rPr>
                <w:rFonts w:ascii="Arial" w:hAnsi="Arial" w:cs="Arial"/>
                <w:sz w:val="18"/>
                <w:szCs w:val="18"/>
                <w:lang w:val="es-ES" w:eastAsia="es-MX"/>
              </w:rPr>
              <w:t>15</w:t>
            </w:r>
          </w:p>
        </w:tc>
      </w:tr>
    </w:tbl>
    <w:p w:rsidRPr="001E0184" w:rsidR="78F089FC" w:rsidP="34D3DCB2" w:rsidRDefault="78F089FC" w14:paraId="340D45FF" w14:textId="4911060B">
      <w:pPr>
        <w:pStyle w:val="Normal"/>
        <w:rPr>
          <w:rStyle w:val="normaltextrun"/>
          <w:rFonts w:ascii="Arial" w:hAnsi="Arial" w:eastAsia="Arial" w:cs="Arial"/>
          <w:b w:val="1"/>
          <w:bCs w:val="1"/>
          <w:sz w:val="22"/>
          <w:szCs w:val="22"/>
          <w:lang w:val="es-ES"/>
        </w:rPr>
      </w:pPr>
      <w:r w:rsidRPr="34D3DCB2" w:rsidR="6A7E448C">
        <w:rPr>
          <w:rStyle w:val="normaltextrun"/>
          <w:rFonts w:ascii="Arial" w:hAnsi="Arial" w:eastAsia="Arial" w:cs="Arial"/>
          <w:b w:val="1"/>
          <w:bCs w:val="1"/>
          <w:sz w:val="22"/>
          <w:szCs w:val="22"/>
          <w:lang w:val="es-ES"/>
        </w:rPr>
        <w:t>Nota:</w:t>
      </w:r>
      <w:r w:rsidRPr="34D3DCB2" w:rsidR="6A7E448C">
        <w:rPr>
          <w:rStyle w:val="normaltextrun"/>
          <w:rFonts w:ascii="Arial" w:hAnsi="Arial" w:eastAsia="Arial" w:cs="Arial"/>
          <w:sz w:val="22"/>
          <w:szCs w:val="22"/>
          <w:lang w:val="es-ES"/>
        </w:rPr>
        <w:t xml:space="preserve"> </w:t>
      </w:r>
      <w:r w:rsidRPr="34D3DCB2" w:rsidR="6A7E448C">
        <w:rPr>
          <w:rStyle w:val="normaltextrun"/>
          <w:rFonts w:ascii="Arial" w:hAnsi="Arial" w:eastAsia="Arial" w:cs="Arial"/>
          <w:b w:val="1"/>
          <w:bCs w:val="1"/>
          <w:sz w:val="22"/>
          <w:szCs w:val="22"/>
          <w:lang w:val="es-ES"/>
        </w:rPr>
        <w:t>Estas experiencias NO pueden coincidir con las aportadas en la experiencia habilitante</w:t>
      </w:r>
    </w:p>
    <w:p w:rsidR="34D3DCB2" w:rsidP="34D3DCB2" w:rsidRDefault="34D3DCB2" w14:paraId="27723513" w14:textId="23B8D3C1">
      <w:pPr>
        <w:rPr>
          <w:rFonts w:ascii="Arial" w:hAnsi="Arial" w:cs="Arial"/>
          <w:sz w:val="22"/>
          <w:szCs w:val="22"/>
        </w:rPr>
      </w:pPr>
    </w:p>
    <w:p w:rsidR="34D3DCB2" w:rsidP="34D3DCB2" w:rsidRDefault="34D3DCB2" w14:paraId="5D8C773A" w14:textId="7F004416">
      <w:pPr>
        <w:rPr>
          <w:rFonts w:ascii="Arial" w:hAnsi="Arial" w:cs="Arial"/>
          <w:sz w:val="22"/>
          <w:szCs w:val="22"/>
        </w:rPr>
      </w:pPr>
    </w:p>
    <w:p w:rsidRPr="001E0184" w:rsidR="00A4723D" w:rsidP="06955116" w:rsidRDefault="52669D15" w14:paraId="021DBF9D" w14:textId="56CFB910">
      <w:pPr>
        <w:pStyle w:val="paragraph"/>
        <w:spacing w:before="0" w:beforeAutospacing="off" w:after="0" w:afterAutospacing="off"/>
        <w:textAlignment w:val="baseline"/>
        <w:rPr>
          <w:rStyle w:val="normaltextrun"/>
          <w:rFonts w:ascii="Arial" w:hAnsi="Arial" w:cs="Arial"/>
          <w:sz w:val="22"/>
          <w:szCs w:val="22"/>
          <w:lang w:val="es-ES"/>
        </w:rPr>
      </w:pPr>
      <w:r w:rsidRPr="06955116" w:rsidR="1E66A224">
        <w:rPr>
          <w:rStyle w:val="normaltextrun"/>
          <w:rFonts w:ascii="Arial" w:hAnsi="Arial" w:cs="Arial"/>
          <w:b w:val="1"/>
          <w:bCs w:val="1"/>
          <w:sz w:val="22"/>
          <w:szCs w:val="22"/>
          <w:lang w:val="es-ES"/>
        </w:rPr>
        <w:t xml:space="preserve">Requisitos que deben contener los documentos aportados por las IES </w:t>
      </w:r>
      <w:r w:rsidRPr="06955116" w:rsidR="50B35D8B">
        <w:rPr>
          <w:rStyle w:val="normaltextrun"/>
          <w:rFonts w:ascii="Arial" w:hAnsi="Arial" w:cs="Arial"/>
          <w:b w:val="1"/>
          <w:bCs w:val="1"/>
          <w:sz w:val="22"/>
          <w:szCs w:val="22"/>
          <w:lang w:val="es-ES"/>
        </w:rPr>
        <w:t xml:space="preserve">o alianzas </w:t>
      </w:r>
      <w:r w:rsidRPr="06955116" w:rsidR="1E66A224">
        <w:rPr>
          <w:rStyle w:val="normaltextrun"/>
          <w:rFonts w:ascii="Arial" w:hAnsi="Arial" w:cs="Arial"/>
          <w:b w:val="1"/>
          <w:bCs w:val="1"/>
          <w:sz w:val="22"/>
          <w:szCs w:val="22"/>
          <w:lang w:val="es-ES"/>
        </w:rPr>
        <w:t>para la acreditación de experiencia</w:t>
      </w:r>
      <w:r w:rsidRPr="06955116" w:rsidR="322358D0">
        <w:rPr>
          <w:rStyle w:val="normaltextrun"/>
          <w:rFonts w:ascii="Arial" w:hAnsi="Arial" w:cs="Arial"/>
          <w:sz w:val="22"/>
          <w:szCs w:val="22"/>
          <w:lang w:val="es-ES"/>
        </w:rPr>
        <w:t>:</w:t>
      </w:r>
    </w:p>
    <w:p w:rsidRPr="001E0184" w:rsidR="00A4723D" w:rsidP="00A4723D" w:rsidRDefault="00A4723D" w14:paraId="4A4CA767" w14:textId="77777777">
      <w:pPr>
        <w:pStyle w:val="paragraph"/>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  </w:t>
      </w:r>
    </w:p>
    <w:p w:rsidRPr="001E0184" w:rsidR="00A4723D" w:rsidP="34D3DCB2" w:rsidRDefault="52669D15" w14:paraId="79BEEB31" w14:textId="69A0687A">
      <w:pPr>
        <w:pStyle w:val="paragraph"/>
        <w:spacing w:before="0" w:beforeAutospacing="off" w:after="0" w:afterAutospacing="off"/>
        <w:jc w:val="both"/>
        <w:textAlignment w:val="baseline"/>
        <w:rPr>
          <w:rStyle w:val="normaltextrun"/>
          <w:rFonts w:ascii="Arial" w:hAnsi="Arial" w:cs="Arial"/>
          <w:sz w:val="22"/>
          <w:szCs w:val="22"/>
          <w:lang w:val="es-ES"/>
        </w:rPr>
      </w:pPr>
      <w:r w:rsidRPr="06955116" w:rsidR="1E66A224">
        <w:rPr>
          <w:rStyle w:val="normaltextrun"/>
          <w:rFonts w:ascii="Arial" w:hAnsi="Arial" w:cs="Arial"/>
          <w:b w:val="0"/>
          <w:bCs w:val="0"/>
          <w:sz w:val="22"/>
          <w:szCs w:val="22"/>
          <w:lang w:val="es-ES"/>
        </w:rPr>
        <w:t>Para acreditar la experiencia, la Institución de Educación Superior</w:t>
      </w:r>
      <w:r w:rsidRPr="06955116" w:rsidR="67C6EB16">
        <w:rPr>
          <w:rStyle w:val="normaltextrun"/>
          <w:rFonts w:ascii="Arial" w:hAnsi="Arial" w:cs="Arial"/>
          <w:b w:val="0"/>
          <w:bCs w:val="0"/>
          <w:sz w:val="22"/>
          <w:szCs w:val="22"/>
          <w:lang w:val="es-ES"/>
        </w:rPr>
        <w:t xml:space="preserve"> o alianza</w:t>
      </w:r>
      <w:r w:rsidRPr="06955116" w:rsidR="1E66A224">
        <w:rPr>
          <w:rStyle w:val="normaltextrun"/>
          <w:rFonts w:ascii="Arial" w:hAnsi="Arial" w:cs="Arial"/>
          <w:b w:val="0"/>
          <w:bCs w:val="0"/>
          <w:sz w:val="22"/>
          <w:szCs w:val="22"/>
          <w:lang w:val="es-ES"/>
        </w:rPr>
        <w:t xml:space="preserve"> debe anexar las </w:t>
      </w:r>
      <w:r w:rsidRPr="06955116" w:rsidR="1E66A224">
        <w:rPr>
          <w:rStyle w:val="normaltextrun"/>
          <w:rFonts w:ascii="Arial" w:hAnsi="Arial" w:cs="Arial"/>
          <w:b w:val="0"/>
          <w:bCs w:val="0"/>
          <w:sz w:val="22"/>
          <w:szCs w:val="22"/>
          <w:lang w:val="es-ES"/>
        </w:rPr>
        <w:t>certificaciones</w:t>
      </w:r>
      <w:r w:rsidRPr="06955116" w:rsidR="1F4D0579">
        <w:rPr>
          <w:rStyle w:val="normaltextrun"/>
          <w:rFonts w:ascii="Arial" w:hAnsi="Arial" w:cs="Arial"/>
          <w:b w:val="0"/>
          <w:bCs w:val="0"/>
          <w:sz w:val="22"/>
          <w:szCs w:val="22"/>
          <w:lang w:val="es-ES"/>
        </w:rPr>
        <w:t xml:space="preserve"> </w:t>
      </w:r>
      <w:r w:rsidRPr="06955116" w:rsidR="1F4D0579">
        <w:rPr>
          <w:rStyle w:val="normaltextrun"/>
          <w:rFonts w:ascii="Arial" w:hAnsi="Arial" w:cs="Arial"/>
          <w:b w:val="0"/>
          <w:bCs w:val="0"/>
          <w:sz w:val="22"/>
          <w:szCs w:val="22"/>
          <w:lang w:val="es-ES"/>
        </w:rPr>
        <w:t>y</w:t>
      </w:r>
      <w:r w:rsidRPr="06955116" w:rsidR="16FA41CE">
        <w:rPr>
          <w:rStyle w:val="normaltextrun"/>
          <w:rFonts w:ascii="Arial" w:hAnsi="Arial" w:cs="Arial"/>
          <w:b w:val="0"/>
          <w:bCs w:val="0"/>
          <w:sz w:val="22"/>
          <w:szCs w:val="22"/>
          <w:lang w:val="es-ES"/>
        </w:rPr>
        <w:t>/o</w:t>
      </w:r>
      <w:r w:rsidRPr="06955116" w:rsidR="1F4D0579">
        <w:rPr>
          <w:rStyle w:val="normaltextrun"/>
          <w:rFonts w:ascii="Arial" w:hAnsi="Arial" w:cs="Arial"/>
          <w:b w:val="0"/>
          <w:bCs w:val="0"/>
          <w:sz w:val="22"/>
          <w:szCs w:val="22"/>
          <w:lang w:val="es-ES"/>
        </w:rPr>
        <w:t xml:space="preserve"> </w:t>
      </w:r>
      <w:r w:rsidRPr="06955116" w:rsidR="1E66A224">
        <w:rPr>
          <w:rStyle w:val="normaltextrun"/>
          <w:rFonts w:ascii="Arial" w:hAnsi="Arial" w:cs="Arial"/>
          <w:b w:val="0"/>
          <w:bCs w:val="0"/>
          <w:sz w:val="22"/>
          <w:szCs w:val="22"/>
          <w:lang w:val="es-ES"/>
        </w:rPr>
        <w:t xml:space="preserve">actas </w:t>
      </w:r>
      <w:r w:rsidRPr="06955116" w:rsidR="1E66A224">
        <w:rPr>
          <w:rStyle w:val="normaltextrun"/>
          <w:rFonts w:ascii="Arial" w:hAnsi="Arial" w:cs="Arial"/>
          <w:b w:val="0"/>
          <w:bCs w:val="0"/>
          <w:sz w:val="22"/>
          <w:szCs w:val="22"/>
          <w:lang w:val="es-ES"/>
        </w:rPr>
        <w:t>de liquidación respectivas</w:t>
      </w:r>
      <w:r w:rsidRPr="06955116" w:rsidR="1E66A224">
        <w:rPr>
          <w:rStyle w:val="normaltextrun"/>
          <w:rFonts w:ascii="Arial" w:hAnsi="Arial" w:cs="Arial"/>
          <w:b w:val="0"/>
          <w:bCs w:val="0"/>
          <w:sz w:val="22"/>
          <w:szCs w:val="22"/>
          <w:lang w:val="es-ES"/>
        </w:rPr>
        <w:t>,</w:t>
      </w:r>
      <w:r w:rsidRPr="06955116" w:rsidR="1E66A224">
        <w:rPr>
          <w:rStyle w:val="normaltextrun"/>
          <w:rFonts w:ascii="Arial" w:hAnsi="Arial" w:cs="Arial"/>
          <w:sz w:val="22"/>
          <w:szCs w:val="22"/>
          <w:lang w:val="es-ES"/>
        </w:rPr>
        <w:t xml:space="preserve"> expedidas por la entidad contratante, que deberán contener como mínimo la siguiente información:  </w:t>
      </w:r>
    </w:p>
    <w:p w:rsidRPr="001E0184" w:rsidR="00A4723D" w:rsidP="00A4723D" w:rsidRDefault="00A4723D" w14:paraId="2C51A04D" w14:textId="77777777">
      <w:pPr>
        <w:pStyle w:val="paragraph"/>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  </w:t>
      </w:r>
    </w:p>
    <w:p w:rsidRPr="001E0184" w:rsidR="00A4723D" w:rsidP="00BE3B70" w:rsidRDefault="00A4723D" w14:paraId="527F7A38" w14:textId="77777777">
      <w:pPr>
        <w:pStyle w:val="paragraph"/>
        <w:numPr>
          <w:ilvl w:val="0"/>
          <w:numId w:val="47"/>
        </w:numPr>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Nombre de la entidad contratante.  </w:t>
      </w:r>
    </w:p>
    <w:p w:rsidRPr="001E0184" w:rsidR="00A4723D" w:rsidP="00BE3B70" w:rsidRDefault="00A4723D" w14:paraId="7F80A4C9" w14:textId="77777777">
      <w:pPr>
        <w:pStyle w:val="paragraph"/>
        <w:numPr>
          <w:ilvl w:val="0"/>
          <w:numId w:val="47"/>
        </w:numPr>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Nombre del contratista.  </w:t>
      </w:r>
    </w:p>
    <w:p w:rsidRPr="001E0184" w:rsidR="00A4723D" w:rsidP="00BE3B70" w:rsidRDefault="00A4723D" w14:paraId="053EA92F" w14:textId="77777777">
      <w:pPr>
        <w:pStyle w:val="paragraph"/>
        <w:numPr>
          <w:ilvl w:val="0"/>
          <w:numId w:val="47"/>
        </w:numPr>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Número del contrato (si aplica o en caso de que no aplique dicho número, será suficiente señalar dicha situación).  </w:t>
      </w:r>
    </w:p>
    <w:p w:rsidRPr="001E0184" w:rsidR="00A4723D" w:rsidP="00BE3B70" w:rsidRDefault="00A4723D" w14:paraId="4FED34C8" w14:textId="77777777">
      <w:pPr>
        <w:pStyle w:val="paragraph"/>
        <w:numPr>
          <w:ilvl w:val="0"/>
          <w:numId w:val="47"/>
        </w:numPr>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Objeto del contrato.  </w:t>
      </w:r>
    </w:p>
    <w:p w:rsidRPr="001E0184" w:rsidR="00A4723D" w:rsidP="00BE3B70" w:rsidRDefault="00A4723D" w14:paraId="5A0ECC26" w14:textId="77777777">
      <w:pPr>
        <w:pStyle w:val="paragraph"/>
        <w:numPr>
          <w:ilvl w:val="0"/>
          <w:numId w:val="47"/>
        </w:numPr>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Fecha de suscripción (día, mes y año), fecha de inicio de ejecución (día, mes y año) y fecha de terminación (día, mes y año).  </w:t>
      </w:r>
    </w:p>
    <w:p w:rsidRPr="001E0184" w:rsidR="00A4723D" w:rsidP="00BE3B70" w:rsidRDefault="00A4723D" w14:paraId="04BAB270" w14:textId="77777777">
      <w:pPr>
        <w:pStyle w:val="paragraph"/>
        <w:numPr>
          <w:ilvl w:val="0"/>
          <w:numId w:val="47"/>
        </w:numPr>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Fecha de expedición de la certificación (día, mes y año).  </w:t>
      </w:r>
    </w:p>
    <w:p w:rsidRPr="001E0184" w:rsidR="00A4723D" w:rsidP="00BE3B70" w:rsidRDefault="00A4723D" w14:paraId="095C23FE" w14:textId="77777777">
      <w:pPr>
        <w:pStyle w:val="paragraph"/>
        <w:numPr>
          <w:ilvl w:val="0"/>
          <w:numId w:val="47"/>
        </w:numPr>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Cargo y firma de quien expide la certificación.  </w:t>
      </w:r>
    </w:p>
    <w:p w:rsidRPr="001E0184" w:rsidR="00A4723D" w:rsidP="34D3DCB2" w:rsidRDefault="52669D15" w14:paraId="2EDD8EAE" w14:textId="783D6406">
      <w:pPr>
        <w:pStyle w:val="paragraph"/>
        <w:numPr>
          <w:ilvl w:val="0"/>
          <w:numId w:val="47"/>
        </w:numPr>
        <w:spacing w:before="0" w:beforeAutospacing="off" w:after="0" w:afterAutospacing="off"/>
        <w:jc w:val="both"/>
        <w:textAlignment w:val="baseline"/>
        <w:rPr>
          <w:rStyle w:val="normaltextrun"/>
          <w:rFonts w:ascii="Arial" w:hAnsi="Arial" w:cs="Arial"/>
          <w:sz w:val="22"/>
          <w:szCs w:val="22"/>
          <w:lang w:val="es-ES"/>
        </w:rPr>
      </w:pPr>
      <w:r w:rsidRPr="34D3DCB2" w:rsidR="52669D15">
        <w:rPr>
          <w:rStyle w:val="normaltextrun"/>
          <w:rFonts w:ascii="Arial" w:hAnsi="Arial" w:cs="Arial"/>
          <w:sz w:val="22"/>
          <w:szCs w:val="22"/>
          <w:lang w:val="es-ES"/>
        </w:rPr>
        <w:t>Indicación de las actividades realizadas por la Institución de Educación Superior </w:t>
      </w:r>
      <w:r w:rsidRPr="34D3DCB2" w:rsidR="67933836">
        <w:rPr>
          <w:rStyle w:val="normaltextrun"/>
          <w:rFonts w:ascii="Arial" w:hAnsi="Arial" w:cs="Arial"/>
          <w:sz w:val="22"/>
          <w:szCs w:val="22"/>
          <w:lang w:val="es-ES"/>
        </w:rPr>
        <w:t>o</w:t>
      </w:r>
      <w:r w:rsidRPr="34D3DCB2" w:rsidR="47DA40E7">
        <w:rPr>
          <w:rStyle w:val="normaltextrun"/>
          <w:rFonts w:ascii="Arial" w:hAnsi="Arial" w:cs="Arial"/>
          <w:sz w:val="22"/>
          <w:szCs w:val="22"/>
          <w:lang w:val="es-ES"/>
        </w:rPr>
        <w:t xml:space="preserve"> entidades de la</w:t>
      </w:r>
      <w:r w:rsidRPr="34D3DCB2" w:rsidR="67933836">
        <w:rPr>
          <w:rStyle w:val="normaltextrun"/>
          <w:rFonts w:ascii="Arial" w:hAnsi="Arial" w:cs="Arial"/>
          <w:sz w:val="22"/>
          <w:szCs w:val="22"/>
          <w:lang w:val="es-ES"/>
        </w:rPr>
        <w:t xml:space="preserve"> alianza.</w:t>
      </w:r>
    </w:p>
    <w:p w:rsidRPr="001E0184" w:rsidR="00A4723D" w:rsidP="00A4723D" w:rsidRDefault="00A4723D" w14:paraId="04B78706" w14:textId="77777777">
      <w:pPr>
        <w:pStyle w:val="paragraph"/>
        <w:spacing w:before="0" w:beforeAutospacing="0" w:after="0" w:afterAutospacing="0"/>
        <w:jc w:val="both"/>
        <w:textAlignment w:val="baseline"/>
        <w:rPr>
          <w:rStyle w:val="normaltextrun"/>
          <w:rFonts w:ascii="Arial" w:hAnsi="Arial" w:cs="Arial"/>
          <w:sz w:val="22"/>
          <w:szCs w:val="22"/>
          <w:lang w:val="es-ES"/>
        </w:rPr>
      </w:pPr>
      <w:r w:rsidRPr="001E0184">
        <w:rPr>
          <w:rStyle w:val="normaltextrun"/>
          <w:rFonts w:ascii="Arial" w:hAnsi="Arial" w:cs="Arial"/>
          <w:sz w:val="22"/>
          <w:szCs w:val="22"/>
          <w:lang w:val="es-ES"/>
        </w:rPr>
        <w:t>  </w:t>
      </w:r>
    </w:p>
    <w:p w:rsidRPr="001E0184" w:rsidR="00A4723D" w:rsidP="34D3DCB2" w:rsidRDefault="52669D15" w14:paraId="0FC3B48B" w14:textId="23402C06">
      <w:pPr>
        <w:pStyle w:val="paragraph"/>
        <w:spacing w:before="0" w:beforeAutospacing="off" w:after="0" w:afterAutospacing="off"/>
        <w:jc w:val="both"/>
        <w:textAlignment w:val="baseline"/>
        <w:rPr>
          <w:rStyle w:val="normaltextrun"/>
          <w:rFonts w:ascii="Arial" w:hAnsi="Arial" w:cs="Arial"/>
          <w:sz w:val="22"/>
          <w:szCs w:val="22"/>
          <w:lang w:val="es-ES"/>
        </w:rPr>
      </w:pPr>
      <w:r w:rsidRPr="34D3DCB2" w:rsidR="52669D15">
        <w:rPr>
          <w:rStyle w:val="normaltextrun"/>
          <w:rFonts w:ascii="Arial" w:hAnsi="Arial" w:cs="Arial"/>
          <w:sz w:val="22"/>
          <w:szCs w:val="22"/>
          <w:lang w:val="es-ES"/>
        </w:rPr>
        <w:t xml:space="preserve">Como soporte de las certificaciones de experiencia allegadas o en caso de que la </w:t>
      </w:r>
      <w:r w:rsidRPr="34D3DCB2" w:rsidR="52669D15">
        <w:rPr>
          <w:rStyle w:val="normaltextrun"/>
          <w:rFonts w:ascii="Arial" w:hAnsi="Arial" w:cs="Arial"/>
          <w:sz w:val="22"/>
          <w:szCs w:val="22"/>
          <w:lang w:val="es-ES"/>
        </w:rPr>
        <w:t>certificación</w:t>
      </w:r>
      <w:r w:rsidRPr="34D3DCB2" w:rsidR="52669D15">
        <w:rPr>
          <w:rStyle w:val="normaltextrun"/>
          <w:rFonts w:ascii="Arial" w:hAnsi="Arial" w:cs="Arial"/>
          <w:sz w:val="22"/>
          <w:szCs w:val="22"/>
          <w:lang w:val="es-ES"/>
        </w:rPr>
        <w:t xml:space="preserve"> </w:t>
      </w:r>
      <w:r w:rsidRPr="34D3DCB2" w:rsidR="5D815048">
        <w:rPr>
          <w:rStyle w:val="normaltextrun"/>
          <w:rFonts w:ascii="Arial" w:hAnsi="Arial" w:cs="Arial"/>
          <w:sz w:val="22"/>
          <w:szCs w:val="22"/>
          <w:lang w:val="es-ES"/>
        </w:rPr>
        <w:t>y/</w:t>
      </w:r>
      <w:r w:rsidRPr="34D3DCB2" w:rsidR="52669D15">
        <w:rPr>
          <w:rStyle w:val="normaltextrun"/>
          <w:rFonts w:ascii="Arial" w:hAnsi="Arial" w:cs="Arial"/>
          <w:sz w:val="22"/>
          <w:szCs w:val="22"/>
          <w:lang w:val="es-ES"/>
        </w:rPr>
        <w:t>o</w:t>
      </w:r>
      <w:r w:rsidRPr="34D3DCB2" w:rsidR="52669D15">
        <w:rPr>
          <w:rStyle w:val="normaltextrun"/>
          <w:rFonts w:ascii="Arial" w:hAnsi="Arial" w:cs="Arial"/>
          <w:sz w:val="22"/>
          <w:szCs w:val="22"/>
          <w:lang w:val="es-ES"/>
        </w:rPr>
        <w:t xml:space="preserve"> </w:t>
      </w:r>
      <w:r w:rsidRPr="34D3DCB2" w:rsidR="52669D15">
        <w:rPr>
          <w:rStyle w:val="normaltextrun"/>
          <w:rFonts w:ascii="Arial" w:hAnsi="Arial" w:cs="Arial"/>
          <w:sz w:val="22"/>
          <w:szCs w:val="22"/>
          <w:lang w:val="es-ES"/>
        </w:rPr>
        <w:t xml:space="preserve">acta de liquidación </w:t>
      </w:r>
      <w:r w:rsidRPr="34D3DCB2" w:rsidR="52669D15">
        <w:rPr>
          <w:rStyle w:val="normaltextrun"/>
          <w:rFonts w:ascii="Arial" w:hAnsi="Arial" w:cs="Arial"/>
          <w:sz w:val="22"/>
          <w:szCs w:val="22"/>
          <w:lang w:val="es-ES"/>
        </w:rPr>
        <w:t>no contenga toda la información, la Institución de Educación Superior</w:t>
      </w:r>
      <w:r w:rsidRPr="34D3DCB2" w:rsidR="4880CFD8">
        <w:rPr>
          <w:rStyle w:val="normaltextrun"/>
          <w:rFonts w:ascii="Arial" w:hAnsi="Arial" w:cs="Arial"/>
          <w:sz w:val="22"/>
          <w:szCs w:val="22"/>
          <w:lang w:val="es-ES"/>
        </w:rPr>
        <w:t xml:space="preserve"> o alianza</w:t>
      </w:r>
      <w:r w:rsidRPr="34D3DCB2" w:rsidR="52669D15">
        <w:rPr>
          <w:rStyle w:val="normaltextrun"/>
          <w:rFonts w:ascii="Arial" w:hAnsi="Arial" w:cs="Arial"/>
          <w:sz w:val="22"/>
          <w:szCs w:val="22"/>
          <w:lang w:val="es-ES"/>
        </w:rPr>
        <w:t xml:space="preserve"> deberá anexar copia del contrato, o de los documentos soporte que sean del caso, que permita tomar claramente la información que falte en la certificación y poder demostrar el cumplimiento del criterio.  </w:t>
      </w:r>
    </w:p>
    <w:p w:rsidRPr="001E0184" w:rsidR="00A4723D" w:rsidP="00A4723D" w:rsidRDefault="00A4723D" w14:paraId="61F1F749" w14:textId="77777777">
      <w:pPr>
        <w:pStyle w:val="paragraph"/>
        <w:spacing w:before="0" w:beforeAutospacing="0" w:after="0" w:afterAutospacing="0"/>
        <w:jc w:val="both"/>
        <w:textAlignment w:val="baseline"/>
        <w:rPr>
          <w:rStyle w:val="normaltextrun"/>
          <w:rFonts w:ascii="Arial" w:hAnsi="Arial" w:cs="Arial"/>
          <w:sz w:val="22"/>
          <w:szCs w:val="22"/>
          <w:lang w:val="es-ES"/>
        </w:rPr>
      </w:pPr>
      <w:r w:rsidRPr="06955116" w:rsidR="41D7BAAF">
        <w:rPr>
          <w:rStyle w:val="normaltextrun"/>
          <w:rFonts w:ascii="Arial" w:hAnsi="Arial" w:cs="Arial"/>
          <w:sz w:val="22"/>
          <w:szCs w:val="22"/>
          <w:lang w:val="es-ES"/>
        </w:rPr>
        <w:t>  </w:t>
      </w:r>
    </w:p>
    <w:p w:rsidRPr="001E0184" w:rsidR="73BC0F6B" w:rsidP="195F6E96" w:rsidRDefault="44334A84" w14:paraId="77E3BD43" w14:textId="6CA18734">
      <w:pPr>
        <w:pStyle w:val="paragraph"/>
        <w:spacing w:after="200" w:line="276" w:lineRule="auto"/>
        <w:jc w:val="both"/>
        <w:rPr>
          <w:rStyle w:val="normaltextrun"/>
          <w:rFonts w:ascii="Arial" w:hAnsi="Arial" w:cs="Arial"/>
          <w:sz w:val="22"/>
          <w:szCs w:val="22"/>
          <w:lang w:val="es-ES"/>
        </w:rPr>
      </w:pPr>
      <w:r w:rsidRPr="34D3DCB2" w:rsidR="44334A84">
        <w:rPr>
          <w:rStyle w:val="normaltextrun"/>
          <w:rFonts w:ascii="Arial" w:hAnsi="Arial" w:cs="Arial"/>
          <w:sz w:val="22"/>
          <w:szCs w:val="22"/>
          <w:lang w:val="es-ES"/>
        </w:rPr>
        <w:t>Para la acreditación</w:t>
      </w:r>
      <w:r w:rsidRPr="34D3DCB2" w:rsidR="07B39B5B">
        <w:rPr>
          <w:rStyle w:val="normaltextrun"/>
          <w:rFonts w:ascii="Arial" w:hAnsi="Arial" w:cs="Arial"/>
          <w:sz w:val="22"/>
          <w:szCs w:val="22"/>
          <w:lang w:val="es-ES"/>
        </w:rPr>
        <w:t xml:space="preserve"> de</w:t>
      </w:r>
      <w:r w:rsidRPr="34D3DCB2" w:rsidR="44334A84">
        <w:rPr>
          <w:rStyle w:val="normaltextrun"/>
          <w:rFonts w:ascii="Arial" w:hAnsi="Arial" w:cs="Arial"/>
          <w:sz w:val="22"/>
          <w:szCs w:val="22"/>
          <w:lang w:val="es-ES"/>
        </w:rPr>
        <w:t xml:space="preserve"> la experiencia con el FONDO 277-2019 solo se aceptan experiencias terminadas y saldadas con el lleno de requisitos, PAGOS y EJECUCI</w:t>
      </w:r>
      <w:r w:rsidRPr="34D3DCB2" w:rsidR="33937F47">
        <w:rPr>
          <w:rStyle w:val="normaltextrun"/>
          <w:rFonts w:ascii="Arial" w:hAnsi="Arial" w:cs="Arial"/>
          <w:sz w:val="22"/>
          <w:szCs w:val="22"/>
          <w:lang w:val="es-ES"/>
        </w:rPr>
        <w:t>Ó</w:t>
      </w:r>
      <w:r w:rsidRPr="34D3DCB2" w:rsidR="44334A84">
        <w:rPr>
          <w:rStyle w:val="normaltextrun"/>
          <w:rFonts w:ascii="Arial" w:hAnsi="Arial" w:cs="Arial"/>
          <w:sz w:val="22"/>
          <w:szCs w:val="22"/>
          <w:lang w:val="es-ES"/>
        </w:rPr>
        <w:t xml:space="preserve">N al 100%. </w:t>
      </w:r>
      <w:r w:rsidRPr="34D3DCB2" w:rsidR="44334A84">
        <w:rPr>
          <w:rStyle w:val="normaltextrun"/>
          <w:rFonts w:ascii="Arial" w:hAnsi="Arial" w:cs="Arial"/>
          <w:sz w:val="22"/>
          <w:szCs w:val="22"/>
          <w:lang w:val="es-ES"/>
        </w:rPr>
        <w:t>Ahora bien, si cumplidos los requisitos anteriores</w:t>
      </w:r>
      <w:r w:rsidRPr="34D3DCB2" w:rsidR="656325B3">
        <w:rPr>
          <w:rStyle w:val="normaltextrun"/>
          <w:rFonts w:ascii="Arial" w:hAnsi="Arial" w:cs="Arial"/>
          <w:sz w:val="22"/>
          <w:szCs w:val="22"/>
          <w:lang w:val="es-ES"/>
        </w:rPr>
        <w:t xml:space="preserve">, </w:t>
      </w:r>
      <w:r w:rsidRPr="34D3DCB2" w:rsidR="44334A84">
        <w:rPr>
          <w:rStyle w:val="normaltextrun"/>
          <w:rFonts w:ascii="Arial" w:hAnsi="Arial" w:cs="Arial"/>
          <w:sz w:val="22"/>
          <w:szCs w:val="22"/>
          <w:lang w:val="es-ES"/>
        </w:rPr>
        <w:t>dichas experiencias podrán ser aportadas sin que medie el registro en el RUP.</w:t>
      </w:r>
    </w:p>
    <w:p w:rsidR="34D3DCB2" w:rsidP="34D3DCB2" w:rsidRDefault="34D3DCB2" w14:paraId="45CF6889" w14:textId="1379B176">
      <w:pPr>
        <w:pStyle w:val="paragraph"/>
        <w:spacing w:after="200" w:line="276" w:lineRule="auto"/>
        <w:jc w:val="both"/>
        <w:rPr>
          <w:rStyle w:val="normaltextrun"/>
          <w:rFonts w:ascii="Arial" w:hAnsi="Arial" w:cs="Arial"/>
          <w:sz w:val="22"/>
          <w:szCs w:val="22"/>
          <w:lang w:val="es-ES"/>
        </w:rPr>
      </w:pPr>
    </w:p>
    <w:p w:rsidR="0C8334E1" w:rsidP="34D3DCB2" w:rsidRDefault="0C8334E1" w14:paraId="2A5A19CF" w14:textId="34A37B29">
      <w:pPr>
        <w:pStyle w:val="paragraph"/>
        <w:numPr>
          <w:ilvl w:val="0"/>
          <w:numId w:val="33"/>
        </w:numPr>
        <w:jc w:val="both"/>
        <w:rPr>
          <w:rStyle w:val="normaltextrun"/>
          <w:rFonts w:ascii="Arial" w:hAnsi="Arial" w:eastAsia="Arial" w:cs="Arial"/>
          <w:b w:val="1"/>
          <w:bCs w:val="1"/>
          <w:sz w:val="22"/>
          <w:szCs w:val="22"/>
        </w:rPr>
      </w:pPr>
      <w:r w:rsidRPr="34D3DCB2" w:rsidR="0C8334E1">
        <w:rPr>
          <w:rStyle w:val="normaltextrun"/>
          <w:rFonts w:ascii="Arial" w:hAnsi="Arial" w:eastAsia="Arial" w:cs="Arial"/>
          <w:b w:val="1"/>
          <w:bCs w:val="1"/>
          <w:sz w:val="22"/>
          <w:szCs w:val="22"/>
          <w:lang w:val="es-ES"/>
        </w:rPr>
        <w:t xml:space="preserve">Alianza con una o varias Escuelas Normales Superiores (ENS) </w:t>
      </w:r>
      <w:r w:rsidRPr="34D3DCB2" w:rsidR="0C8334E1">
        <w:rPr>
          <w:rStyle w:val="normaltextrun"/>
          <w:rFonts w:ascii="Arial" w:hAnsi="Arial" w:eastAsia="Arial" w:cs="Arial"/>
          <w:b w:val="1"/>
          <w:bCs w:val="1"/>
          <w:sz w:val="22"/>
          <w:szCs w:val="22"/>
        </w:rPr>
        <w:t>(5 puntos)</w:t>
      </w:r>
    </w:p>
    <w:p w:rsidR="34D3DCB2" w:rsidP="34D3DCB2" w:rsidRDefault="34D3DCB2" w14:paraId="6F055500" w14:textId="20A4DF64">
      <w:pPr>
        <w:pStyle w:val="paragraph"/>
        <w:spacing w:after="200" w:line="276" w:lineRule="auto"/>
        <w:jc w:val="both"/>
        <w:rPr>
          <w:rStyle w:val="normaltextrun"/>
          <w:rFonts w:ascii="Arial" w:hAnsi="Arial" w:cs="Arial"/>
          <w:b w:val="1"/>
          <w:bCs w:val="1"/>
          <w:sz w:val="22"/>
          <w:szCs w:val="22"/>
          <w:lang w:val="es-ES"/>
        </w:rPr>
      </w:pPr>
    </w:p>
    <w:p w:rsidR="0C8334E1" w:rsidP="34D3DCB2" w:rsidRDefault="0C8334E1" w14:paraId="0563A26B" w14:textId="5D69F519">
      <w:pPr>
        <w:pStyle w:val="paragraph"/>
        <w:spacing w:before="0" w:beforeAutospacing="off" w:after="0" w:afterAutospacing="off"/>
        <w:ind w:left="0"/>
        <w:jc w:val="both"/>
        <w:rPr>
          <w:rStyle w:val="eop"/>
          <w:rFonts w:ascii="Arial" w:hAnsi="Arial" w:cs="Arial"/>
          <w:color w:val="000000" w:themeColor="text1" w:themeTint="FF" w:themeShade="FF"/>
          <w:sz w:val="22"/>
          <w:szCs w:val="22"/>
        </w:rPr>
      </w:pPr>
      <w:r w:rsidRPr="34D3DCB2" w:rsidR="0C8334E1">
        <w:rPr>
          <w:rStyle w:val="eop"/>
          <w:rFonts w:ascii="Arial" w:hAnsi="Arial" w:cs="Arial"/>
          <w:color w:val="000000" w:themeColor="text1" w:themeTint="FF" w:themeShade="FF"/>
          <w:sz w:val="22"/>
          <w:szCs w:val="22"/>
        </w:rPr>
        <w:t xml:space="preserve">La valoración de este criterio es la siguiente: </w:t>
      </w:r>
    </w:p>
    <w:tbl>
      <w:tblPr>
        <w:tblW w:w="0" w:type="auto"/>
        <w:jc w:val="center"/>
        <w:tblBorders>
          <w:top w:val="outset" w:color="auto" w:sz="6"/>
          <w:left w:val="outset" w:color="auto" w:sz="6"/>
          <w:bottom w:val="outset" w:color="auto" w:sz="6"/>
          <w:right w:val="outset" w:color="auto" w:sz="6"/>
        </w:tblBorders>
        <w:tblLook w:val="04A0" w:firstRow="1" w:lastRow="0" w:firstColumn="1" w:lastColumn="0" w:noHBand="0" w:noVBand="1"/>
      </w:tblPr>
      <w:tblGrid>
        <w:gridCol w:w="885"/>
        <w:gridCol w:w="6478"/>
        <w:gridCol w:w="1459"/>
      </w:tblGrid>
      <w:tr w:rsidR="34D3DCB2" w:rsidTr="34D3DCB2" w14:paraId="1943BB7C">
        <w:trPr>
          <w:trHeight w:val="300"/>
        </w:trPr>
        <w:tc>
          <w:tcPr>
            <w:tcW w:w="885" w:type="dxa"/>
            <w:tcBorders>
              <w:top w:val="single" w:color="auto" w:sz="6"/>
              <w:left w:val="single" w:color="auto" w:sz="6"/>
              <w:bottom w:val="single" w:color="auto" w:sz="6"/>
              <w:right w:val="single" w:color="auto" w:sz="6"/>
            </w:tcBorders>
            <w:tcMar/>
          </w:tcPr>
          <w:p w:rsidR="34D3DCB2" w:rsidP="34D3DCB2" w:rsidRDefault="34D3DCB2" w14:paraId="400877EB" w14:textId="68BA46E6">
            <w:pPr>
              <w:pStyle w:val="paragraph"/>
              <w:jc w:val="center"/>
              <w:rPr>
                <w:rFonts w:ascii="Arial" w:hAnsi="Arial" w:cs="Arial"/>
                <w:sz w:val="18"/>
                <w:szCs w:val="18"/>
                <w:lang w:eastAsia="es-MX"/>
              </w:rPr>
            </w:pPr>
            <w:r w:rsidRPr="34D3DCB2" w:rsidR="34D3DCB2">
              <w:rPr>
                <w:rFonts w:ascii="Arial" w:hAnsi="Arial" w:cs="Arial"/>
                <w:b w:val="1"/>
                <w:bCs w:val="1"/>
                <w:sz w:val="18"/>
                <w:szCs w:val="18"/>
                <w:lang w:val="es-ES" w:eastAsia="es-MX"/>
              </w:rPr>
              <w:t xml:space="preserve">Criterio </w:t>
            </w:r>
            <w:r w:rsidRPr="34D3DCB2" w:rsidR="34D3DCB2">
              <w:rPr>
                <w:rFonts w:ascii="Arial" w:hAnsi="Arial" w:cs="Arial"/>
                <w:b w:val="1"/>
                <w:bCs w:val="1"/>
                <w:sz w:val="18"/>
                <w:szCs w:val="18"/>
                <w:lang w:val="es-ES" w:eastAsia="es-MX"/>
              </w:rPr>
              <w:t>N°</w:t>
            </w:r>
          </w:p>
        </w:tc>
        <w:tc>
          <w:tcPr>
            <w:tcW w:w="6478" w:type="dxa"/>
            <w:tcBorders>
              <w:top w:val="single" w:color="auto" w:sz="6"/>
              <w:left w:val="single" w:color="auto" w:sz="6"/>
              <w:bottom w:val="single" w:color="auto" w:sz="6"/>
              <w:right w:val="single" w:color="auto" w:sz="6"/>
            </w:tcBorders>
            <w:tcMar/>
            <w:vAlign w:val="center"/>
          </w:tcPr>
          <w:p w:rsidR="34D3DCB2" w:rsidP="34D3DCB2" w:rsidRDefault="34D3DCB2" w14:paraId="3536AC78" w14:textId="4D3EC709">
            <w:pPr>
              <w:pStyle w:val="paragraph"/>
              <w:jc w:val="center"/>
              <w:rPr>
                <w:rFonts w:ascii="Arial" w:hAnsi="Arial" w:cs="Arial"/>
                <w:sz w:val="18"/>
                <w:szCs w:val="18"/>
                <w:lang w:eastAsia="es-MX"/>
              </w:rPr>
            </w:pPr>
            <w:r w:rsidRPr="34D3DCB2" w:rsidR="34D3DCB2">
              <w:rPr>
                <w:rFonts w:ascii="Arial" w:hAnsi="Arial" w:cs="Arial"/>
                <w:b w:val="1"/>
                <w:bCs w:val="1"/>
                <w:sz w:val="18"/>
                <w:szCs w:val="18"/>
                <w:lang w:val="es-ES" w:eastAsia="es-MX"/>
              </w:rPr>
              <w:t>Criterio</w:t>
            </w:r>
          </w:p>
        </w:tc>
        <w:tc>
          <w:tcPr>
            <w:tcW w:w="1459" w:type="dxa"/>
            <w:tcBorders>
              <w:top w:val="single" w:color="auto" w:sz="6"/>
              <w:left w:val="single" w:color="auto" w:sz="6"/>
              <w:bottom w:val="single" w:color="auto" w:sz="6"/>
              <w:right w:val="single" w:color="auto" w:sz="6"/>
            </w:tcBorders>
            <w:tcMar/>
            <w:vAlign w:val="center"/>
          </w:tcPr>
          <w:p w:rsidR="34D3DCB2" w:rsidP="34D3DCB2" w:rsidRDefault="34D3DCB2" w14:paraId="2B9D5EE9" w14:textId="37647518">
            <w:pPr>
              <w:pStyle w:val="paragraph"/>
              <w:jc w:val="center"/>
              <w:rPr>
                <w:rFonts w:ascii="Arial" w:hAnsi="Arial" w:cs="Arial"/>
                <w:sz w:val="18"/>
                <w:szCs w:val="18"/>
                <w:lang w:eastAsia="es-MX"/>
              </w:rPr>
            </w:pPr>
            <w:r w:rsidRPr="34D3DCB2" w:rsidR="34D3DCB2">
              <w:rPr>
                <w:rFonts w:ascii="Arial" w:hAnsi="Arial" w:cs="Arial"/>
                <w:b w:val="1"/>
                <w:bCs w:val="1"/>
                <w:sz w:val="18"/>
                <w:szCs w:val="18"/>
                <w:lang w:val="es-ES" w:eastAsia="es-MX"/>
              </w:rPr>
              <w:t xml:space="preserve">Puntaje máximo </w:t>
            </w:r>
          </w:p>
        </w:tc>
      </w:tr>
      <w:tr w:rsidR="34D3DCB2" w:rsidTr="34D3DCB2" w14:paraId="64D01864">
        <w:trPr>
          <w:trHeight w:val="300"/>
        </w:trPr>
        <w:tc>
          <w:tcPr>
            <w:tcW w:w="885" w:type="dxa"/>
            <w:tcBorders>
              <w:top w:val="single" w:color="auto" w:sz="6"/>
              <w:left w:val="single" w:color="auto" w:sz="6"/>
              <w:bottom w:val="single" w:color="auto" w:sz="6"/>
              <w:right w:val="single" w:color="auto" w:sz="6"/>
            </w:tcBorders>
            <w:tcMar/>
          </w:tcPr>
          <w:p w:rsidR="34D3DCB2" w:rsidP="34D3DCB2" w:rsidRDefault="34D3DCB2" w14:paraId="6CAADDD9" w14:textId="02746305">
            <w:pPr>
              <w:pStyle w:val="paragraph"/>
              <w:jc w:val="center"/>
              <w:rPr>
                <w:rFonts w:ascii="Arial" w:hAnsi="Arial" w:cs="Arial"/>
                <w:sz w:val="18"/>
                <w:szCs w:val="18"/>
                <w:lang w:eastAsia="es-MX"/>
              </w:rPr>
            </w:pPr>
            <w:r w:rsidRPr="34D3DCB2" w:rsidR="34D3DCB2">
              <w:rPr>
                <w:rFonts w:ascii="Arial" w:hAnsi="Arial" w:cs="Arial"/>
                <w:sz w:val="18"/>
                <w:szCs w:val="18"/>
                <w:lang w:val="es-ES" w:eastAsia="es-MX"/>
              </w:rPr>
              <w:t>1</w:t>
            </w:r>
          </w:p>
        </w:tc>
        <w:tc>
          <w:tcPr>
            <w:tcW w:w="6478" w:type="dxa"/>
            <w:tcBorders>
              <w:top w:val="single" w:color="auto" w:sz="6"/>
              <w:left w:val="single" w:color="auto" w:sz="6"/>
              <w:bottom w:val="single" w:color="auto" w:sz="6"/>
              <w:right w:val="single" w:color="auto" w:sz="6"/>
            </w:tcBorders>
            <w:tcMar/>
          </w:tcPr>
          <w:p w:rsidR="34D3DCB2" w:rsidP="34D3DCB2" w:rsidRDefault="34D3DCB2" w14:paraId="44BF3BA5" w14:textId="512E9715">
            <w:pPr>
              <w:pStyle w:val="paragraph"/>
              <w:jc w:val="both"/>
              <w:rPr>
                <w:rFonts w:ascii="Arial" w:hAnsi="Arial" w:cs="Arial"/>
                <w:sz w:val="18"/>
                <w:szCs w:val="18"/>
                <w:lang w:val="es-ES" w:eastAsia="es-MX"/>
              </w:rPr>
            </w:pPr>
            <w:r w:rsidRPr="34D3DCB2" w:rsidR="34D3DCB2">
              <w:rPr>
                <w:rFonts w:ascii="Arial" w:hAnsi="Arial" w:cs="Arial"/>
                <w:sz w:val="18"/>
                <w:szCs w:val="18"/>
                <w:lang w:val="es-ES" w:eastAsia="es-MX"/>
              </w:rPr>
              <w:t xml:space="preserve">La </w:t>
            </w:r>
            <w:r w:rsidRPr="34D3DCB2" w:rsidR="244FF27F">
              <w:rPr>
                <w:rFonts w:ascii="Arial" w:hAnsi="Arial" w:cs="Arial"/>
                <w:sz w:val="18"/>
                <w:szCs w:val="18"/>
                <w:lang w:val="es-ES" w:eastAsia="es-MX"/>
              </w:rPr>
              <w:t>propuesta es presentada por una Institución de Educación Superior (IES) en alianza con una o varias Escuelas Normales Superiores (ENS)</w:t>
            </w:r>
            <w:r w:rsidRPr="34D3DCB2" w:rsidR="34D3DCB2">
              <w:rPr>
                <w:rFonts w:ascii="Arial" w:hAnsi="Arial" w:cs="Arial"/>
                <w:sz w:val="18"/>
                <w:szCs w:val="18"/>
                <w:lang w:val="es-ES" w:eastAsia="es-MX"/>
              </w:rPr>
              <w:t>.</w:t>
            </w:r>
          </w:p>
        </w:tc>
        <w:tc>
          <w:tcPr>
            <w:tcW w:w="1459" w:type="dxa"/>
            <w:tcBorders>
              <w:top w:val="single" w:color="auto" w:sz="6"/>
              <w:left w:val="single" w:color="auto" w:sz="6"/>
              <w:bottom w:val="single" w:color="auto" w:sz="6"/>
              <w:right w:val="single" w:color="auto" w:sz="6"/>
            </w:tcBorders>
            <w:tcMar/>
          </w:tcPr>
          <w:p w:rsidR="72716A38" w:rsidP="34D3DCB2" w:rsidRDefault="72716A38" w14:paraId="0C0072CD" w14:textId="5039D43E">
            <w:pPr>
              <w:pStyle w:val="paragraph"/>
              <w:jc w:val="center"/>
              <w:rPr>
                <w:rFonts w:ascii="Arial" w:hAnsi="Arial" w:cs="Arial"/>
                <w:sz w:val="18"/>
                <w:szCs w:val="18"/>
                <w:lang w:val="es-ES" w:eastAsia="es-MX"/>
              </w:rPr>
            </w:pPr>
            <w:r w:rsidRPr="34D3DCB2" w:rsidR="72716A38">
              <w:rPr>
                <w:rFonts w:ascii="Arial" w:hAnsi="Arial" w:cs="Arial"/>
                <w:sz w:val="18"/>
                <w:szCs w:val="18"/>
                <w:lang w:val="es-ES" w:eastAsia="es-MX"/>
              </w:rPr>
              <w:t>5</w:t>
            </w:r>
          </w:p>
        </w:tc>
      </w:tr>
    </w:tbl>
    <w:p w:rsidR="34D3DCB2" w:rsidP="34D3DCB2" w:rsidRDefault="34D3DCB2" w14:paraId="1E2AA1F9" w14:textId="176C6686">
      <w:pPr>
        <w:pStyle w:val="paragraph"/>
        <w:spacing w:after="200" w:line="276" w:lineRule="auto"/>
        <w:jc w:val="both"/>
        <w:rPr>
          <w:rStyle w:val="normaltextrun"/>
          <w:rFonts w:ascii="Arial" w:hAnsi="Arial" w:cs="Arial"/>
          <w:b w:val="1"/>
          <w:bCs w:val="1"/>
          <w:sz w:val="22"/>
          <w:szCs w:val="22"/>
          <w:lang w:val="es-ES"/>
        </w:rPr>
      </w:pPr>
    </w:p>
    <w:p w:rsidR="591E6FBD" w:rsidP="591E6FBD" w:rsidRDefault="591E6FBD" w14:paraId="16D24061" w14:textId="26A58CE8">
      <w:pPr>
        <w:pStyle w:val="paragraph"/>
        <w:spacing w:after="200" w:line="276" w:lineRule="auto"/>
        <w:jc w:val="both"/>
        <w:rPr>
          <w:rStyle w:val="normaltextrun"/>
          <w:rFonts w:ascii="Arial" w:hAnsi="Arial" w:cs="Arial"/>
          <w:sz w:val="22"/>
          <w:szCs w:val="22"/>
          <w:lang w:val="es-ES"/>
        </w:rPr>
      </w:pPr>
    </w:p>
    <w:p w:rsidRPr="001E0184" w:rsidR="0032333D" w:rsidP="09C34CF4" w:rsidRDefault="5306A5E6" w14:paraId="6FB4ED2F" w14:textId="7150C358">
      <w:pPr>
        <w:pStyle w:val="Ttulo1"/>
        <w:rPr>
          <w:sz w:val="22"/>
          <w:szCs w:val="22"/>
        </w:rPr>
      </w:pPr>
      <w:bookmarkStart w:name="_Toc198719897" w:id="31"/>
      <w:r w:rsidRPr="09C34CF4">
        <w:rPr>
          <w:rStyle w:val="normaltextrun"/>
          <w:sz w:val="22"/>
          <w:szCs w:val="22"/>
        </w:rPr>
        <w:t>CRITERIOS DE DESEMPATE</w:t>
      </w:r>
      <w:bookmarkEnd w:id="31"/>
      <w:r w:rsidRPr="09C34CF4">
        <w:rPr>
          <w:rStyle w:val="eop"/>
          <w:sz w:val="22"/>
          <w:szCs w:val="22"/>
        </w:rPr>
        <w:t> </w:t>
      </w:r>
    </w:p>
    <w:p w:rsidRPr="001E0184" w:rsidR="0032333D" w:rsidP="09C34CF4" w:rsidRDefault="0032333D" w14:paraId="0AFC1A3D" w14:textId="77777777">
      <w:pPr>
        <w:pStyle w:val="paragraph"/>
        <w:spacing w:before="0" w:beforeAutospacing="0" w:after="0" w:afterAutospacing="0"/>
        <w:jc w:val="both"/>
        <w:textAlignment w:val="baseline"/>
        <w:rPr>
          <w:rFonts w:ascii="Arial" w:hAnsi="Arial" w:cs="Arial"/>
          <w:sz w:val="22"/>
          <w:szCs w:val="22"/>
        </w:rPr>
      </w:pPr>
      <w:r w:rsidRPr="09C34CF4">
        <w:rPr>
          <w:rStyle w:val="eop"/>
          <w:rFonts w:ascii="Arial" w:hAnsi="Arial" w:cs="Arial"/>
          <w:color w:val="FF0000"/>
          <w:sz w:val="22"/>
          <w:szCs w:val="22"/>
        </w:rPr>
        <w:t> </w:t>
      </w:r>
    </w:p>
    <w:p w:rsidRPr="001E0184" w:rsidR="0032333D" w:rsidP="54678BE3" w:rsidRDefault="79E45C77" w14:paraId="04875AE0" w14:textId="71BFF630">
      <w:pPr>
        <w:pStyle w:val="paragraph"/>
        <w:spacing w:before="0" w:beforeAutospacing="0" w:after="0" w:afterAutospacing="0"/>
        <w:jc w:val="both"/>
        <w:textAlignment w:val="baseline"/>
        <w:rPr>
          <w:rFonts w:ascii="Arial" w:hAnsi="Arial" w:cs="Arial"/>
          <w:sz w:val="22"/>
          <w:szCs w:val="22"/>
        </w:rPr>
      </w:pPr>
      <w:r w:rsidRPr="54678BE3">
        <w:rPr>
          <w:rStyle w:val="normaltextrun"/>
          <w:rFonts w:ascii="Arial" w:hAnsi="Arial" w:cs="Arial"/>
          <w:color w:val="000000" w:themeColor="text1"/>
          <w:sz w:val="22"/>
          <w:szCs w:val="22"/>
          <w:lang w:val="es-ES"/>
        </w:rPr>
        <w:t>En caso de empate en el puntaje total de dos o más propuestas, el Ministerio de</w:t>
      </w:r>
      <w:r w:rsidRPr="54678BE3" w:rsidR="101847AC">
        <w:rPr>
          <w:rStyle w:val="normaltextrun"/>
          <w:rFonts w:ascii="Arial" w:hAnsi="Arial" w:cs="Arial"/>
          <w:color w:val="000000" w:themeColor="text1"/>
          <w:sz w:val="22"/>
          <w:szCs w:val="22"/>
          <w:lang w:val="es-ES"/>
        </w:rPr>
        <w:t xml:space="preserve"> </w:t>
      </w:r>
      <w:r w:rsidRPr="54678BE3">
        <w:rPr>
          <w:rStyle w:val="normaltextrun"/>
          <w:rFonts w:ascii="Arial" w:hAnsi="Arial" w:cs="Arial"/>
          <w:color w:val="000000" w:themeColor="text1"/>
          <w:sz w:val="22"/>
          <w:szCs w:val="22"/>
          <w:lang w:val="es-ES"/>
        </w:rPr>
        <w:t>Educación Nacional escogerá: </w:t>
      </w:r>
      <w:r w:rsidRPr="54678BE3">
        <w:rPr>
          <w:rStyle w:val="eop"/>
          <w:rFonts w:ascii="Arial" w:hAnsi="Arial" w:cs="Arial"/>
          <w:color w:val="000000" w:themeColor="text1"/>
          <w:sz w:val="22"/>
          <w:szCs w:val="22"/>
        </w:rPr>
        <w:t> </w:t>
      </w:r>
    </w:p>
    <w:p w:rsidRPr="001E0184" w:rsidR="0032333D" w:rsidP="54678BE3" w:rsidRDefault="0032333D" w14:paraId="57B5E624" w14:textId="2DA10D62">
      <w:pPr>
        <w:pStyle w:val="paragraph"/>
        <w:spacing w:before="0" w:beforeAutospacing="0" w:after="0" w:afterAutospacing="0"/>
        <w:ind w:firstLine="60"/>
        <w:jc w:val="both"/>
        <w:textAlignment w:val="baseline"/>
        <w:rPr>
          <w:rFonts w:ascii="Arial" w:hAnsi="Arial" w:cs="Arial"/>
          <w:sz w:val="22"/>
          <w:szCs w:val="22"/>
        </w:rPr>
      </w:pPr>
    </w:p>
    <w:p w:rsidRPr="001E0184" w:rsidR="00EF78A6" w:rsidP="54678BE3" w:rsidRDefault="7087C017" w14:paraId="4CE9207C" w14:textId="3B318726">
      <w:pPr>
        <w:pStyle w:val="paragraph"/>
        <w:numPr>
          <w:ilvl w:val="0"/>
          <w:numId w:val="44"/>
        </w:numPr>
        <w:spacing w:before="0" w:beforeAutospacing="0" w:after="0" w:afterAutospacing="0"/>
        <w:jc w:val="both"/>
        <w:textAlignment w:val="baseline"/>
        <w:rPr>
          <w:rStyle w:val="normaltextrun"/>
          <w:rFonts w:ascii="Arial" w:hAnsi="Arial" w:cs="Arial"/>
          <w:sz w:val="22"/>
          <w:szCs w:val="22"/>
        </w:rPr>
      </w:pPr>
      <w:r w:rsidRPr="09C34CF4">
        <w:rPr>
          <w:rStyle w:val="normaltextrun"/>
          <w:rFonts w:ascii="Arial" w:hAnsi="Arial" w:cs="Arial"/>
          <w:color w:val="000000" w:themeColor="text1"/>
          <w:sz w:val="22"/>
          <w:szCs w:val="22"/>
          <w:lang w:val="es-ES"/>
        </w:rPr>
        <w:t xml:space="preserve">La propuesta de </w:t>
      </w:r>
      <w:r w:rsidRPr="09C34CF4" w:rsidR="79E45C77">
        <w:rPr>
          <w:rStyle w:val="normaltextrun"/>
          <w:rFonts w:ascii="Arial" w:hAnsi="Arial" w:cs="Arial"/>
          <w:color w:val="000000" w:themeColor="text1"/>
          <w:sz w:val="22"/>
          <w:szCs w:val="22"/>
          <w:lang w:val="es-ES"/>
        </w:rPr>
        <w:t>IES</w:t>
      </w:r>
      <w:r w:rsidRPr="09C34CF4" w:rsidR="6065D23D">
        <w:rPr>
          <w:rStyle w:val="normaltextrun"/>
          <w:rFonts w:ascii="Arial" w:hAnsi="Arial" w:cs="Arial"/>
          <w:color w:val="000000" w:themeColor="text1"/>
          <w:sz w:val="22"/>
          <w:szCs w:val="22"/>
          <w:lang w:val="es-ES"/>
        </w:rPr>
        <w:t xml:space="preserve"> o alianza</w:t>
      </w:r>
      <w:r w:rsidRPr="09C34CF4" w:rsidR="79E45C77">
        <w:rPr>
          <w:rStyle w:val="normaltextrun"/>
          <w:rFonts w:ascii="Arial" w:hAnsi="Arial" w:cs="Arial"/>
          <w:color w:val="000000" w:themeColor="text1"/>
          <w:sz w:val="22"/>
          <w:szCs w:val="22"/>
          <w:lang w:val="es-ES"/>
        </w:rPr>
        <w:t xml:space="preserve"> que tenga el mayor puntaje en el factor de propuesta </w:t>
      </w:r>
      <w:r w:rsidRPr="09C34CF4" w:rsidR="18F891F5">
        <w:rPr>
          <w:rStyle w:val="normaltextrun"/>
          <w:rFonts w:ascii="Arial" w:hAnsi="Arial" w:cs="Arial"/>
          <w:color w:val="000000" w:themeColor="text1"/>
          <w:sz w:val="22"/>
          <w:szCs w:val="22"/>
          <w:lang w:val="es-ES"/>
        </w:rPr>
        <w:t>Técnica</w:t>
      </w:r>
      <w:r w:rsidRPr="09C34CF4" w:rsidR="1791AA16">
        <w:rPr>
          <w:rStyle w:val="normaltextrun"/>
          <w:rFonts w:ascii="Arial" w:hAnsi="Arial" w:cs="Arial"/>
          <w:color w:val="000000" w:themeColor="text1"/>
          <w:sz w:val="22"/>
          <w:szCs w:val="22"/>
          <w:lang w:val="es-ES"/>
        </w:rPr>
        <w:t xml:space="preserve">- Criterio </w:t>
      </w:r>
      <w:r w:rsidRPr="09C34CF4" w:rsidR="1EF77A04">
        <w:rPr>
          <w:rStyle w:val="normaltextrun"/>
          <w:rFonts w:ascii="Arial" w:hAnsi="Arial" w:cs="Arial"/>
          <w:color w:val="000000" w:themeColor="text1"/>
          <w:sz w:val="22"/>
          <w:szCs w:val="22"/>
          <w:lang w:val="es-ES"/>
        </w:rPr>
        <w:t>2</w:t>
      </w:r>
      <w:r w:rsidRPr="09C34CF4" w:rsidR="2426680E">
        <w:rPr>
          <w:rStyle w:val="normaltextrun"/>
          <w:rFonts w:ascii="Arial" w:hAnsi="Arial" w:cs="Arial"/>
          <w:color w:val="000000" w:themeColor="text1"/>
          <w:sz w:val="22"/>
          <w:szCs w:val="22"/>
          <w:lang w:val="es-ES"/>
        </w:rPr>
        <w:t>.</w:t>
      </w:r>
    </w:p>
    <w:p w:rsidR="591E6FBD" w:rsidP="591E6FBD" w:rsidRDefault="591E6FBD" w14:paraId="448FB048" w14:textId="78EC8A8E">
      <w:pPr>
        <w:pStyle w:val="paragraph"/>
        <w:spacing w:before="0" w:beforeAutospacing="0" w:after="0" w:afterAutospacing="0"/>
        <w:ind w:left="720"/>
        <w:jc w:val="both"/>
        <w:rPr>
          <w:rStyle w:val="normaltextrun"/>
          <w:rFonts w:ascii="Arial" w:hAnsi="Arial" w:cs="Arial"/>
          <w:sz w:val="22"/>
          <w:szCs w:val="22"/>
        </w:rPr>
      </w:pPr>
    </w:p>
    <w:p w:rsidRPr="001E0184" w:rsidR="0032333D" w:rsidP="09C34CF4" w:rsidRDefault="00EF78A6" w14:paraId="784AD7B4" w14:textId="45218832">
      <w:pPr>
        <w:pStyle w:val="paragraph"/>
        <w:numPr>
          <w:ilvl w:val="0"/>
          <w:numId w:val="44"/>
        </w:numPr>
        <w:spacing w:before="0" w:beforeAutospacing="0" w:after="0" w:afterAutospacing="0"/>
        <w:jc w:val="both"/>
        <w:textAlignment w:val="baseline"/>
        <w:rPr>
          <w:rFonts w:ascii="Arial" w:hAnsi="Arial" w:cs="Arial"/>
          <w:sz w:val="22"/>
          <w:szCs w:val="22"/>
        </w:rPr>
      </w:pPr>
      <w:r w:rsidRPr="09C34CF4">
        <w:rPr>
          <w:rStyle w:val="normaltextrun"/>
          <w:rFonts w:ascii="Arial" w:hAnsi="Arial" w:cs="Arial"/>
          <w:color w:val="000000" w:themeColor="text1"/>
          <w:sz w:val="22"/>
          <w:szCs w:val="22"/>
          <w:lang w:val="es-ES"/>
        </w:rPr>
        <w:t>Si persiste el empate</w:t>
      </w:r>
      <w:r w:rsidRPr="09C34CF4" w:rsidR="40BDD2D6">
        <w:rPr>
          <w:rStyle w:val="normaltextrun"/>
          <w:rFonts w:ascii="Arial" w:hAnsi="Arial" w:cs="Arial"/>
          <w:color w:val="000000" w:themeColor="text1"/>
          <w:sz w:val="22"/>
          <w:szCs w:val="22"/>
          <w:lang w:val="es-ES"/>
        </w:rPr>
        <w:t xml:space="preserve">, se elegirá la propuesta con </w:t>
      </w:r>
      <w:r w:rsidRPr="09C34CF4">
        <w:rPr>
          <w:rStyle w:val="normaltextrun"/>
          <w:rFonts w:ascii="Arial" w:hAnsi="Arial" w:cs="Arial"/>
          <w:color w:val="000000" w:themeColor="text1"/>
          <w:sz w:val="22"/>
          <w:szCs w:val="22"/>
          <w:lang w:val="es-ES"/>
        </w:rPr>
        <w:t xml:space="preserve">el mayor puntaje en el factor de propuesta </w:t>
      </w:r>
      <w:r w:rsidRPr="09C34CF4" w:rsidR="0032333D">
        <w:rPr>
          <w:rStyle w:val="normaltextrun"/>
          <w:rFonts w:ascii="Arial" w:hAnsi="Arial" w:cs="Arial"/>
          <w:color w:val="000000" w:themeColor="text1"/>
          <w:sz w:val="22"/>
          <w:szCs w:val="22"/>
          <w:lang w:val="es-ES"/>
        </w:rPr>
        <w:t>económica - criterio 1. </w:t>
      </w:r>
      <w:r w:rsidRPr="09C34CF4" w:rsidR="0032333D">
        <w:rPr>
          <w:rStyle w:val="eop"/>
          <w:rFonts w:ascii="Arial" w:hAnsi="Arial" w:cs="Arial"/>
          <w:color w:val="000000" w:themeColor="text1"/>
          <w:sz w:val="22"/>
          <w:szCs w:val="22"/>
        </w:rPr>
        <w:t> </w:t>
      </w:r>
    </w:p>
    <w:p w:rsidR="09C34CF4" w:rsidP="09C34CF4" w:rsidRDefault="09C34CF4" w14:paraId="7B429A73" w14:textId="4CD9749C">
      <w:pPr>
        <w:pStyle w:val="paragraph"/>
        <w:spacing w:before="0" w:beforeAutospacing="0" w:after="0" w:afterAutospacing="0"/>
        <w:ind w:left="720"/>
        <w:jc w:val="both"/>
        <w:rPr>
          <w:rFonts w:ascii="Arial" w:hAnsi="Arial" w:cs="Arial"/>
          <w:sz w:val="22"/>
          <w:szCs w:val="22"/>
        </w:rPr>
      </w:pPr>
    </w:p>
    <w:p w:rsidRPr="001E0184" w:rsidR="0032333D" w:rsidP="09C34CF4" w:rsidRDefault="0032333D" w14:paraId="6458F163" w14:textId="180B9A02">
      <w:pPr>
        <w:pStyle w:val="paragraph"/>
        <w:numPr>
          <w:ilvl w:val="0"/>
          <w:numId w:val="44"/>
        </w:numPr>
        <w:spacing w:before="0" w:beforeAutospacing="0" w:after="0" w:afterAutospacing="0"/>
        <w:jc w:val="both"/>
        <w:textAlignment w:val="baseline"/>
        <w:rPr>
          <w:rStyle w:val="normaltextrun"/>
          <w:rFonts w:ascii="Arial" w:hAnsi="Arial" w:cs="Arial"/>
          <w:color w:val="000000"/>
          <w:sz w:val="22"/>
          <w:szCs w:val="22"/>
          <w:lang w:val="es-ES"/>
        </w:rPr>
      </w:pPr>
      <w:r w:rsidRPr="09C34CF4">
        <w:rPr>
          <w:rStyle w:val="normaltextrun"/>
          <w:rFonts w:ascii="Arial" w:hAnsi="Arial" w:cs="Arial"/>
          <w:color w:val="000000" w:themeColor="text1"/>
          <w:sz w:val="22"/>
          <w:szCs w:val="22"/>
          <w:lang w:val="es-ES"/>
        </w:rPr>
        <w:t xml:space="preserve">Si persiste el empate, </w:t>
      </w:r>
      <w:r w:rsidRPr="09C34CF4" w:rsidR="3FAB4C11">
        <w:rPr>
          <w:rStyle w:val="normaltextrun"/>
          <w:rFonts w:ascii="Arial" w:hAnsi="Arial" w:cs="Arial"/>
          <w:color w:val="000000" w:themeColor="text1"/>
          <w:sz w:val="22"/>
          <w:szCs w:val="22"/>
          <w:lang w:val="es-ES"/>
        </w:rPr>
        <w:t>se seleccionar</w:t>
      </w:r>
      <w:r w:rsidRPr="09C34CF4" w:rsidR="1EF15EF6">
        <w:rPr>
          <w:rStyle w:val="normaltextrun"/>
          <w:rFonts w:ascii="Arial" w:hAnsi="Arial" w:cs="Arial"/>
          <w:color w:val="000000" w:themeColor="text1"/>
          <w:sz w:val="22"/>
          <w:szCs w:val="22"/>
          <w:lang w:val="es-ES"/>
        </w:rPr>
        <w:t xml:space="preserve">á </w:t>
      </w:r>
      <w:r w:rsidRPr="09C34CF4">
        <w:rPr>
          <w:rStyle w:val="normaltextrun"/>
          <w:rFonts w:ascii="Arial" w:hAnsi="Arial" w:cs="Arial"/>
          <w:color w:val="000000" w:themeColor="text1"/>
          <w:sz w:val="22"/>
          <w:szCs w:val="22"/>
          <w:lang w:val="es-ES"/>
        </w:rPr>
        <w:t>a l</w:t>
      </w:r>
      <w:r w:rsidRPr="09C34CF4" w:rsidR="2437210F">
        <w:rPr>
          <w:rStyle w:val="normaltextrun"/>
          <w:rFonts w:ascii="Arial" w:hAnsi="Arial" w:cs="Arial"/>
          <w:color w:val="000000" w:themeColor="text1"/>
          <w:sz w:val="22"/>
          <w:szCs w:val="22"/>
          <w:lang w:val="es-ES"/>
        </w:rPr>
        <w:t>a propuesta</w:t>
      </w:r>
      <w:r w:rsidRPr="09C34CF4">
        <w:rPr>
          <w:rStyle w:val="normaltextrun"/>
          <w:rFonts w:ascii="Arial" w:hAnsi="Arial" w:cs="Arial"/>
          <w:color w:val="000000" w:themeColor="text1"/>
          <w:sz w:val="22"/>
          <w:szCs w:val="22"/>
          <w:lang w:val="es-ES"/>
        </w:rPr>
        <w:t xml:space="preserve"> que tenga el mayor puntaje </w:t>
      </w:r>
      <w:r w:rsidRPr="09C34CF4" w:rsidR="00176BD1">
        <w:rPr>
          <w:rStyle w:val="normaltextrun"/>
          <w:rFonts w:ascii="Arial" w:hAnsi="Arial" w:cs="Arial"/>
          <w:color w:val="000000" w:themeColor="text1"/>
          <w:sz w:val="22"/>
          <w:szCs w:val="22"/>
          <w:lang w:val="es-ES"/>
        </w:rPr>
        <w:t>de la suma del Criterio 3 y 4 de ponderación</w:t>
      </w:r>
      <w:r w:rsidRPr="09C34CF4" w:rsidR="2EA8DF70">
        <w:rPr>
          <w:rStyle w:val="normaltextrun"/>
          <w:rFonts w:ascii="Arial" w:hAnsi="Arial" w:cs="Arial"/>
          <w:color w:val="000000" w:themeColor="text1"/>
          <w:sz w:val="22"/>
          <w:szCs w:val="22"/>
          <w:lang w:val="es-ES"/>
        </w:rPr>
        <w:t>.</w:t>
      </w:r>
    </w:p>
    <w:p w:rsidR="09C34CF4" w:rsidP="09C34CF4" w:rsidRDefault="09C34CF4" w14:paraId="414D9684" w14:textId="2EBA006B">
      <w:pPr>
        <w:pStyle w:val="paragraph"/>
        <w:spacing w:before="0" w:beforeAutospacing="0" w:after="0" w:afterAutospacing="0"/>
        <w:ind w:left="720"/>
        <w:jc w:val="both"/>
        <w:rPr>
          <w:rStyle w:val="normaltextrun"/>
          <w:rFonts w:ascii="Arial" w:hAnsi="Arial" w:cs="Arial"/>
          <w:color w:val="000000" w:themeColor="text1"/>
          <w:sz w:val="22"/>
          <w:szCs w:val="22"/>
          <w:lang w:val="es-ES"/>
        </w:rPr>
      </w:pPr>
    </w:p>
    <w:p w:rsidRPr="001E0184" w:rsidR="0032333D" w:rsidP="09C34CF4" w:rsidRDefault="0032333D" w14:paraId="43314CB0" w14:textId="03AD9209">
      <w:pPr>
        <w:pStyle w:val="paragraph"/>
        <w:numPr>
          <w:ilvl w:val="0"/>
          <w:numId w:val="44"/>
        </w:numPr>
        <w:spacing w:before="0" w:beforeAutospacing="0" w:after="0" w:afterAutospacing="0"/>
        <w:jc w:val="both"/>
        <w:textAlignment w:val="baseline"/>
        <w:rPr>
          <w:rStyle w:val="normaltextrun"/>
          <w:rFonts w:ascii="Arial" w:hAnsi="Arial" w:cs="Arial"/>
          <w:color w:val="000000" w:themeColor="text1"/>
          <w:sz w:val="22"/>
          <w:szCs w:val="22"/>
          <w:lang w:val="es-ES"/>
        </w:rPr>
      </w:pPr>
      <w:r w:rsidRPr="09C34CF4">
        <w:rPr>
          <w:rStyle w:val="normaltextrun"/>
          <w:rFonts w:ascii="Arial" w:hAnsi="Arial" w:cs="Arial"/>
          <w:color w:val="000000" w:themeColor="text1"/>
          <w:sz w:val="22"/>
          <w:szCs w:val="22"/>
          <w:lang w:val="es-ES"/>
        </w:rPr>
        <w:t>Si persiste el empate, el MEN utilizar</w:t>
      </w:r>
      <w:r w:rsidRPr="09C34CF4" w:rsidR="59DF03AE">
        <w:rPr>
          <w:rStyle w:val="normaltextrun"/>
          <w:rFonts w:ascii="Arial" w:hAnsi="Arial" w:cs="Arial"/>
          <w:color w:val="000000" w:themeColor="text1"/>
          <w:sz w:val="22"/>
          <w:szCs w:val="22"/>
          <w:lang w:val="es-ES"/>
        </w:rPr>
        <w:t>á</w:t>
      </w:r>
      <w:r w:rsidRPr="09C34CF4">
        <w:rPr>
          <w:rStyle w:val="normaltextrun"/>
          <w:rFonts w:ascii="Arial" w:hAnsi="Arial" w:cs="Arial"/>
          <w:color w:val="000000" w:themeColor="text1"/>
          <w:sz w:val="22"/>
          <w:szCs w:val="22"/>
          <w:lang w:val="es-ES"/>
        </w:rPr>
        <w:t xml:space="preserve"> las siguientes reglas de forma sucesiva y excluyente para seleccionar </w:t>
      </w:r>
      <w:r w:rsidRPr="09C34CF4" w:rsidR="47131DFE">
        <w:rPr>
          <w:rStyle w:val="normaltextrun"/>
          <w:rFonts w:ascii="Arial" w:hAnsi="Arial" w:cs="Arial"/>
          <w:color w:val="000000" w:themeColor="text1"/>
          <w:sz w:val="22"/>
          <w:szCs w:val="22"/>
          <w:lang w:val="es-ES"/>
        </w:rPr>
        <w:t xml:space="preserve">la propuesta </w:t>
      </w:r>
      <w:r w:rsidRPr="09C34CF4">
        <w:rPr>
          <w:rStyle w:val="normaltextrun"/>
          <w:rFonts w:ascii="Arial" w:hAnsi="Arial" w:cs="Arial"/>
          <w:color w:val="000000" w:themeColor="text1"/>
          <w:sz w:val="22"/>
          <w:szCs w:val="22"/>
          <w:lang w:val="es-ES"/>
        </w:rPr>
        <w:t>favorecid</w:t>
      </w:r>
      <w:r w:rsidRPr="09C34CF4" w:rsidR="2BC0DEE8">
        <w:rPr>
          <w:rStyle w:val="normaltextrun"/>
          <w:rFonts w:ascii="Arial" w:hAnsi="Arial" w:cs="Arial"/>
          <w:color w:val="000000" w:themeColor="text1"/>
          <w:sz w:val="22"/>
          <w:szCs w:val="22"/>
          <w:lang w:val="es-ES"/>
        </w:rPr>
        <w:t>a:</w:t>
      </w:r>
    </w:p>
    <w:p w:rsidRPr="001E0184" w:rsidR="00AE12AD" w:rsidP="54678BE3" w:rsidRDefault="79E45C77" w14:paraId="65290464" w14:textId="38D41767">
      <w:pPr>
        <w:pStyle w:val="paragraph"/>
        <w:spacing w:before="0" w:beforeAutospacing="0" w:after="0" w:afterAutospacing="0"/>
        <w:ind w:left="705"/>
        <w:jc w:val="both"/>
        <w:textAlignment w:val="baseline"/>
        <w:rPr>
          <w:rStyle w:val="normaltextrun"/>
          <w:rFonts w:ascii="Arial" w:hAnsi="Arial" w:cs="Arial"/>
          <w:color w:val="000000" w:themeColor="text1"/>
          <w:sz w:val="22"/>
          <w:szCs w:val="22"/>
          <w:lang w:val="es-ES"/>
        </w:rPr>
      </w:pPr>
      <w:r w:rsidRPr="54678BE3">
        <w:rPr>
          <w:rStyle w:val="eop"/>
          <w:rFonts w:ascii="Arial" w:hAnsi="Arial" w:cs="Arial"/>
          <w:color w:val="000000" w:themeColor="text1"/>
          <w:sz w:val="22"/>
          <w:szCs w:val="22"/>
        </w:rPr>
        <w:t> </w:t>
      </w:r>
    </w:p>
    <w:p w:rsidRPr="001E0184" w:rsidR="0032333D" w:rsidP="54678BE3" w:rsidRDefault="79E45C77" w14:paraId="27631170" w14:textId="1F769322">
      <w:pPr>
        <w:pStyle w:val="paragraph"/>
        <w:spacing w:before="0" w:beforeAutospacing="0" w:after="0" w:afterAutospacing="0"/>
        <w:ind w:left="705"/>
        <w:jc w:val="both"/>
        <w:textAlignment w:val="baseline"/>
        <w:rPr>
          <w:rFonts w:ascii="Arial" w:hAnsi="Arial" w:cs="Arial"/>
          <w:sz w:val="22"/>
          <w:szCs w:val="22"/>
        </w:rPr>
      </w:pPr>
      <w:r w:rsidRPr="09C34CF4">
        <w:rPr>
          <w:rStyle w:val="normaltextrun"/>
          <w:rFonts w:ascii="Arial" w:hAnsi="Arial" w:cs="Arial"/>
          <w:color w:val="000000" w:themeColor="text1"/>
          <w:sz w:val="22"/>
          <w:szCs w:val="22"/>
          <w:lang w:val="es-ES"/>
        </w:rPr>
        <w:t xml:space="preserve">Utilizar un método aleatorio para seleccionar </w:t>
      </w:r>
      <w:r w:rsidRPr="09C34CF4" w:rsidR="25B1D935">
        <w:rPr>
          <w:rStyle w:val="normaltextrun"/>
          <w:rFonts w:ascii="Arial" w:hAnsi="Arial" w:cs="Arial"/>
          <w:color w:val="000000" w:themeColor="text1"/>
          <w:sz w:val="22"/>
          <w:szCs w:val="22"/>
          <w:lang w:val="es-ES"/>
        </w:rPr>
        <w:t>la propuesta</w:t>
      </w:r>
      <w:r w:rsidRPr="09C34CF4">
        <w:rPr>
          <w:rStyle w:val="normaltextrun"/>
          <w:rFonts w:ascii="Arial" w:hAnsi="Arial" w:cs="Arial"/>
          <w:color w:val="000000" w:themeColor="text1"/>
          <w:sz w:val="22"/>
          <w:szCs w:val="22"/>
          <w:lang w:val="es-ES"/>
        </w:rPr>
        <w:t>,</w:t>
      </w:r>
      <w:r w:rsidRPr="09C34CF4" w:rsidR="65E66FDD">
        <w:rPr>
          <w:rStyle w:val="normaltextrun"/>
          <w:rFonts w:ascii="Arial" w:hAnsi="Arial" w:cs="Arial"/>
          <w:color w:val="000000" w:themeColor="text1"/>
          <w:sz w:val="22"/>
          <w:szCs w:val="22"/>
          <w:lang w:val="es-ES"/>
        </w:rPr>
        <w:t xml:space="preserve"> a través de </w:t>
      </w:r>
      <w:r w:rsidRPr="09C34CF4">
        <w:rPr>
          <w:rStyle w:val="normaltextrun"/>
          <w:rFonts w:ascii="Arial" w:hAnsi="Arial" w:cs="Arial"/>
          <w:color w:val="000000" w:themeColor="text1"/>
          <w:sz w:val="22"/>
          <w:szCs w:val="22"/>
          <w:lang w:val="es-ES"/>
        </w:rPr>
        <w:t>un sorteo conforme a las siguientes reglas: </w:t>
      </w:r>
      <w:r w:rsidRPr="09C34CF4">
        <w:rPr>
          <w:rStyle w:val="eop"/>
          <w:rFonts w:ascii="Arial" w:hAnsi="Arial" w:cs="Arial"/>
          <w:color w:val="000000" w:themeColor="text1"/>
          <w:sz w:val="22"/>
          <w:szCs w:val="22"/>
        </w:rPr>
        <w:t> </w:t>
      </w:r>
    </w:p>
    <w:p w:rsidRPr="001E0184" w:rsidR="0032333D" w:rsidP="54678BE3" w:rsidRDefault="79E45C77" w14:paraId="1EA0C69D" w14:textId="77777777">
      <w:pPr>
        <w:pStyle w:val="paragraph"/>
        <w:spacing w:before="0" w:beforeAutospacing="0" w:after="0" w:afterAutospacing="0"/>
        <w:jc w:val="both"/>
        <w:textAlignment w:val="baseline"/>
        <w:rPr>
          <w:rFonts w:ascii="Arial" w:hAnsi="Arial" w:cs="Arial"/>
          <w:sz w:val="22"/>
          <w:szCs w:val="22"/>
        </w:rPr>
      </w:pPr>
      <w:r w:rsidRPr="54678BE3">
        <w:rPr>
          <w:rStyle w:val="eop"/>
          <w:rFonts w:ascii="Arial" w:hAnsi="Arial" w:cs="Arial"/>
          <w:color w:val="000000" w:themeColor="text1"/>
          <w:sz w:val="22"/>
          <w:szCs w:val="22"/>
        </w:rPr>
        <w:t> </w:t>
      </w:r>
    </w:p>
    <w:p w:rsidRPr="001E0184" w:rsidR="0032333D" w:rsidP="09C34CF4" w:rsidRDefault="0032333D" w14:paraId="18F02F1B" w14:textId="70BB6DB5">
      <w:pPr>
        <w:pStyle w:val="paragraph"/>
        <w:numPr>
          <w:ilvl w:val="0"/>
          <w:numId w:val="40"/>
        </w:numPr>
        <w:spacing w:before="0" w:beforeAutospacing="0" w:after="0" w:afterAutospacing="0"/>
        <w:ind w:left="1080" w:firstLine="0"/>
        <w:jc w:val="both"/>
        <w:textAlignment w:val="baseline"/>
        <w:rPr>
          <w:rFonts w:ascii="Arial" w:hAnsi="Arial" w:cs="Arial"/>
          <w:sz w:val="22"/>
          <w:szCs w:val="22"/>
        </w:rPr>
      </w:pPr>
      <w:r w:rsidRPr="09C34CF4">
        <w:rPr>
          <w:rStyle w:val="normaltextrun"/>
          <w:rFonts w:ascii="Arial" w:hAnsi="Arial" w:cs="Arial"/>
          <w:color w:val="000000" w:themeColor="text1"/>
          <w:sz w:val="22"/>
          <w:szCs w:val="22"/>
          <w:lang w:val="es-ES"/>
        </w:rPr>
        <w:t>Previa verificación del nombre de la IES</w:t>
      </w:r>
      <w:r w:rsidRPr="09C34CF4" w:rsidR="2D57679A">
        <w:rPr>
          <w:rStyle w:val="normaltextrun"/>
          <w:rFonts w:ascii="Arial" w:hAnsi="Arial" w:cs="Arial"/>
          <w:color w:val="000000" w:themeColor="text1"/>
          <w:sz w:val="22"/>
          <w:szCs w:val="22"/>
          <w:lang w:val="es-ES"/>
        </w:rPr>
        <w:t xml:space="preserve"> o alianza</w:t>
      </w:r>
      <w:r w:rsidRPr="09C34CF4">
        <w:rPr>
          <w:rStyle w:val="normaltextrun"/>
          <w:rFonts w:ascii="Arial" w:hAnsi="Arial" w:cs="Arial"/>
          <w:color w:val="000000" w:themeColor="text1"/>
          <w:sz w:val="22"/>
          <w:szCs w:val="22"/>
          <w:lang w:val="es-ES"/>
        </w:rPr>
        <w:t xml:space="preserve"> cuyas propuestas estén empatadas, se incorporarán balotas de igual tamaño, en una bolsa oscura. </w:t>
      </w:r>
      <w:r w:rsidRPr="09C34CF4">
        <w:rPr>
          <w:rStyle w:val="eop"/>
          <w:rFonts w:ascii="Arial" w:hAnsi="Arial" w:cs="Arial"/>
          <w:color w:val="000000" w:themeColor="text1"/>
          <w:sz w:val="22"/>
          <w:szCs w:val="22"/>
        </w:rPr>
        <w:t> </w:t>
      </w:r>
    </w:p>
    <w:p w:rsidRPr="001E0184" w:rsidR="0032333D" w:rsidP="00BE3B70" w:rsidRDefault="0032333D" w14:paraId="514BEFE1" w14:textId="77777777">
      <w:pPr>
        <w:pStyle w:val="paragraph"/>
        <w:numPr>
          <w:ilvl w:val="0"/>
          <w:numId w:val="41"/>
        </w:numPr>
        <w:spacing w:before="0" w:beforeAutospacing="0" w:after="0" w:afterAutospacing="0"/>
        <w:ind w:left="1080" w:firstLine="0"/>
        <w:jc w:val="both"/>
        <w:textAlignment w:val="baseline"/>
        <w:rPr>
          <w:rFonts w:ascii="Arial" w:hAnsi="Arial" w:cs="Arial"/>
          <w:sz w:val="22"/>
          <w:szCs w:val="22"/>
        </w:rPr>
      </w:pPr>
      <w:r w:rsidRPr="001E0184">
        <w:rPr>
          <w:rStyle w:val="normaltextrun"/>
          <w:rFonts w:ascii="Arial" w:hAnsi="Arial" w:cs="Arial"/>
          <w:color w:val="000000"/>
          <w:sz w:val="22"/>
          <w:szCs w:val="22"/>
          <w:lang w:val="es-ES"/>
        </w:rPr>
        <w:t>En el acto de desempate se realizará un sorteo previo entre los participantes para determinar quién saca la balota, salvo que entre las IES participantes se decida que la balota sea sacada por una persona ajena al proceso. </w:t>
      </w:r>
      <w:r w:rsidRPr="001E0184">
        <w:rPr>
          <w:rStyle w:val="eop"/>
          <w:rFonts w:ascii="Arial" w:hAnsi="Arial" w:cs="Arial"/>
          <w:color w:val="000000"/>
          <w:sz w:val="22"/>
          <w:szCs w:val="22"/>
        </w:rPr>
        <w:t> </w:t>
      </w:r>
    </w:p>
    <w:p w:rsidRPr="001E0184" w:rsidR="0032333D" w:rsidP="09C34CF4" w:rsidRDefault="0032333D" w14:paraId="693E791B" w14:textId="06877828">
      <w:pPr>
        <w:pStyle w:val="paragraph"/>
        <w:numPr>
          <w:ilvl w:val="0"/>
          <w:numId w:val="42"/>
        </w:numPr>
        <w:spacing w:before="0" w:beforeAutospacing="0" w:after="0" w:afterAutospacing="0"/>
        <w:ind w:left="1080" w:firstLine="0"/>
        <w:jc w:val="both"/>
        <w:textAlignment w:val="baseline"/>
        <w:rPr>
          <w:rFonts w:ascii="Arial" w:hAnsi="Arial" w:cs="Arial"/>
          <w:sz w:val="22"/>
          <w:szCs w:val="22"/>
        </w:rPr>
      </w:pPr>
      <w:r w:rsidRPr="09C34CF4">
        <w:rPr>
          <w:rStyle w:val="normaltextrun"/>
          <w:rFonts w:ascii="Arial" w:hAnsi="Arial" w:cs="Arial"/>
          <w:color w:val="000000" w:themeColor="text1"/>
          <w:sz w:val="22"/>
          <w:szCs w:val="22"/>
          <w:lang w:val="es-ES"/>
        </w:rPr>
        <w:t xml:space="preserve">El nombre de la IES </w:t>
      </w:r>
      <w:r w:rsidRPr="09C34CF4" w:rsidR="6D4DD46E">
        <w:rPr>
          <w:rStyle w:val="normaltextrun"/>
          <w:rFonts w:ascii="Arial" w:hAnsi="Arial" w:cs="Arial"/>
          <w:color w:val="000000" w:themeColor="text1"/>
          <w:sz w:val="22"/>
          <w:szCs w:val="22"/>
          <w:lang w:val="es-ES"/>
        </w:rPr>
        <w:t xml:space="preserve">o alianza </w:t>
      </w:r>
      <w:r w:rsidRPr="09C34CF4">
        <w:rPr>
          <w:rStyle w:val="normaltextrun"/>
          <w:rFonts w:ascii="Arial" w:hAnsi="Arial" w:cs="Arial"/>
          <w:color w:val="000000" w:themeColor="text1"/>
          <w:sz w:val="22"/>
          <w:szCs w:val="22"/>
          <w:lang w:val="es-ES"/>
        </w:rPr>
        <w:t xml:space="preserve">que figure en la balota que se saque de la bolsa será </w:t>
      </w:r>
      <w:r w:rsidRPr="09C34CF4" w:rsidR="25E2B032">
        <w:rPr>
          <w:rStyle w:val="normaltextrun"/>
          <w:rFonts w:ascii="Arial" w:hAnsi="Arial" w:cs="Arial"/>
          <w:color w:val="000000" w:themeColor="text1"/>
          <w:sz w:val="22"/>
          <w:szCs w:val="22"/>
          <w:lang w:val="es-ES"/>
        </w:rPr>
        <w:t>la propuesta ganadora d</w:t>
      </w:r>
      <w:r w:rsidRPr="09C34CF4">
        <w:rPr>
          <w:rStyle w:val="normaltextrun"/>
          <w:rFonts w:ascii="Arial" w:hAnsi="Arial" w:cs="Arial"/>
          <w:color w:val="000000" w:themeColor="text1"/>
          <w:sz w:val="22"/>
          <w:szCs w:val="22"/>
          <w:lang w:val="es-ES"/>
        </w:rPr>
        <w:t>el sorteo y por consiguiente se le adjudicará el proceso de selección. En este entendido solo se sacará una balota. </w:t>
      </w:r>
      <w:r w:rsidRPr="09C34CF4">
        <w:rPr>
          <w:rStyle w:val="eop"/>
          <w:rFonts w:ascii="Arial" w:hAnsi="Arial" w:cs="Arial"/>
          <w:color w:val="000000" w:themeColor="text1"/>
          <w:sz w:val="22"/>
          <w:szCs w:val="22"/>
        </w:rPr>
        <w:t> </w:t>
      </w:r>
    </w:p>
    <w:p w:rsidRPr="001E0184" w:rsidR="0032333D" w:rsidP="00BE3B70" w:rsidRDefault="0032333D" w14:paraId="1CB8F001" w14:textId="57C6237C">
      <w:pPr>
        <w:pStyle w:val="paragraph"/>
        <w:numPr>
          <w:ilvl w:val="0"/>
          <w:numId w:val="43"/>
        </w:numPr>
        <w:spacing w:before="0" w:beforeAutospacing="0" w:after="0" w:afterAutospacing="0"/>
        <w:ind w:left="1080" w:firstLine="0"/>
        <w:jc w:val="both"/>
        <w:textAlignment w:val="baseline"/>
        <w:rPr>
          <w:rStyle w:val="eop"/>
          <w:rFonts w:ascii="Arial" w:hAnsi="Arial" w:cs="Arial"/>
          <w:sz w:val="22"/>
          <w:szCs w:val="22"/>
        </w:rPr>
      </w:pPr>
      <w:r w:rsidRPr="001E0184">
        <w:rPr>
          <w:rStyle w:val="normaltextrun"/>
          <w:rFonts w:ascii="Arial" w:hAnsi="Arial" w:cs="Arial"/>
          <w:color w:val="000000"/>
          <w:sz w:val="22"/>
          <w:szCs w:val="22"/>
          <w:lang w:val="es-ES"/>
        </w:rPr>
        <w:t>En el caso de que no se presenten representantes de los proponentes en la fecha y hora para realizar el sorteo, este se realizará en presencia de representantes de la oficina de control interno y será grabada en su totalidad.</w:t>
      </w:r>
    </w:p>
    <w:p w:rsidRPr="001E0184" w:rsidR="00C7556B" w:rsidP="001A5910" w:rsidRDefault="00C7556B" w14:paraId="1D655711" w14:textId="77777777">
      <w:pPr>
        <w:pStyle w:val="paragraph"/>
        <w:spacing w:before="0" w:beforeAutospacing="0" w:after="0" w:afterAutospacing="0"/>
        <w:ind w:left="1080"/>
        <w:jc w:val="both"/>
        <w:textAlignment w:val="baseline"/>
        <w:rPr>
          <w:rFonts w:ascii="Arial" w:hAnsi="Arial" w:cs="Arial"/>
          <w:sz w:val="22"/>
          <w:szCs w:val="22"/>
        </w:rPr>
      </w:pPr>
    </w:p>
    <w:p w:rsidRPr="001E0184" w:rsidR="00C37F55" w:rsidP="195F6E96" w:rsidRDefault="0032333D" w14:paraId="2380719F" w14:textId="3A501511">
      <w:pPr>
        <w:pStyle w:val="paragraph"/>
        <w:spacing w:before="0" w:beforeAutospacing="0" w:after="0" w:afterAutospacing="0"/>
        <w:jc w:val="both"/>
        <w:textAlignment w:val="baseline"/>
        <w:rPr>
          <w:rStyle w:val="eop"/>
          <w:rFonts w:ascii="Arial" w:hAnsi="Arial" w:cs="Arial"/>
          <w:color w:val="000000"/>
          <w:sz w:val="22"/>
          <w:szCs w:val="22"/>
        </w:rPr>
      </w:pPr>
      <w:r w:rsidRPr="001E0184">
        <w:rPr>
          <w:rStyle w:val="eop"/>
          <w:rFonts w:ascii="Arial" w:hAnsi="Arial" w:cs="Arial"/>
          <w:color w:val="000000" w:themeColor="text1"/>
          <w:sz w:val="22"/>
          <w:szCs w:val="22"/>
        </w:rPr>
        <w:t> </w:t>
      </w:r>
    </w:p>
    <w:p w:rsidRPr="001E0184" w:rsidR="0032333D" w:rsidP="34D3DCB2" w:rsidRDefault="00E4432C" w14:paraId="00A2AA0E" w14:textId="0EC8101A">
      <w:pPr>
        <w:pStyle w:val="Ttulo1"/>
        <w:rPr>
          <w:sz w:val="22"/>
          <w:szCs w:val="22"/>
        </w:rPr>
      </w:pPr>
      <w:bookmarkStart w:name="_Toc198719898" w:id="32"/>
      <w:r w:rsidRPr="34D3DCB2" w:rsidR="00E4432C">
        <w:rPr>
          <w:rStyle w:val="normaltextrun"/>
          <w:sz w:val="22"/>
          <w:szCs w:val="22"/>
        </w:rPr>
        <w:t>CAUSALES DE RECHAZO</w:t>
      </w:r>
      <w:bookmarkEnd w:id="32"/>
      <w:r w:rsidRPr="34D3DCB2" w:rsidR="00E4432C">
        <w:rPr>
          <w:rStyle w:val="eop"/>
          <w:sz w:val="22"/>
          <w:szCs w:val="22"/>
        </w:rPr>
        <w:t> </w:t>
      </w:r>
    </w:p>
    <w:p w:rsidRPr="001E0184" w:rsidR="0032333D" w:rsidP="0032333D" w:rsidRDefault="0032333D" w14:paraId="7B627AA1" w14:textId="77777777">
      <w:pPr>
        <w:pStyle w:val="paragraph"/>
        <w:spacing w:before="0" w:beforeAutospacing="0" w:after="0" w:afterAutospacing="0"/>
        <w:textAlignment w:val="baseline"/>
        <w:rPr>
          <w:rFonts w:ascii="Arial" w:hAnsi="Arial" w:cs="Arial"/>
          <w:color w:val="000000"/>
          <w:sz w:val="22"/>
          <w:szCs w:val="22"/>
        </w:rPr>
      </w:pPr>
      <w:r w:rsidRPr="001E0184">
        <w:rPr>
          <w:rStyle w:val="eop"/>
          <w:rFonts w:ascii="Arial" w:hAnsi="Arial" w:cs="Arial"/>
          <w:color w:val="000000"/>
          <w:sz w:val="22"/>
          <w:szCs w:val="22"/>
        </w:rPr>
        <w:t> </w:t>
      </w:r>
    </w:p>
    <w:p w:rsidRPr="001E0184" w:rsidR="0032333D" w:rsidP="09C34CF4" w:rsidRDefault="0032333D" w14:paraId="0C075E64" w14:textId="32379BA8">
      <w:pPr>
        <w:pStyle w:val="paragraph"/>
        <w:spacing w:before="0" w:beforeAutospacing="0" w:after="0" w:afterAutospacing="0"/>
        <w:textAlignment w:val="baseline"/>
        <w:rPr>
          <w:rFonts w:ascii="Arial" w:hAnsi="Arial" w:cs="Arial"/>
          <w:color w:val="000000"/>
          <w:sz w:val="22"/>
          <w:szCs w:val="22"/>
        </w:rPr>
      </w:pPr>
      <w:r w:rsidRPr="09C34CF4">
        <w:rPr>
          <w:rStyle w:val="normaltextrun"/>
          <w:rFonts w:ascii="Arial" w:hAnsi="Arial" w:cs="Arial"/>
          <w:color w:val="000000" w:themeColor="text1"/>
          <w:sz w:val="22"/>
          <w:szCs w:val="22"/>
          <w:lang w:val="es-ES"/>
        </w:rPr>
        <w:t xml:space="preserve">El MEN rechazará las ofertas presentadas por las IES </w:t>
      </w:r>
      <w:r w:rsidRPr="09C34CF4" w:rsidR="117FF5CB">
        <w:rPr>
          <w:rStyle w:val="normaltextrun"/>
          <w:rFonts w:ascii="Arial" w:hAnsi="Arial" w:cs="Arial"/>
          <w:color w:val="000000" w:themeColor="text1"/>
          <w:sz w:val="22"/>
          <w:szCs w:val="22"/>
          <w:lang w:val="es-ES"/>
        </w:rPr>
        <w:t xml:space="preserve">o alianzas </w:t>
      </w:r>
      <w:r w:rsidRPr="09C34CF4" w:rsidR="0DFE9ADA">
        <w:rPr>
          <w:rStyle w:val="normaltextrun"/>
          <w:rFonts w:ascii="Arial" w:hAnsi="Arial" w:cs="Arial"/>
          <w:color w:val="000000" w:themeColor="text1"/>
          <w:sz w:val="22"/>
          <w:szCs w:val="22"/>
          <w:lang w:val="es-ES"/>
        </w:rPr>
        <w:t>cuando</w:t>
      </w:r>
      <w:r w:rsidRPr="09C34CF4">
        <w:rPr>
          <w:rStyle w:val="normaltextrun"/>
          <w:rFonts w:ascii="Arial" w:hAnsi="Arial" w:cs="Arial"/>
          <w:color w:val="000000" w:themeColor="text1"/>
          <w:sz w:val="22"/>
          <w:szCs w:val="22"/>
          <w:lang w:val="es-ES"/>
        </w:rPr>
        <w:t>: </w:t>
      </w:r>
      <w:r w:rsidRPr="09C34CF4">
        <w:rPr>
          <w:rStyle w:val="eop"/>
          <w:rFonts w:ascii="Arial" w:hAnsi="Arial" w:cs="Arial"/>
          <w:color w:val="000000" w:themeColor="text1"/>
          <w:sz w:val="22"/>
          <w:szCs w:val="22"/>
        </w:rPr>
        <w:t> </w:t>
      </w:r>
    </w:p>
    <w:p w:rsidRPr="001E0184" w:rsidR="0032333D" w:rsidP="001A5910" w:rsidRDefault="0032333D" w14:paraId="11BCD090" w14:textId="0688BD6B">
      <w:pPr>
        <w:pStyle w:val="paragraph"/>
        <w:spacing w:before="0" w:beforeAutospacing="0" w:after="0" w:afterAutospacing="0"/>
        <w:ind w:firstLine="60"/>
        <w:textAlignment w:val="baseline"/>
        <w:rPr>
          <w:rFonts w:ascii="Arial" w:hAnsi="Arial" w:cs="Arial"/>
          <w:color w:val="000000"/>
          <w:sz w:val="22"/>
          <w:szCs w:val="22"/>
        </w:rPr>
      </w:pPr>
    </w:p>
    <w:p w:rsidR="6D5D5DE7" w:rsidP="09C34CF4" w:rsidRDefault="6D5D5DE7" w14:paraId="0A834799" w14:textId="44041CC9">
      <w:pPr>
        <w:pStyle w:val="paragraph"/>
        <w:numPr>
          <w:ilvl w:val="0"/>
          <w:numId w:val="45"/>
        </w:numPr>
        <w:spacing w:before="0" w:beforeAutospacing="0" w:after="0" w:afterAutospacing="0"/>
        <w:jc w:val="both"/>
        <w:rPr>
          <w:rStyle w:val="eop"/>
          <w:rFonts w:ascii="Arial" w:hAnsi="Arial" w:cs="Arial"/>
          <w:color w:val="000000" w:themeColor="text1"/>
          <w:sz w:val="22"/>
          <w:szCs w:val="22"/>
        </w:rPr>
      </w:pPr>
      <w:r w:rsidRPr="09C34CF4">
        <w:rPr>
          <w:rStyle w:val="normaltextrun"/>
          <w:rFonts w:ascii="Arial" w:hAnsi="Arial" w:cs="Arial"/>
          <w:color w:val="000000" w:themeColor="text1"/>
          <w:sz w:val="22"/>
          <w:szCs w:val="22"/>
          <w:lang w:val="es-ES"/>
        </w:rPr>
        <w:t>L</w:t>
      </w:r>
      <w:r w:rsidRPr="09C34CF4" w:rsidR="0032333D">
        <w:rPr>
          <w:rStyle w:val="normaltextrun"/>
          <w:rFonts w:ascii="Arial" w:hAnsi="Arial" w:cs="Arial"/>
          <w:color w:val="000000" w:themeColor="text1"/>
          <w:sz w:val="22"/>
          <w:szCs w:val="22"/>
          <w:lang w:val="es-ES"/>
        </w:rPr>
        <w:t>a IES</w:t>
      </w:r>
      <w:r w:rsidRPr="09C34CF4" w:rsidR="7C6E8D96">
        <w:rPr>
          <w:rStyle w:val="normaltextrun"/>
          <w:rFonts w:ascii="Arial" w:hAnsi="Arial" w:cs="Arial"/>
          <w:color w:val="000000" w:themeColor="text1"/>
          <w:sz w:val="22"/>
          <w:szCs w:val="22"/>
          <w:lang w:val="es-ES"/>
        </w:rPr>
        <w:t xml:space="preserve"> o alianza</w:t>
      </w:r>
      <w:r w:rsidRPr="09C34CF4" w:rsidR="0032333D">
        <w:rPr>
          <w:rStyle w:val="normaltextrun"/>
          <w:rFonts w:ascii="Arial" w:hAnsi="Arial" w:cs="Arial"/>
          <w:color w:val="000000" w:themeColor="text1"/>
          <w:sz w:val="22"/>
          <w:szCs w:val="22"/>
          <w:lang w:val="es-ES"/>
        </w:rPr>
        <w:t xml:space="preserve"> presente una oferta económica con valor superior al presupuesto oficial estimado, o no presente la oferta económica, o cuando haya alterado las condiciones básicas establecidas en el formato.</w:t>
      </w:r>
      <w:r w:rsidRPr="09C34CF4" w:rsidR="0032333D">
        <w:rPr>
          <w:rStyle w:val="eop"/>
          <w:rFonts w:ascii="Arial" w:hAnsi="Arial" w:cs="Arial"/>
          <w:color w:val="000000" w:themeColor="text1"/>
          <w:sz w:val="22"/>
          <w:szCs w:val="22"/>
        </w:rPr>
        <w:t> </w:t>
      </w:r>
    </w:p>
    <w:p w:rsidR="36BF60E1" w:rsidP="09C34CF4" w:rsidRDefault="36BF60E1" w14:paraId="411D2AC2" w14:textId="7B9DBE9C">
      <w:pPr>
        <w:pStyle w:val="paragraph"/>
        <w:numPr>
          <w:ilvl w:val="0"/>
          <w:numId w:val="45"/>
        </w:numPr>
        <w:spacing w:before="0" w:beforeAutospacing="0" w:after="0" w:afterAutospacing="0"/>
        <w:jc w:val="both"/>
      </w:pPr>
      <w:r w:rsidRPr="09C34CF4">
        <w:rPr>
          <w:rStyle w:val="normaltextrun"/>
          <w:rFonts w:ascii="Arial" w:hAnsi="Arial" w:cs="Arial"/>
          <w:color w:val="000000" w:themeColor="text1"/>
          <w:sz w:val="22"/>
          <w:szCs w:val="22"/>
          <w:lang w:val="es-ES"/>
        </w:rPr>
        <w:t>L</w:t>
      </w:r>
      <w:r w:rsidRPr="09C34CF4" w:rsidR="0032333D">
        <w:rPr>
          <w:rStyle w:val="normaltextrun"/>
          <w:rFonts w:ascii="Arial" w:hAnsi="Arial" w:cs="Arial"/>
          <w:color w:val="000000" w:themeColor="text1"/>
          <w:sz w:val="22"/>
          <w:szCs w:val="22"/>
          <w:lang w:val="es-ES"/>
        </w:rPr>
        <w:t xml:space="preserve">a propuesta sea presentada en medio diferente al correo designado en la presente convocatoria y </w:t>
      </w:r>
      <w:r w:rsidRPr="09C34CF4" w:rsidR="645C3F3D">
        <w:rPr>
          <w:rStyle w:val="normaltextrun"/>
          <w:rFonts w:ascii="Arial" w:hAnsi="Arial" w:cs="Arial"/>
          <w:color w:val="000000" w:themeColor="text1"/>
          <w:sz w:val="22"/>
          <w:szCs w:val="22"/>
          <w:lang w:val="es-ES"/>
        </w:rPr>
        <w:t xml:space="preserve">no </w:t>
      </w:r>
      <w:r w:rsidRPr="09C34CF4" w:rsidR="0032333D">
        <w:rPr>
          <w:rStyle w:val="normaltextrun"/>
          <w:rFonts w:ascii="Arial" w:hAnsi="Arial" w:cs="Arial"/>
          <w:color w:val="000000" w:themeColor="text1"/>
          <w:sz w:val="22"/>
          <w:szCs w:val="22"/>
          <w:lang w:val="es-ES"/>
        </w:rPr>
        <w:t>se cumpla con lo expresamente dispuesto en el protocolo establecido. </w:t>
      </w:r>
      <w:r w:rsidRPr="09C34CF4" w:rsidR="0032333D">
        <w:rPr>
          <w:rStyle w:val="eop"/>
          <w:rFonts w:ascii="Arial" w:hAnsi="Arial" w:cs="Arial"/>
          <w:color w:val="000000" w:themeColor="text1"/>
          <w:sz w:val="22"/>
          <w:szCs w:val="22"/>
        </w:rPr>
        <w:t> </w:t>
      </w:r>
    </w:p>
    <w:p w:rsidR="2CC1B228" w:rsidP="34D3DCB2" w:rsidRDefault="2CC1B228" w14:paraId="2B418B13" w14:textId="06D6E237">
      <w:pPr>
        <w:pStyle w:val="paragraph"/>
        <w:numPr>
          <w:ilvl w:val="0"/>
          <w:numId w:val="45"/>
        </w:numPr>
        <w:spacing w:before="0" w:beforeAutospacing="off" w:after="0" w:afterAutospacing="off"/>
        <w:jc w:val="both"/>
        <w:rPr>
          <w:rFonts w:ascii="Arial" w:hAnsi="Arial" w:eastAsia="Arial" w:cs="Arial"/>
          <w:sz w:val="22"/>
          <w:szCs w:val="22"/>
        </w:rPr>
      </w:pPr>
      <w:r w:rsidRPr="34D3DCB2" w:rsidR="2CC1B228">
        <w:rPr>
          <w:rStyle w:val="normaltextrun"/>
          <w:rFonts w:ascii="Arial" w:hAnsi="Arial" w:eastAsia="Arial" w:cs="Arial"/>
          <w:sz w:val="22"/>
          <w:szCs w:val="22"/>
        </w:rPr>
        <w:t xml:space="preserve">Las IES o alianzas interesadas, se postulen a más de </w:t>
      </w:r>
      <w:r w:rsidRPr="34D3DCB2" w:rsidR="087D3EE5">
        <w:rPr>
          <w:rStyle w:val="normaltextrun"/>
          <w:rFonts w:ascii="Arial" w:hAnsi="Arial" w:eastAsia="Arial" w:cs="Arial"/>
          <w:sz w:val="22"/>
          <w:szCs w:val="22"/>
        </w:rPr>
        <w:t>una de las zona</w:t>
      </w:r>
      <w:r w:rsidRPr="34D3DCB2" w:rsidR="2CC1B228">
        <w:rPr>
          <w:rStyle w:val="normaltextrun"/>
          <w:rFonts w:ascii="Arial" w:hAnsi="Arial" w:eastAsia="Arial" w:cs="Arial"/>
          <w:sz w:val="22"/>
          <w:szCs w:val="22"/>
        </w:rPr>
        <w:t>s</w:t>
      </w:r>
      <w:r w:rsidRPr="34D3DCB2" w:rsidR="087D3EE5">
        <w:rPr>
          <w:rStyle w:val="normaltextrun"/>
          <w:rFonts w:ascii="Arial" w:hAnsi="Arial" w:eastAsia="Arial" w:cs="Arial"/>
          <w:sz w:val="22"/>
          <w:szCs w:val="22"/>
        </w:rPr>
        <w:t xml:space="preserve"> focalizadas</w:t>
      </w:r>
      <w:r w:rsidRPr="34D3DCB2" w:rsidR="2CC1B228">
        <w:rPr>
          <w:rStyle w:val="normaltextrun"/>
          <w:rFonts w:ascii="Arial" w:hAnsi="Arial" w:eastAsia="Arial" w:cs="Arial"/>
          <w:sz w:val="22"/>
          <w:szCs w:val="22"/>
        </w:rPr>
        <w:t xml:space="preserve"> para la presente convocatoria.</w:t>
      </w:r>
    </w:p>
    <w:p w:rsidR="7024C183" w:rsidP="34D3DCB2" w:rsidRDefault="7024C183" w14:paraId="19F00244" w14:textId="402FE318">
      <w:pPr>
        <w:pStyle w:val="paragraph"/>
        <w:spacing w:before="0" w:beforeAutospacing="off" w:after="0" w:afterAutospacing="off"/>
        <w:ind w:left="720"/>
        <w:jc w:val="both"/>
        <w:rPr>
          <w:rFonts w:ascii="Arial" w:hAnsi="Arial" w:eastAsia="Arial" w:cs="Arial"/>
          <w:sz w:val="22"/>
          <w:szCs w:val="22"/>
        </w:rPr>
      </w:pPr>
    </w:p>
    <w:p w:rsidRPr="001E0184" w:rsidR="0032333D" w:rsidP="09C34CF4" w:rsidRDefault="0CEC48ED" w14:paraId="2FD26A6E" w14:textId="6D58804D">
      <w:pPr>
        <w:pStyle w:val="paragraph"/>
        <w:numPr>
          <w:ilvl w:val="0"/>
          <w:numId w:val="45"/>
        </w:numPr>
        <w:spacing w:before="0" w:beforeAutospacing="0" w:after="0" w:afterAutospacing="0"/>
        <w:jc w:val="both"/>
        <w:textAlignment w:val="baseline"/>
        <w:rPr>
          <w:rFonts w:ascii="Arial" w:hAnsi="Arial" w:cs="Arial"/>
          <w:sz w:val="22"/>
          <w:szCs w:val="22"/>
        </w:rPr>
      </w:pPr>
      <w:r w:rsidRPr="09C34CF4">
        <w:rPr>
          <w:rStyle w:val="normaltextrun"/>
          <w:rFonts w:ascii="Arial" w:hAnsi="Arial" w:cs="Arial"/>
          <w:sz w:val="22"/>
          <w:szCs w:val="22"/>
          <w:lang w:val="es-ES"/>
        </w:rPr>
        <w:t>Las IES o alianzas i</w:t>
      </w:r>
      <w:r w:rsidRPr="09C34CF4" w:rsidR="0032333D">
        <w:rPr>
          <w:rStyle w:val="normaltextrun"/>
          <w:rFonts w:ascii="Arial" w:hAnsi="Arial" w:cs="Arial"/>
          <w:sz w:val="22"/>
          <w:szCs w:val="22"/>
          <w:lang w:val="es-ES"/>
        </w:rPr>
        <w:t>ntenten enterarse indebidamente de las evaluaciones o influir en el</w:t>
      </w:r>
      <w:r w:rsidRPr="09C34CF4" w:rsidR="0032333D">
        <w:rPr>
          <w:rStyle w:val="normaltextrun"/>
          <w:rFonts w:ascii="Arial" w:hAnsi="Arial" w:cs="Arial"/>
          <w:color w:val="000000" w:themeColor="text1"/>
          <w:sz w:val="22"/>
          <w:szCs w:val="22"/>
          <w:lang w:val="es-ES"/>
        </w:rPr>
        <w:t xml:space="preserve"> proceso de evaluación de las ofertas o en la decisión sobre la evaluación y adjudicación por parte de la </w:t>
      </w:r>
      <w:r w:rsidRPr="09C34CF4" w:rsidR="0032333D">
        <w:rPr>
          <w:rStyle w:val="normaltextrun"/>
          <w:rFonts w:ascii="Arial" w:hAnsi="Arial" w:cs="Arial"/>
          <w:sz w:val="22"/>
          <w:szCs w:val="22"/>
          <w:lang w:val="es-ES"/>
        </w:rPr>
        <w:t>entidad contratante. </w:t>
      </w:r>
      <w:r w:rsidRPr="09C34CF4" w:rsidR="0032333D">
        <w:rPr>
          <w:rStyle w:val="eop"/>
          <w:rFonts w:ascii="Arial" w:hAnsi="Arial" w:cs="Arial"/>
          <w:sz w:val="22"/>
          <w:szCs w:val="22"/>
        </w:rPr>
        <w:t> </w:t>
      </w:r>
    </w:p>
    <w:p w:rsidRPr="001E0184" w:rsidR="0032333D" w:rsidP="34D3DCB2" w:rsidRDefault="5EE422DC" w14:paraId="7C9944F4" w14:textId="6E207D33">
      <w:pPr>
        <w:pStyle w:val="paragraph"/>
        <w:numPr>
          <w:ilvl w:val="0"/>
          <w:numId w:val="45"/>
        </w:numPr>
        <w:spacing w:before="0" w:beforeAutospacing="off" w:after="0" w:afterAutospacing="off"/>
        <w:jc w:val="both"/>
        <w:textAlignment w:val="baseline"/>
        <w:rPr/>
      </w:pPr>
      <w:r w:rsidRPr="34D3DCB2" w:rsidR="4E50F8C6">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 xml:space="preserve">La IES tenga tres (3) o más cartas de aceptación o cartas de compromiso en ejecución o cuando dichas cartas se encuentren finalizadas, pero con desembolsos pendientes de pago con el Fondo MEN–ICETEX (Convenio </w:t>
      </w:r>
      <w:r w:rsidRPr="34D3DCB2" w:rsidR="4E50F8C6">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277</w:t>
      </w:r>
      <w:r w:rsidRPr="34D3DCB2" w:rsidR="4E50F8C6">
        <w:rPr>
          <w:rStyle w:val="normaltextrun"/>
          <w:rFonts w:ascii="Arial" w:hAnsi="Arial" w:eastAsia="Arial" w:cs="Arial" w:asciiTheme="minorAscii" w:hAnsiTheme="minorAscii" w:eastAsiaTheme="minorAscii" w:cstheme="minorBidi"/>
          <w:noProof w:val="0"/>
          <w:color w:val="000000" w:themeColor="text1" w:themeTint="FF" w:themeShade="FF"/>
          <w:sz w:val="22"/>
          <w:szCs w:val="22"/>
          <w:lang w:val="es-CO" w:eastAsia="es-CO" w:bidi="ar-SA"/>
        </w:rPr>
        <w:t xml:space="preserve"> de 2019) a la fecha de presentación de la propuesta.</w:t>
      </w:r>
    </w:p>
    <w:p w:rsidRPr="001E0184" w:rsidR="0032333D" w:rsidP="09C34CF4" w:rsidRDefault="20F432BF" w14:paraId="6954BE8C" w14:textId="097C04B3">
      <w:pPr>
        <w:pStyle w:val="paragraph"/>
        <w:numPr>
          <w:ilvl w:val="0"/>
          <w:numId w:val="45"/>
        </w:numPr>
        <w:spacing w:before="0" w:beforeAutospacing="0" w:after="0" w:afterAutospacing="0"/>
        <w:jc w:val="both"/>
        <w:textAlignment w:val="baseline"/>
        <w:rPr>
          <w:rFonts w:ascii="Arial" w:hAnsi="Arial" w:cs="Arial"/>
          <w:color w:val="000000"/>
          <w:sz w:val="22"/>
          <w:szCs w:val="22"/>
        </w:rPr>
      </w:pPr>
      <w:r w:rsidRPr="09C34CF4">
        <w:rPr>
          <w:rStyle w:val="normaltextrun"/>
          <w:rFonts w:ascii="Arial" w:hAnsi="Arial" w:cs="Arial"/>
          <w:color w:val="000000" w:themeColor="text1"/>
          <w:sz w:val="22"/>
          <w:szCs w:val="22"/>
          <w:lang w:val="es-ES"/>
        </w:rPr>
        <w:t>Las</w:t>
      </w:r>
      <w:r w:rsidRPr="09C34CF4" w:rsidR="0032333D">
        <w:rPr>
          <w:rStyle w:val="normaltextrun"/>
          <w:rFonts w:ascii="Arial" w:hAnsi="Arial" w:cs="Arial"/>
          <w:color w:val="000000" w:themeColor="text1"/>
          <w:sz w:val="22"/>
          <w:szCs w:val="22"/>
          <w:lang w:val="es-ES"/>
        </w:rPr>
        <w:t xml:space="preserve"> IES </w:t>
      </w:r>
      <w:r w:rsidRPr="09C34CF4" w:rsidR="6FCFD249">
        <w:rPr>
          <w:rStyle w:val="normaltextrun"/>
          <w:rFonts w:ascii="Arial" w:hAnsi="Arial" w:cs="Arial"/>
          <w:color w:val="000000" w:themeColor="text1"/>
          <w:sz w:val="22"/>
          <w:szCs w:val="22"/>
          <w:lang w:val="es-ES"/>
        </w:rPr>
        <w:t xml:space="preserve">o alianzas </w:t>
      </w:r>
      <w:r w:rsidRPr="09C34CF4" w:rsidR="0032333D">
        <w:rPr>
          <w:rStyle w:val="normaltextrun"/>
          <w:rFonts w:ascii="Arial" w:hAnsi="Arial" w:cs="Arial"/>
          <w:color w:val="000000" w:themeColor="text1"/>
          <w:sz w:val="22"/>
          <w:szCs w:val="22"/>
          <w:lang w:val="es-ES"/>
        </w:rPr>
        <w:t>realice</w:t>
      </w:r>
      <w:r w:rsidRPr="09C34CF4" w:rsidR="18AF07DF">
        <w:rPr>
          <w:rStyle w:val="normaltextrun"/>
          <w:rFonts w:ascii="Arial" w:hAnsi="Arial" w:cs="Arial"/>
          <w:color w:val="000000" w:themeColor="text1"/>
          <w:sz w:val="22"/>
          <w:szCs w:val="22"/>
          <w:lang w:val="es-ES"/>
        </w:rPr>
        <w:t>n</w:t>
      </w:r>
      <w:r w:rsidRPr="09C34CF4" w:rsidR="0032333D">
        <w:rPr>
          <w:rStyle w:val="normaltextrun"/>
          <w:rFonts w:ascii="Arial" w:hAnsi="Arial" w:cs="Arial"/>
          <w:color w:val="000000" w:themeColor="text1"/>
          <w:sz w:val="22"/>
          <w:szCs w:val="22"/>
          <w:lang w:val="es-ES"/>
        </w:rPr>
        <w:t xml:space="preserve"> modificaciones </w:t>
      </w:r>
      <w:r w:rsidRPr="09C34CF4" w:rsidR="30B418FB">
        <w:rPr>
          <w:rStyle w:val="normaltextrun"/>
          <w:rFonts w:ascii="Arial" w:hAnsi="Arial" w:cs="Arial"/>
          <w:color w:val="000000" w:themeColor="text1"/>
          <w:sz w:val="22"/>
          <w:szCs w:val="22"/>
          <w:lang w:val="es-ES"/>
        </w:rPr>
        <w:t>NO</w:t>
      </w:r>
      <w:r w:rsidRPr="09C34CF4" w:rsidR="5829F748">
        <w:rPr>
          <w:rStyle w:val="normaltextrun"/>
          <w:rFonts w:ascii="Arial" w:hAnsi="Arial" w:cs="Arial"/>
          <w:color w:val="000000" w:themeColor="text1"/>
          <w:sz w:val="22"/>
          <w:szCs w:val="22"/>
          <w:lang w:val="es-ES"/>
        </w:rPr>
        <w:t xml:space="preserve"> permitidas </w:t>
      </w:r>
      <w:r w:rsidRPr="09C34CF4" w:rsidR="0032333D">
        <w:rPr>
          <w:rStyle w:val="normaltextrun"/>
          <w:rFonts w:ascii="Arial" w:hAnsi="Arial" w:cs="Arial"/>
          <w:color w:val="000000" w:themeColor="text1"/>
          <w:sz w:val="22"/>
          <w:szCs w:val="22"/>
          <w:lang w:val="es-ES"/>
        </w:rPr>
        <w:t xml:space="preserve">sobre </w:t>
      </w:r>
      <w:r w:rsidRPr="09C34CF4" w:rsidR="6874AF54">
        <w:rPr>
          <w:rStyle w:val="normaltextrun"/>
          <w:rFonts w:ascii="Arial" w:hAnsi="Arial" w:cs="Arial"/>
          <w:color w:val="000000" w:themeColor="text1"/>
          <w:sz w:val="22"/>
          <w:szCs w:val="22"/>
          <w:lang w:val="es-ES"/>
        </w:rPr>
        <w:t>los</w:t>
      </w:r>
      <w:r w:rsidRPr="09C34CF4" w:rsidR="3876A9F2">
        <w:rPr>
          <w:rStyle w:val="normaltextrun"/>
          <w:rFonts w:ascii="Arial" w:hAnsi="Arial" w:cs="Arial"/>
          <w:color w:val="000000" w:themeColor="text1"/>
          <w:sz w:val="22"/>
          <w:szCs w:val="22"/>
          <w:lang w:val="es-ES"/>
        </w:rPr>
        <w:t xml:space="preserve"> </w:t>
      </w:r>
      <w:r w:rsidRPr="09C34CF4" w:rsidR="0032333D">
        <w:rPr>
          <w:rStyle w:val="normaltextrun"/>
          <w:rFonts w:ascii="Arial" w:hAnsi="Arial" w:cs="Arial"/>
          <w:color w:val="000000" w:themeColor="text1"/>
          <w:sz w:val="22"/>
          <w:szCs w:val="22"/>
          <w:lang w:val="es-ES"/>
        </w:rPr>
        <w:t>formatos entregados</w:t>
      </w:r>
      <w:r w:rsidRPr="09C34CF4" w:rsidR="48012210">
        <w:rPr>
          <w:rStyle w:val="normaltextrun"/>
          <w:rFonts w:ascii="Arial" w:hAnsi="Arial" w:cs="Arial"/>
          <w:color w:val="000000" w:themeColor="text1"/>
          <w:sz w:val="22"/>
          <w:szCs w:val="22"/>
          <w:lang w:val="es-ES"/>
        </w:rPr>
        <w:t xml:space="preserve"> por el MEN</w:t>
      </w:r>
      <w:r w:rsidRPr="09C34CF4" w:rsidR="3876A9F2">
        <w:rPr>
          <w:rStyle w:val="normaltextrun"/>
          <w:rFonts w:ascii="Arial" w:hAnsi="Arial" w:cs="Arial"/>
          <w:color w:val="000000" w:themeColor="text1"/>
          <w:sz w:val="22"/>
          <w:szCs w:val="22"/>
          <w:lang w:val="es-ES"/>
        </w:rPr>
        <w:t>,</w:t>
      </w:r>
      <w:r w:rsidRPr="09C34CF4" w:rsidR="00EF5909">
        <w:rPr>
          <w:rStyle w:val="normaltextrun"/>
          <w:rFonts w:ascii="Arial" w:hAnsi="Arial" w:cs="Arial"/>
          <w:color w:val="000000" w:themeColor="text1"/>
          <w:sz w:val="22"/>
          <w:szCs w:val="22"/>
          <w:lang w:val="es-ES"/>
        </w:rPr>
        <w:t xml:space="preserve"> </w:t>
      </w:r>
      <w:r w:rsidRPr="09C34CF4" w:rsidR="1B9055CB">
        <w:rPr>
          <w:rStyle w:val="normaltextrun"/>
          <w:rFonts w:ascii="Arial" w:hAnsi="Arial" w:cs="Arial"/>
          <w:color w:val="000000" w:themeColor="text1"/>
          <w:sz w:val="22"/>
          <w:szCs w:val="22"/>
          <w:lang w:val="es-ES"/>
        </w:rPr>
        <w:t>de acuerdo con</w:t>
      </w:r>
      <w:r w:rsidRPr="09C34CF4" w:rsidR="0032333D">
        <w:rPr>
          <w:rStyle w:val="normaltextrun"/>
          <w:rFonts w:ascii="Arial" w:hAnsi="Arial" w:cs="Arial"/>
          <w:color w:val="000000" w:themeColor="text1"/>
          <w:sz w:val="22"/>
          <w:szCs w:val="22"/>
          <w:lang w:val="es-ES"/>
        </w:rPr>
        <w:t xml:space="preserve"> lo señalado en esta convocatoria.</w:t>
      </w:r>
      <w:r w:rsidRPr="09C34CF4" w:rsidR="0032333D">
        <w:rPr>
          <w:rStyle w:val="eop"/>
          <w:rFonts w:ascii="Arial" w:hAnsi="Arial" w:cs="Arial"/>
          <w:color w:val="000000" w:themeColor="text1"/>
          <w:sz w:val="22"/>
          <w:szCs w:val="22"/>
        </w:rPr>
        <w:t> </w:t>
      </w:r>
    </w:p>
    <w:p w:rsidRPr="001E0184" w:rsidR="0032333D" w:rsidP="09C34CF4" w:rsidRDefault="39A469E8" w14:paraId="731F00AF" w14:textId="494F3080">
      <w:pPr>
        <w:pStyle w:val="paragraph"/>
        <w:numPr>
          <w:ilvl w:val="0"/>
          <w:numId w:val="45"/>
        </w:numPr>
        <w:spacing w:before="0" w:beforeAutospacing="0" w:after="0" w:afterAutospacing="0"/>
        <w:jc w:val="both"/>
        <w:textAlignment w:val="baseline"/>
        <w:rPr>
          <w:rFonts w:ascii="Arial" w:hAnsi="Arial" w:cs="Arial"/>
          <w:color w:val="000000"/>
          <w:sz w:val="22"/>
          <w:szCs w:val="22"/>
        </w:rPr>
      </w:pPr>
      <w:r w:rsidRPr="09C34CF4">
        <w:rPr>
          <w:rStyle w:val="normaltextrun"/>
          <w:rFonts w:ascii="Arial" w:hAnsi="Arial" w:cs="Arial"/>
          <w:color w:val="000000" w:themeColor="text1"/>
          <w:sz w:val="22"/>
          <w:szCs w:val="22"/>
          <w:lang w:val="es-ES"/>
        </w:rPr>
        <w:t>E</w:t>
      </w:r>
      <w:r w:rsidRPr="09C34CF4" w:rsidR="0032333D">
        <w:rPr>
          <w:rStyle w:val="normaltextrun"/>
          <w:rFonts w:ascii="Arial" w:hAnsi="Arial" w:cs="Arial"/>
          <w:color w:val="000000" w:themeColor="text1"/>
          <w:sz w:val="22"/>
          <w:szCs w:val="22"/>
          <w:lang w:val="es-ES"/>
        </w:rPr>
        <w:t>xistan evidencias de que la IES</w:t>
      </w:r>
      <w:r w:rsidRPr="09C34CF4" w:rsidR="4A6DFB34">
        <w:rPr>
          <w:rStyle w:val="normaltextrun"/>
          <w:rFonts w:ascii="Arial" w:hAnsi="Arial" w:cs="Arial"/>
          <w:color w:val="000000" w:themeColor="text1"/>
          <w:sz w:val="22"/>
          <w:szCs w:val="22"/>
          <w:lang w:val="es-ES"/>
        </w:rPr>
        <w:t xml:space="preserve"> o alianza</w:t>
      </w:r>
      <w:r w:rsidRPr="09C34CF4" w:rsidR="0032333D">
        <w:rPr>
          <w:rStyle w:val="normaltextrun"/>
          <w:rFonts w:ascii="Arial" w:hAnsi="Arial" w:cs="Arial"/>
          <w:color w:val="000000" w:themeColor="text1"/>
          <w:sz w:val="22"/>
          <w:szCs w:val="22"/>
          <w:lang w:val="es-ES"/>
        </w:rPr>
        <w:t xml:space="preserve"> ha tratado de interferir o influenciar indebidamente en el análisis de las propuestas, o la decisión de adjudicación. </w:t>
      </w:r>
      <w:r w:rsidRPr="09C34CF4" w:rsidR="0032333D">
        <w:rPr>
          <w:rStyle w:val="eop"/>
          <w:rFonts w:ascii="Arial" w:hAnsi="Arial" w:cs="Arial"/>
          <w:color w:val="000000" w:themeColor="text1"/>
          <w:sz w:val="22"/>
          <w:szCs w:val="22"/>
        </w:rPr>
        <w:t> </w:t>
      </w:r>
    </w:p>
    <w:p w:rsidRPr="001E0184" w:rsidR="0032333D" w:rsidP="09C34CF4" w:rsidRDefault="09517523" w14:paraId="076A3522" w14:textId="63BF7712">
      <w:pPr>
        <w:pStyle w:val="paragraph"/>
        <w:numPr>
          <w:ilvl w:val="0"/>
          <w:numId w:val="45"/>
        </w:numPr>
        <w:spacing w:before="0" w:beforeAutospacing="0" w:after="0" w:afterAutospacing="0"/>
        <w:jc w:val="both"/>
        <w:textAlignment w:val="baseline"/>
        <w:rPr>
          <w:rFonts w:ascii="Arial" w:hAnsi="Arial" w:cs="Arial"/>
          <w:color w:val="000000"/>
          <w:sz w:val="22"/>
          <w:szCs w:val="22"/>
        </w:rPr>
      </w:pPr>
      <w:r w:rsidRPr="09C34CF4">
        <w:rPr>
          <w:rStyle w:val="normaltextrun"/>
          <w:rFonts w:ascii="Arial" w:hAnsi="Arial" w:cs="Arial"/>
          <w:color w:val="000000" w:themeColor="text1"/>
          <w:sz w:val="22"/>
          <w:szCs w:val="22"/>
          <w:lang w:val="es-ES"/>
        </w:rPr>
        <w:t xml:space="preserve">La </w:t>
      </w:r>
      <w:r w:rsidRPr="09C34CF4" w:rsidR="0032333D">
        <w:rPr>
          <w:rStyle w:val="normaltextrun"/>
          <w:rFonts w:ascii="Arial" w:hAnsi="Arial" w:cs="Arial"/>
          <w:color w:val="000000" w:themeColor="text1"/>
          <w:sz w:val="22"/>
          <w:szCs w:val="22"/>
          <w:lang w:val="es-ES"/>
        </w:rPr>
        <w:t>propuesta se exceda en el plazo oficial establecido para la ejecución del proyecto. </w:t>
      </w:r>
      <w:r w:rsidRPr="09C34CF4" w:rsidR="0032333D">
        <w:rPr>
          <w:rStyle w:val="eop"/>
          <w:rFonts w:ascii="Arial" w:hAnsi="Arial" w:cs="Arial"/>
          <w:color w:val="000000" w:themeColor="text1"/>
          <w:sz w:val="22"/>
          <w:szCs w:val="22"/>
        </w:rPr>
        <w:t> </w:t>
      </w:r>
    </w:p>
    <w:p w:rsidRPr="001E0184" w:rsidR="0032333D" w:rsidP="09C34CF4" w:rsidRDefault="23BE71CE" w14:paraId="10852110" w14:textId="08DC995F">
      <w:pPr>
        <w:pStyle w:val="paragraph"/>
        <w:numPr>
          <w:ilvl w:val="0"/>
          <w:numId w:val="45"/>
        </w:numPr>
        <w:spacing w:before="0" w:beforeAutospacing="0" w:after="0" w:afterAutospacing="0"/>
        <w:jc w:val="both"/>
        <w:textAlignment w:val="baseline"/>
        <w:rPr>
          <w:rFonts w:ascii="Arial" w:hAnsi="Arial" w:cs="Arial"/>
          <w:color w:val="000000"/>
          <w:sz w:val="22"/>
          <w:szCs w:val="22"/>
        </w:rPr>
      </w:pPr>
      <w:r w:rsidRPr="09C34CF4">
        <w:rPr>
          <w:rStyle w:val="normaltextrun"/>
          <w:rFonts w:ascii="Arial" w:hAnsi="Arial" w:cs="Arial"/>
          <w:color w:val="000000" w:themeColor="text1"/>
          <w:sz w:val="22"/>
          <w:szCs w:val="22"/>
          <w:lang w:val="es-ES"/>
        </w:rPr>
        <w:t>La p</w:t>
      </w:r>
      <w:r w:rsidRPr="09C34CF4" w:rsidR="0032333D">
        <w:rPr>
          <w:rStyle w:val="normaltextrun"/>
          <w:rFonts w:ascii="Arial" w:hAnsi="Arial" w:cs="Arial"/>
          <w:color w:val="000000" w:themeColor="text1"/>
          <w:sz w:val="22"/>
          <w:szCs w:val="22"/>
          <w:lang w:val="es-ES"/>
        </w:rPr>
        <w:t xml:space="preserve">resentación de </w:t>
      </w:r>
      <w:r w:rsidRPr="09C34CF4" w:rsidR="6687CA75">
        <w:rPr>
          <w:rStyle w:val="normaltextrun"/>
          <w:rFonts w:ascii="Arial" w:hAnsi="Arial" w:cs="Arial"/>
          <w:color w:val="000000" w:themeColor="text1"/>
          <w:sz w:val="22"/>
          <w:szCs w:val="22"/>
          <w:lang w:val="es-ES"/>
        </w:rPr>
        <w:t xml:space="preserve">la </w:t>
      </w:r>
      <w:r w:rsidRPr="09C34CF4" w:rsidR="674AF3BC">
        <w:rPr>
          <w:rStyle w:val="normaltextrun"/>
          <w:rFonts w:ascii="Arial" w:hAnsi="Arial" w:cs="Arial"/>
          <w:color w:val="000000" w:themeColor="text1"/>
          <w:sz w:val="22"/>
          <w:szCs w:val="22"/>
          <w:lang w:val="es-ES"/>
        </w:rPr>
        <w:t xml:space="preserve">propuesta, así como </w:t>
      </w:r>
      <w:r w:rsidRPr="09C34CF4" w:rsidR="0032333D">
        <w:rPr>
          <w:rStyle w:val="normaltextrun"/>
          <w:rFonts w:ascii="Arial" w:hAnsi="Arial" w:cs="Arial"/>
          <w:color w:val="000000" w:themeColor="text1"/>
          <w:sz w:val="22"/>
          <w:szCs w:val="22"/>
          <w:lang w:val="es-ES"/>
        </w:rPr>
        <w:t xml:space="preserve">las </w:t>
      </w:r>
      <w:r w:rsidRPr="09C34CF4" w:rsidR="674AF3BC">
        <w:rPr>
          <w:rStyle w:val="normaltextrun"/>
          <w:rFonts w:ascii="Arial" w:hAnsi="Arial" w:cs="Arial"/>
          <w:color w:val="000000" w:themeColor="text1"/>
          <w:sz w:val="22"/>
          <w:szCs w:val="22"/>
          <w:lang w:val="es-ES"/>
        </w:rPr>
        <w:t>subsanaciones</w:t>
      </w:r>
      <w:r w:rsidRPr="09C34CF4" w:rsidR="0032333D">
        <w:rPr>
          <w:rStyle w:val="normaltextrun"/>
          <w:rFonts w:ascii="Arial" w:hAnsi="Arial" w:cs="Arial"/>
          <w:color w:val="000000" w:themeColor="text1"/>
          <w:sz w:val="22"/>
          <w:szCs w:val="22"/>
          <w:lang w:val="es-ES"/>
        </w:rPr>
        <w:t xml:space="preserve"> no cumplan con los plazos establecidos en el cronograma de la presente convocatoria.</w:t>
      </w:r>
      <w:r w:rsidRPr="09C34CF4" w:rsidR="0032333D">
        <w:rPr>
          <w:rStyle w:val="eop"/>
          <w:rFonts w:ascii="Arial" w:hAnsi="Arial" w:cs="Arial"/>
          <w:color w:val="000000" w:themeColor="text1"/>
          <w:sz w:val="22"/>
          <w:szCs w:val="22"/>
        </w:rPr>
        <w:t> </w:t>
      </w:r>
    </w:p>
    <w:p w:rsidRPr="001E0184" w:rsidR="0032333D" w:rsidP="09C34CF4" w:rsidRDefault="2FBF65FB" w14:paraId="5E520FC5" w14:textId="2269DE9D">
      <w:pPr>
        <w:pStyle w:val="paragraph"/>
        <w:numPr>
          <w:ilvl w:val="0"/>
          <w:numId w:val="45"/>
        </w:numPr>
        <w:spacing w:before="0" w:beforeAutospacing="0" w:after="0" w:afterAutospacing="0"/>
        <w:jc w:val="both"/>
        <w:textAlignment w:val="baseline"/>
        <w:rPr>
          <w:rFonts w:ascii="Arial" w:hAnsi="Arial" w:cs="Arial"/>
          <w:color w:val="000000"/>
          <w:sz w:val="22"/>
          <w:szCs w:val="22"/>
        </w:rPr>
      </w:pPr>
      <w:r w:rsidRPr="09C34CF4">
        <w:rPr>
          <w:rStyle w:val="normaltextrun"/>
          <w:rFonts w:ascii="Arial" w:hAnsi="Arial" w:cs="Arial"/>
          <w:color w:val="000000" w:themeColor="text1"/>
          <w:sz w:val="22"/>
          <w:szCs w:val="22"/>
          <w:lang w:val="es-ES"/>
        </w:rPr>
        <w:t xml:space="preserve">La propuesta </w:t>
      </w:r>
      <w:r w:rsidRPr="09C34CF4" w:rsidR="0032333D">
        <w:rPr>
          <w:rStyle w:val="normaltextrun"/>
          <w:rFonts w:ascii="Arial" w:hAnsi="Arial" w:cs="Arial"/>
          <w:color w:val="000000" w:themeColor="text1"/>
          <w:sz w:val="22"/>
          <w:szCs w:val="22"/>
          <w:lang w:val="es-ES"/>
        </w:rPr>
        <w:t>no cumpla los requisitos o desatienda los requerimientos del MEN respecto de los requisitos habilitantes</w:t>
      </w:r>
      <w:r w:rsidRPr="09C34CF4" w:rsidR="00A41F44">
        <w:rPr>
          <w:rStyle w:val="normaltextrun"/>
          <w:rFonts w:ascii="Arial" w:hAnsi="Arial" w:cs="Arial"/>
          <w:color w:val="000000" w:themeColor="text1"/>
          <w:sz w:val="22"/>
          <w:szCs w:val="22"/>
          <w:lang w:val="es-ES"/>
        </w:rPr>
        <w:t xml:space="preserve"> al cierre del plazo.</w:t>
      </w:r>
    </w:p>
    <w:p w:rsidRPr="001E0184" w:rsidR="0032333D" w:rsidP="09C34CF4" w:rsidRDefault="5C328275" w14:paraId="0D33D1CF" w14:textId="53D2D818">
      <w:pPr>
        <w:pStyle w:val="paragraph"/>
        <w:numPr>
          <w:ilvl w:val="0"/>
          <w:numId w:val="45"/>
        </w:numPr>
        <w:spacing w:before="0" w:beforeAutospacing="0" w:after="0" w:afterAutospacing="0"/>
        <w:jc w:val="both"/>
        <w:textAlignment w:val="baseline"/>
        <w:rPr>
          <w:rStyle w:val="normaltextrun"/>
          <w:rFonts w:ascii="Arial" w:hAnsi="Arial" w:cs="Arial"/>
          <w:color w:val="000000"/>
          <w:sz w:val="22"/>
          <w:szCs w:val="22"/>
          <w:lang w:val="es-ES"/>
        </w:rPr>
      </w:pPr>
      <w:r w:rsidRPr="09C34CF4">
        <w:rPr>
          <w:rStyle w:val="normaltextrun"/>
          <w:rFonts w:ascii="Arial" w:hAnsi="Arial" w:cs="Arial"/>
          <w:color w:val="000000" w:themeColor="text1"/>
          <w:sz w:val="22"/>
          <w:szCs w:val="22"/>
          <w:lang w:val="es-ES"/>
        </w:rPr>
        <w:t xml:space="preserve">El MEN </w:t>
      </w:r>
      <w:r w:rsidRPr="09C34CF4" w:rsidR="0032333D">
        <w:rPr>
          <w:rStyle w:val="normaltextrun"/>
          <w:rFonts w:ascii="Arial" w:hAnsi="Arial" w:cs="Arial"/>
          <w:color w:val="000000" w:themeColor="text1"/>
          <w:sz w:val="22"/>
          <w:szCs w:val="22"/>
          <w:lang w:val="es-ES"/>
        </w:rPr>
        <w:t>comprueb</w:t>
      </w:r>
      <w:r w:rsidRPr="09C34CF4" w:rsidR="1B384608">
        <w:rPr>
          <w:rStyle w:val="normaltextrun"/>
          <w:rFonts w:ascii="Arial" w:hAnsi="Arial" w:cs="Arial"/>
          <w:color w:val="000000" w:themeColor="text1"/>
          <w:sz w:val="22"/>
          <w:szCs w:val="22"/>
          <w:lang w:val="es-ES"/>
        </w:rPr>
        <w:t>e</w:t>
      </w:r>
      <w:r w:rsidRPr="09C34CF4" w:rsidR="0032333D">
        <w:rPr>
          <w:rStyle w:val="normaltextrun"/>
          <w:rFonts w:ascii="Arial" w:hAnsi="Arial" w:cs="Arial"/>
          <w:color w:val="000000" w:themeColor="text1"/>
          <w:sz w:val="22"/>
          <w:szCs w:val="22"/>
          <w:lang w:val="es-ES"/>
        </w:rPr>
        <w:t xml:space="preserve"> hechos constitutivos de corrupción </w:t>
      </w:r>
      <w:r w:rsidRPr="09C34CF4" w:rsidR="03A61CAB">
        <w:rPr>
          <w:rStyle w:val="normaltextrun"/>
          <w:rFonts w:ascii="Arial" w:hAnsi="Arial" w:cs="Arial"/>
          <w:color w:val="000000" w:themeColor="text1"/>
          <w:sz w:val="22"/>
          <w:szCs w:val="22"/>
          <w:lang w:val="es-ES"/>
        </w:rPr>
        <w:t xml:space="preserve">por parte de las alianzas, IES o de sus representantes o empleados. </w:t>
      </w:r>
      <w:r w:rsidRPr="09C34CF4" w:rsidR="0032333D">
        <w:rPr>
          <w:rStyle w:val="normaltextrun"/>
          <w:rFonts w:ascii="Arial" w:hAnsi="Arial" w:cs="Arial"/>
          <w:color w:val="000000" w:themeColor="text1"/>
          <w:sz w:val="22"/>
          <w:szCs w:val="22"/>
          <w:lang w:val="es-ES"/>
        </w:rPr>
        <w:t>Si esta comprobación se da con posterioridad a la adjudicación, el MEN podrá dar por terminado de manera anticipada el proyecto por causa imputable a la IES</w:t>
      </w:r>
      <w:r w:rsidRPr="09C34CF4" w:rsidR="24DA4F83">
        <w:rPr>
          <w:rStyle w:val="normaltextrun"/>
          <w:rFonts w:ascii="Arial" w:hAnsi="Arial" w:cs="Arial"/>
          <w:color w:val="000000" w:themeColor="text1"/>
          <w:sz w:val="22"/>
          <w:szCs w:val="22"/>
          <w:lang w:val="es-ES"/>
        </w:rPr>
        <w:t xml:space="preserve"> o alianza.</w:t>
      </w:r>
    </w:p>
    <w:p w:rsidRPr="001E0184" w:rsidR="0032333D" w:rsidP="09C34CF4" w:rsidRDefault="0032333D" w14:paraId="1804B27E" w14:textId="25B7B289">
      <w:pPr>
        <w:pStyle w:val="paragraph"/>
        <w:numPr>
          <w:ilvl w:val="0"/>
          <w:numId w:val="45"/>
        </w:numPr>
        <w:spacing w:before="0" w:beforeAutospacing="0" w:after="0" w:afterAutospacing="0"/>
        <w:jc w:val="both"/>
        <w:textAlignment w:val="baseline"/>
        <w:rPr>
          <w:rFonts w:ascii="Arial" w:hAnsi="Arial" w:cs="Arial"/>
          <w:color w:val="000000"/>
          <w:sz w:val="22"/>
          <w:szCs w:val="22"/>
        </w:rPr>
      </w:pPr>
      <w:r w:rsidRPr="09C34CF4">
        <w:rPr>
          <w:rStyle w:val="normaltextrun"/>
          <w:rFonts w:ascii="Arial" w:hAnsi="Arial" w:cs="Arial"/>
          <w:color w:val="000000" w:themeColor="text1"/>
          <w:sz w:val="22"/>
          <w:szCs w:val="22"/>
          <w:lang w:val="es-ES"/>
        </w:rPr>
        <w:t xml:space="preserve">Cuando en la propuesta se encuentre información o documentos que contengan datos tergiversados o alterados tendientes a inducir </w:t>
      </w:r>
      <w:r w:rsidRPr="09C34CF4" w:rsidR="654CC231">
        <w:rPr>
          <w:rStyle w:val="normaltextrun"/>
          <w:rFonts w:ascii="Arial" w:hAnsi="Arial" w:cs="Arial"/>
          <w:color w:val="000000" w:themeColor="text1"/>
          <w:sz w:val="22"/>
          <w:szCs w:val="22"/>
          <w:lang w:val="es-ES"/>
        </w:rPr>
        <w:t>en</w:t>
      </w:r>
      <w:r w:rsidRPr="09C34CF4">
        <w:rPr>
          <w:rStyle w:val="normaltextrun"/>
          <w:rFonts w:ascii="Arial" w:hAnsi="Arial" w:cs="Arial"/>
          <w:color w:val="000000" w:themeColor="text1"/>
          <w:sz w:val="22"/>
          <w:szCs w:val="22"/>
          <w:lang w:val="es-ES"/>
        </w:rPr>
        <w:t xml:space="preserve"> error a la Administración. </w:t>
      </w:r>
      <w:r w:rsidRPr="09C34CF4">
        <w:rPr>
          <w:rStyle w:val="eop"/>
          <w:rFonts w:ascii="Arial" w:hAnsi="Arial" w:cs="Arial"/>
          <w:color w:val="000000" w:themeColor="text1"/>
          <w:sz w:val="22"/>
          <w:szCs w:val="22"/>
        </w:rPr>
        <w:t> </w:t>
      </w:r>
    </w:p>
    <w:p w:rsidR="09C34CF4" w:rsidP="09C34CF4" w:rsidRDefault="09C34CF4" w14:paraId="621040E3" w14:textId="2F71C74E">
      <w:pPr>
        <w:pStyle w:val="paragraph"/>
        <w:spacing w:before="0" w:beforeAutospacing="0" w:after="0" w:afterAutospacing="0"/>
        <w:ind w:left="720"/>
        <w:jc w:val="both"/>
        <w:rPr>
          <w:rFonts w:ascii="Arial" w:hAnsi="Arial" w:cs="Arial"/>
          <w:color w:val="000000" w:themeColor="text1"/>
          <w:sz w:val="22"/>
          <w:szCs w:val="22"/>
        </w:rPr>
      </w:pPr>
    </w:p>
    <w:p w:rsidRPr="001E0184" w:rsidR="0032333D" w:rsidP="09C34CF4" w:rsidRDefault="0032333D" w14:paraId="03AB1E18" w14:textId="77777777">
      <w:pPr>
        <w:pStyle w:val="Sinespaciado"/>
        <w:jc w:val="both"/>
        <w:rPr>
          <w:rFonts w:ascii="Arial" w:hAnsi="Arial" w:cs="Arial"/>
          <w:highlight w:val="magenta"/>
        </w:rPr>
      </w:pPr>
    </w:p>
    <w:p w:rsidRPr="001E0184" w:rsidR="00E72B43" w:rsidP="34D3DCB2" w:rsidRDefault="00E4432C" w14:paraId="1ED4CC8F" w14:textId="20DE0AA1">
      <w:pPr>
        <w:pStyle w:val="Ttulo1"/>
        <w:rPr>
          <w:b w:val="0"/>
          <w:bCs w:val="0"/>
          <w:sz w:val="22"/>
          <w:szCs w:val="22"/>
        </w:rPr>
      </w:pPr>
      <w:bookmarkStart w:name="_Toc198719899" w:id="33"/>
      <w:r w:rsidRPr="34D3DCB2" w:rsidR="00E4432C">
        <w:rPr>
          <w:rStyle w:val="normaltextrun"/>
          <w:sz w:val="22"/>
          <w:szCs w:val="22"/>
        </w:rPr>
        <w:t>PROPIEDAD INTELECTUAL:</w:t>
      </w:r>
      <w:bookmarkEnd w:id="33"/>
      <w:r w:rsidRPr="34D3DCB2" w:rsidR="00E4432C">
        <w:rPr>
          <w:rStyle w:val="eop"/>
          <w:sz w:val="22"/>
          <w:szCs w:val="22"/>
        </w:rPr>
        <w:t> </w:t>
      </w:r>
    </w:p>
    <w:p w:rsidRPr="001E0184" w:rsidR="00E72B43" w:rsidP="34D3DCB2" w:rsidRDefault="00E72B43" w14:paraId="64B83B2D" w14:textId="77777777">
      <w:pPr>
        <w:pStyle w:val="paragraph"/>
        <w:spacing w:before="0" w:beforeAutospacing="off" w:after="0" w:afterAutospacing="off"/>
        <w:jc w:val="both"/>
        <w:textAlignment w:val="baseline"/>
        <w:rPr>
          <w:rFonts w:ascii="Arial" w:hAnsi="Arial" w:cs="Arial"/>
          <w:sz w:val="22"/>
          <w:szCs w:val="22"/>
        </w:rPr>
      </w:pPr>
      <w:r w:rsidRPr="34D3DCB2" w:rsidR="00E72B43">
        <w:rPr>
          <w:rStyle w:val="eop"/>
          <w:rFonts w:ascii="Arial" w:hAnsi="Arial" w:cs="Arial"/>
          <w:sz w:val="22"/>
          <w:szCs w:val="22"/>
        </w:rPr>
        <w:t> </w:t>
      </w:r>
    </w:p>
    <w:p w:rsidRPr="001E0184" w:rsidR="00E72B43" w:rsidP="09C34CF4" w:rsidRDefault="00E72B43" w14:paraId="0AC31427" w14:textId="5296EA69">
      <w:pPr>
        <w:pStyle w:val="paragraph"/>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b/>
          <w:bCs/>
          <w:color w:val="000000"/>
          <w:sz w:val="22"/>
          <w:szCs w:val="22"/>
          <w:shd w:val="clear" w:color="auto" w:fill="FFFFFF"/>
          <w:lang w:val="es-MX"/>
        </w:rPr>
        <w:t>LA IES</w:t>
      </w:r>
      <w:r w:rsidRPr="001E0184">
        <w:rPr>
          <w:rStyle w:val="normaltextrun"/>
          <w:rFonts w:ascii="Arial" w:hAnsi="Arial" w:cs="Arial"/>
          <w:color w:val="000000"/>
          <w:sz w:val="22"/>
          <w:szCs w:val="22"/>
          <w:shd w:val="clear" w:color="auto" w:fill="FFFFFF"/>
          <w:lang w:val="es-MX"/>
        </w:rPr>
        <w:t xml:space="preserve"> </w:t>
      </w:r>
      <w:r w:rsidRPr="001E0184" w:rsidR="4B267D74">
        <w:rPr>
          <w:rStyle w:val="normaltextrun"/>
          <w:rFonts w:ascii="Arial" w:hAnsi="Arial" w:cs="Arial"/>
          <w:color w:val="000000"/>
          <w:sz w:val="22"/>
          <w:szCs w:val="22"/>
          <w:shd w:val="clear" w:color="auto" w:fill="FFFFFF"/>
          <w:lang w:val="es-MX"/>
        </w:rPr>
        <w:t xml:space="preserve">o alianza </w:t>
      </w:r>
      <w:r w:rsidRPr="001E0184">
        <w:rPr>
          <w:rStyle w:val="normaltextrun"/>
          <w:rFonts w:ascii="Arial" w:hAnsi="Arial" w:cs="Arial"/>
          <w:color w:val="000000"/>
          <w:sz w:val="22"/>
          <w:szCs w:val="22"/>
          <w:shd w:val="clear" w:color="auto" w:fill="FFFFFF"/>
          <w:lang w:val="es-MX"/>
        </w:rPr>
        <w:t xml:space="preserve">cede de manera total, irrevocable, definitiva y sin limitación alguna a favor del </w:t>
      </w:r>
      <w:r w:rsidRPr="001E0184">
        <w:rPr>
          <w:rStyle w:val="normaltextrun"/>
          <w:rFonts w:ascii="Arial" w:hAnsi="Arial" w:cs="Arial"/>
          <w:b/>
          <w:bCs/>
          <w:color w:val="000000"/>
          <w:sz w:val="22"/>
          <w:szCs w:val="22"/>
          <w:shd w:val="clear" w:color="auto" w:fill="FFFFFF"/>
          <w:lang w:val="es-MX"/>
        </w:rPr>
        <w:t>MINISTERIO</w:t>
      </w:r>
      <w:r w:rsidRPr="001E0184">
        <w:rPr>
          <w:rStyle w:val="normaltextrun"/>
          <w:rFonts w:ascii="Arial" w:hAnsi="Arial" w:cs="Arial"/>
          <w:color w:val="000000"/>
          <w:sz w:val="22"/>
          <w:szCs w:val="22"/>
          <w:shd w:val="clear" w:color="auto" w:fill="FFFFFF"/>
          <w:lang w:val="es-MX"/>
        </w:rPr>
        <w:t xml:space="preserve"> los derechos patrimoniales de autor, derechos conexos y propiedad industrial sobre las creaciones u obras desarrolladas que resulten por causa o con ocasión de la presente aceptación de la propuesta. En consecuencia, </w:t>
      </w:r>
      <w:r w:rsidRPr="001E0184">
        <w:rPr>
          <w:rStyle w:val="normaltextrun"/>
          <w:rFonts w:ascii="Arial" w:hAnsi="Arial" w:cs="Arial"/>
          <w:b/>
          <w:bCs/>
          <w:color w:val="000000"/>
          <w:sz w:val="22"/>
          <w:szCs w:val="22"/>
          <w:shd w:val="clear" w:color="auto" w:fill="FFFFFF"/>
          <w:lang w:val="es-MX"/>
        </w:rPr>
        <w:t>EL MINISTERIO</w:t>
      </w:r>
      <w:r w:rsidRPr="001E0184">
        <w:rPr>
          <w:rStyle w:val="normaltextrun"/>
          <w:rFonts w:ascii="Arial" w:hAnsi="Arial" w:cs="Arial"/>
          <w:color w:val="000000"/>
          <w:sz w:val="22"/>
          <w:szCs w:val="22"/>
          <w:shd w:val="clear" w:color="auto" w:fill="FFFFFF"/>
          <w:lang w:val="es-MX"/>
        </w:rPr>
        <w:t xml:space="preserve"> podrá explotarlos libremente a partir de la firma del presente documento y por el tiempo máximo permitido por las leyes colombianas y sin limitación en el territorio. En virtud de lo anterior, </w:t>
      </w:r>
      <w:r w:rsidRPr="001E0184">
        <w:rPr>
          <w:rStyle w:val="normaltextrun"/>
          <w:rFonts w:ascii="Arial" w:hAnsi="Arial" w:cs="Arial"/>
          <w:b/>
          <w:bCs/>
          <w:color w:val="000000"/>
          <w:sz w:val="22"/>
          <w:szCs w:val="22"/>
          <w:shd w:val="clear" w:color="auto" w:fill="FFFFFF"/>
          <w:lang w:val="es-MX"/>
        </w:rPr>
        <w:t>EL MINISTERIO</w:t>
      </w:r>
      <w:r w:rsidRPr="001E0184">
        <w:rPr>
          <w:rStyle w:val="normaltextrun"/>
          <w:rFonts w:ascii="Arial" w:hAnsi="Arial" w:cs="Arial"/>
          <w:color w:val="000000"/>
          <w:sz w:val="22"/>
          <w:szCs w:val="22"/>
          <w:shd w:val="clear" w:color="auto" w:fill="FFFFFF"/>
          <w:lang w:val="es-MX"/>
        </w:rPr>
        <w:t xml:space="preserve"> queda facultado para realizar todos los actos propios de explotación </w:t>
      </w:r>
      <w:r w:rsidRPr="001E0184">
        <w:rPr>
          <w:rStyle w:val="normaltextrun"/>
          <w:rFonts w:ascii="Arial" w:hAnsi="Arial" w:cs="Arial"/>
          <w:color w:val="000000"/>
          <w:sz w:val="22"/>
          <w:szCs w:val="22"/>
          <w:shd w:val="clear" w:color="auto" w:fill="FFFFFF"/>
          <w:lang w:val="es-MX"/>
        </w:rPr>
        <w:lastRenderedPageBreak/>
        <w:t xml:space="preserve">económica de las creaciones u obras resultantes de la presente aceptación de la propuesta y que sean permitidos por la normativa vigente. Para dar cumplimiento a lo aquí establecido, </w:t>
      </w:r>
      <w:r w:rsidRPr="001E0184">
        <w:rPr>
          <w:rStyle w:val="normaltextrun"/>
          <w:rFonts w:ascii="Arial" w:hAnsi="Arial" w:cs="Arial"/>
          <w:b/>
          <w:bCs/>
          <w:color w:val="000000"/>
          <w:sz w:val="22"/>
          <w:szCs w:val="22"/>
          <w:shd w:val="clear" w:color="auto" w:fill="FFFFFF"/>
          <w:lang w:val="es-MX"/>
        </w:rPr>
        <w:t>LA IES</w:t>
      </w:r>
      <w:r w:rsidRPr="001E0184">
        <w:rPr>
          <w:rStyle w:val="normaltextrun"/>
          <w:rFonts w:ascii="Arial" w:hAnsi="Arial" w:cs="Arial"/>
          <w:color w:val="000000"/>
          <w:sz w:val="22"/>
          <w:szCs w:val="22"/>
          <w:shd w:val="clear" w:color="auto" w:fill="FFFFFF"/>
          <w:lang w:val="es-MX"/>
        </w:rPr>
        <w:t xml:space="preserve"> </w:t>
      </w:r>
      <w:r w:rsidRPr="57056863" w:rsidR="719CE790">
        <w:rPr>
          <w:rStyle w:val="normaltextrun"/>
          <w:rFonts w:ascii="Arial" w:hAnsi="Arial" w:cs="Arial"/>
          <w:b/>
          <w:bCs/>
          <w:color w:val="000000"/>
          <w:sz w:val="22"/>
          <w:szCs w:val="22"/>
          <w:shd w:val="clear" w:color="auto" w:fill="FFFFFF"/>
          <w:lang w:val="es-MX"/>
        </w:rPr>
        <w:t>o alianza</w:t>
      </w:r>
      <w:r w:rsidRPr="001E0184" w:rsidR="719CE790">
        <w:rPr>
          <w:rStyle w:val="normaltextrun"/>
          <w:rFonts w:ascii="Arial" w:hAnsi="Arial" w:cs="Arial"/>
          <w:color w:val="000000"/>
          <w:sz w:val="22"/>
          <w:szCs w:val="22"/>
          <w:shd w:val="clear" w:color="auto" w:fill="FFFFFF"/>
          <w:lang w:val="es-MX"/>
        </w:rPr>
        <w:t xml:space="preserve"> </w:t>
      </w:r>
      <w:r w:rsidRPr="001E0184">
        <w:rPr>
          <w:rStyle w:val="normaltextrun"/>
          <w:rFonts w:ascii="Arial" w:hAnsi="Arial" w:cs="Arial"/>
          <w:color w:val="000000"/>
          <w:sz w:val="22"/>
          <w:szCs w:val="22"/>
          <w:shd w:val="clear" w:color="auto" w:fill="FFFFFF"/>
          <w:lang w:val="es-MX"/>
        </w:rPr>
        <w:t xml:space="preserve">se obliga a ejecutar todos los trámites y diligencias que sean necesarios para permitirle al </w:t>
      </w:r>
      <w:r w:rsidRPr="001E0184">
        <w:rPr>
          <w:rStyle w:val="normaltextrun"/>
          <w:rFonts w:ascii="Arial" w:hAnsi="Arial" w:cs="Arial"/>
          <w:b/>
          <w:bCs/>
          <w:color w:val="000000"/>
          <w:sz w:val="22"/>
          <w:szCs w:val="22"/>
          <w:shd w:val="clear" w:color="auto" w:fill="FFFFFF"/>
          <w:lang w:val="es-MX"/>
        </w:rPr>
        <w:t>MINISTERIO</w:t>
      </w:r>
      <w:r w:rsidRPr="001E0184">
        <w:rPr>
          <w:rStyle w:val="normaltextrun"/>
          <w:rFonts w:ascii="Arial" w:hAnsi="Arial" w:cs="Arial"/>
          <w:color w:val="000000"/>
          <w:sz w:val="22"/>
          <w:szCs w:val="22"/>
          <w:shd w:val="clear" w:color="auto" w:fill="FFFFFF"/>
          <w:lang w:val="es-MX"/>
        </w:rPr>
        <w:t xml:space="preserve"> el registro de las creaciones u obras cuando así corresponda, así como la cesión de derechos patrimoniales junto con los soportes correspondientes que se deriven de la ejecución de la aceptación de la propuesta ante el organismo competente para tal fin. </w:t>
      </w:r>
      <w:r w:rsidRPr="001E0184">
        <w:rPr>
          <w:rStyle w:val="normaltextrun"/>
          <w:rFonts w:ascii="Arial" w:hAnsi="Arial" w:cs="Arial"/>
          <w:b/>
          <w:bCs/>
          <w:color w:val="000000"/>
          <w:sz w:val="22"/>
          <w:szCs w:val="22"/>
          <w:shd w:val="clear" w:color="auto" w:fill="FFFFFF"/>
          <w:lang w:val="es-MX"/>
        </w:rPr>
        <w:t>LA IES</w:t>
      </w:r>
      <w:r w:rsidRPr="001E0184">
        <w:rPr>
          <w:rStyle w:val="normaltextrun"/>
          <w:rFonts w:ascii="Arial" w:hAnsi="Arial" w:cs="Arial"/>
          <w:color w:val="000000"/>
          <w:sz w:val="22"/>
          <w:szCs w:val="22"/>
          <w:shd w:val="clear" w:color="auto" w:fill="FFFFFF"/>
          <w:lang w:val="es-MX"/>
        </w:rPr>
        <w:t xml:space="preserve"> </w:t>
      </w:r>
      <w:r w:rsidRPr="57056863" w:rsidR="3EA0C484">
        <w:rPr>
          <w:rStyle w:val="normaltextrun"/>
          <w:rFonts w:ascii="Arial" w:hAnsi="Arial" w:cs="Arial"/>
          <w:b/>
          <w:bCs/>
          <w:color w:val="000000"/>
          <w:sz w:val="22"/>
          <w:szCs w:val="22"/>
          <w:shd w:val="clear" w:color="auto" w:fill="FFFFFF"/>
          <w:lang w:val="es-MX"/>
        </w:rPr>
        <w:t>o alianza</w:t>
      </w:r>
      <w:r w:rsidRPr="001E0184" w:rsidR="3EA0C484">
        <w:rPr>
          <w:rStyle w:val="normaltextrun"/>
          <w:rFonts w:ascii="Arial" w:hAnsi="Arial" w:cs="Arial"/>
          <w:color w:val="000000"/>
          <w:sz w:val="22"/>
          <w:szCs w:val="22"/>
          <w:shd w:val="clear" w:color="auto" w:fill="FFFFFF"/>
          <w:lang w:val="es-MX"/>
        </w:rPr>
        <w:t xml:space="preserve"> </w:t>
      </w:r>
      <w:r w:rsidRPr="001E0184">
        <w:rPr>
          <w:rStyle w:val="normaltextrun"/>
          <w:rFonts w:ascii="Arial" w:hAnsi="Arial" w:cs="Arial"/>
          <w:color w:val="000000"/>
          <w:sz w:val="22"/>
          <w:szCs w:val="22"/>
          <w:shd w:val="clear" w:color="auto" w:fill="FFFFFF"/>
          <w:lang w:val="es-MX"/>
        </w:rPr>
        <w:t xml:space="preserve">deberá aportar al supervisor copia del respectivo registro. </w:t>
      </w:r>
      <w:r w:rsidRPr="001E0184">
        <w:rPr>
          <w:rStyle w:val="normaltextrun"/>
          <w:rFonts w:ascii="Arial" w:hAnsi="Arial" w:cs="Arial"/>
          <w:b/>
          <w:bCs/>
          <w:color w:val="000000"/>
          <w:sz w:val="22"/>
          <w:szCs w:val="22"/>
          <w:shd w:val="clear" w:color="auto" w:fill="FFFFFF"/>
          <w:lang w:val="es-MX"/>
        </w:rPr>
        <w:t>LA IES</w:t>
      </w:r>
      <w:r w:rsidRPr="001E0184">
        <w:rPr>
          <w:rStyle w:val="normaltextrun"/>
          <w:rFonts w:ascii="Arial" w:hAnsi="Arial" w:cs="Arial"/>
          <w:color w:val="000000"/>
          <w:sz w:val="22"/>
          <w:szCs w:val="22"/>
          <w:shd w:val="clear" w:color="auto" w:fill="FFFFFF"/>
          <w:lang w:val="es-MX"/>
        </w:rPr>
        <w:t xml:space="preserve"> </w:t>
      </w:r>
      <w:r w:rsidRPr="57056863" w:rsidR="5F9F0466">
        <w:rPr>
          <w:rStyle w:val="normaltextrun"/>
          <w:rFonts w:ascii="Arial" w:hAnsi="Arial" w:cs="Arial"/>
          <w:b/>
          <w:bCs/>
          <w:color w:val="000000"/>
          <w:sz w:val="22"/>
          <w:szCs w:val="22"/>
          <w:shd w:val="clear" w:color="auto" w:fill="FFFFFF"/>
          <w:lang w:val="es-MX"/>
        </w:rPr>
        <w:t>o alianza</w:t>
      </w:r>
      <w:r w:rsidRPr="001E0184" w:rsidR="5F9F0466">
        <w:rPr>
          <w:rStyle w:val="normaltextrun"/>
          <w:rFonts w:ascii="Arial" w:hAnsi="Arial" w:cs="Arial"/>
          <w:color w:val="000000"/>
          <w:sz w:val="22"/>
          <w:szCs w:val="22"/>
          <w:shd w:val="clear" w:color="auto" w:fill="FFFFFF"/>
          <w:lang w:val="es-MX"/>
        </w:rPr>
        <w:t xml:space="preserve"> </w:t>
      </w:r>
      <w:r w:rsidRPr="001E0184">
        <w:rPr>
          <w:rStyle w:val="normaltextrun"/>
          <w:rFonts w:ascii="Arial" w:hAnsi="Arial" w:cs="Arial"/>
          <w:color w:val="000000"/>
          <w:sz w:val="22"/>
          <w:szCs w:val="22"/>
          <w:shd w:val="clear" w:color="auto" w:fill="FFFFFF"/>
          <w:lang w:val="es-MX"/>
        </w:rPr>
        <w:t xml:space="preserve">se abstendrá de ejercer cualquier acción en contra del </w:t>
      </w:r>
      <w:r w:rsidRPr="001E0184">
        <w:rPr>
          <w:rStyle w:val="normaltextrun"/>
          <w:rFonts w:ascii="Arial" w:hAnsi="Arial" w:cs="Arial"/>
          <w:b/>
          <w:bCs/>
          <w:color w:val="000000"/>
          <w:sz w:val="22"/>
          <w:szCs w:val="22"/>
          <w:shd w:val="clear" w:color="auto" w:fill="FFFFFF"/>
          <w:lang w:val="es-MX"/>
        </w:rPr>
        <w:t>MINISTERIO</w:t>
      </w:r>
      <w:r w:rsidRPr="001E0184">
        <w:rPr>
          <w:rStyle w:val="normaltextrun"/>
          <w:rFonts w:ascii="Arial" w:hAnsi="Arial" w:cs="Arial"/>
          <w:color w:val="000000"/>
          <w:sz w:val="22"/>
          <w:szCs w:val="22"/>
          <w:shd w:val="clear" w:color="auto" w:fill="FFFFFF"/>
          <w:lang w:val="es-MX"/>
        </w:rPr>
        <w:t xml:space="preserve">, directivos, funcionarios y contratistas, encaminada a disputarse la titularidad de los derechos patrimoniales sobre las creaciones u obras resultantes de la presente aceptación de la propuesta. </w:t>
      </w:r>
      <w:r w:rsidRPr="001E0184">
        <w:rPr>
          <w:rStyle w:val="normaltextrun"/>
          <w:rFonts w:ascii="Arial" w:hAnsi="Arial" w:cs="Arial"/>
          <w:b/>
          <w:bCs/>
          <w:color w:val="000000"/>
          <w:sz w:val="22"/>
          <w:szCs w:val="22"/>
          <w:shd w:val="clear" w:color="auto" w:fill="FFFFFF"/>
          <w:lang w:val="es-MX"/>
        </w:rPr>
        <w:t>LA IES</w:t>
      </w:r>
      <w:r w:rsidRPr="57056863">
        <w:rPr>
          <w:rStyle w:val="normaltextrun"/>
          <w:rFonts w:ascii="Arial" w:hAnsi="Arial" w:cs="Arial"/>
          <w:b/>
          <w:bCs/>
          <w:color w:val="000000"/>
          <w:sz w:val="22"/>
          <w:szCs w:val="22"/>
          <w:shd w:val="clear" w:color="auto" w:fill="FFFFFF"/>
          <w:lang w:val="es-MX"/>
        </w:rPr>
        <w:t xml:space="preserve"> </w:t>
      </w:r>
      <w:r w:rsidRPr="57056863" w:rsidR="27CE4D60">
        <w:rPr>
          <w:rStyle w:val="normaltextrun"/>
          <w:rFonts w:ascii="Arial" w:hAnsi="Arial" w:cs="Arial"/>
          <w:b/>
          <w:bCs/>
          <w:color w:val="000000"/>
          <w:sz w:val="22"/>
          <w:szCs w:val="22"/>
          <w:shd w:val="clear" w:color="auto" w:fill="FFFFFF"/>
          <w:lang w:val="es-MX"/>
        </w:rPr>
        <w:t>o alianza</w:t>
      </w:r>
      <w:r w:rsidRPr="001E0184" w:rsidR="27CE4D60">
        <w:rPr>
          <w:rStyle w:val="normaltextrun"/>
          <w:rFonts w:ascii="Arial" w:hAnsi="Arial" w:cs="Arial"/>
          <w:color w:val="000000"/>
          <w:sz w:val="22"/>
          <w:szCs w:val="22"/>
          <w:shd w:val="clear" w:color="auto" w:fill="FFFFFF"/>
          <w:lang w:val="es-MX"/>
        </w:rPr>
        <w:t xml:space="preserve"> </w:t>
      </w:r>
      <w:r w:rsidRPr="001E0184">
        <w:rPr>
          <w:rStyle w:val="normaltextrun"/>
          <w:rFonts w:ascii="Arial" w:hAnsi="Arial" w:cs="Arial"/>
          <w:color w:val="000000"/>
          <w:sz w:val="22"/>
          <w:szCs w:val="22"/>
          <w:shd w:val="clear" w:color="auto" w:fill="FFFFFF"/>
          <w:lang w:val="es-MX"/>
        </w:rPr>
        <w:t xml:space="preserve">no podrá transferir, arrendar, ceder, licenciar, y en general, celebrar actos jurídicos sobre los derechos de propiedad intelectual derivada de las creaciones u obras resultantes de la presente aceptación de la propuesta. Asimismo, </w:t>
      </w:r>
      <w:r w:rsidRPr="001E0184">
        <w:rPr>
          <w:rStyle w:val="normaltextrun"/>
          <w:rFonts w:ascii="Arial" w:hAnsi="Arial" w:cs="Arial"/>
          <w:b/>
          <w:bCs/>
          <w:color w:val="000000"/>
          <w:sz w:val="22"/>
          <w:szCs w:val="22"/>
          <w:shd w:val="clear" w:color="auto" w:fill="FFFFFF"/>
          <w:lang w:val="es-MX"/>
        </w:rPr>
        <w:t>LA IES</w:t>
      </w:r>
      <w:r w:rsidRPr="001E0184">
        <w:rPr>
          <w:rStyle w:val="normaltextrun"/>
          <w:rFonts w:ascii="Arial" w:hAnsi="Arial" w:cs="Arial"/>
          <w:color w:val="000000"/>
          <w:sz w:val="22"/>
          <w:szCs w:val="22"/>
          <w:shd w:val="clear" w:color="auto" w:fill="FFFFFF"/>
          <w:lang w:val="es-MX"/>
        </w:rPr>
        <w:t xml:space="preserve"> </w:t>
      </w:r>
      <w:r w:rsidRPr="57056863" w:rsidR="65C78439">
        <w:rPr>
          <w:rStyle w:val="normaltextrun"/>
          <w:rFonts w:ascii="Arial" w:hAnsi="Arial" w:cs="Arial"/>
          <w:b/>
          <w:bCs/>
          <w:color w:val="000000" w:themeColor="text1"/>
          <w:sz w:val="22"/>
          <w:szCs w:val="22"/>
          <w:lang w:val="es-MX"/>
        </w:rPr>
        <w:t>o alianza</w:t>
      </w:r>
      <w:r w:rsidRPr="57056863" w:rsidR="65C78439">
        <w:rPr>
          <w:rStyle w:val="normaltextrun"/>
          <w:rFonts w:ascii="Arial" w:hAnsi="Arial" w:cs="Arial"/>
          <w:color w:val="000000" w:themeColor="text1"/>
          <w:sz w:val="22"/>
          <w:szCs w:val="22"/>
          <w:lang w:val="es-MX"/>
        </w:rPr>
        <w:t xml:space="preserve"> </w:t>
      </w:r>
      <w:r w:rsidRPr="001E0184">
        <w:rPr>
          <w:rStyle w:val="normaltextrun"/>
          <w:rFonts w:ascii="Arial" w:hAnsi="Arial" w:cs="Arial"/>
          <w:color w:val="000000"/>
          <w:sz w:val="22"/>
          <w:szCs w:val="22"/>
          <w:shd w:val="clear" w:color="auto" w:fill="FFFFFF"/>
          <w:lang w:val="es-MX"/>
        </w:rPr>
        <w:t xml:space="preserve">se compromete a que bajo su conocimiento ninguna persona que esté relacionada con </w:t>
      </w:r>
      <w:r w:rsidRPr="001E0184" w:rsidR="3F66BDE5">
        <w:rPr>
          <w:rStyle w:val="normaltextrun"/>
          <w:rFonts w:ascii="Arial" w:hAnsi="Arial" w:cs="Arial"/>
          <w:color w:val="000000"/>
          <w:sz w:val="22"/>
          <w:szCs w:val="22"/>
          <w:shd w:val="clear" w:color="auto" w:fill="FFFFFF"/>
          <w:lang w:val="es-MX"/>
        </w:rPr>
        <w:t xml:space="preserve">esta </w:t>
      </w:r>
      <w:r w:rsidRPr="001E0184">
        <w:rPr>
          <w:rStyle w:val="normaltextrun"/>
          <w:rFonts w:ascii="Arial" w:hAnsi="Arial" w:cs="Arial"/>
          <w:color w:val="000000"/>
          <w:sz w:val="22"/>
          <w:szCs w:val="22"/>
          <w:shd w:val="clear" w:color="auto" w:fill="FFFFFF"/>
          <w:lang w:val="es-MX"/>
        </w:rPr>
        <w:t xml:space="preserve">copie, divulgue, revele, publique, enajene, transforme, ceda a terceras personas los resultados que se deriven de la ejecución de la aceptación de la propuesta. En caso de que </w:t>
      </w:r>
      <w:r w:rsidRPr="001E0184">
        <w:rPr>
          <w:rStyle w:val="normaltextrun"/>
          <w:rFonts w:ascii="Arial" w:hAnsi="Arial" w:cs="Arial"/>
          <w:b/>
          <w:bCs/>
          <w:color w:val="000000"/>
          <w:sz w:val="22"/>
          <w:szCs w:val="22"/>
          <w:shd w:val="clear" w:color="auto" w:fill="FFFFFF"/>
          <w:lang w:val="es-MX"/>
        </w:rPr>
        <w:t>LA IES</w:t>
      </w:r>
      <w:r w:rsidRPr="001E0184">
        <w:rPr>
          <w:rStyle w:val="normaltextrun"/>
          <w:rFonts w:ascii="Arial" w:hAnsi="Arial" w:cs="Arial"/>
          <w:color w:val="000000"/>
          <w:sz w:val="22"/>
          <w:szCs w:val="22"/>
          <w:shd w:val="clear" w:color="auto" w:fill="FFFFFF"/>
          <w:lang w:val="es-MX"/>
        </w:rPr>
        <w:t xml:space="preserve"> </w:t>
      </w:r>
      <w:r w:rsidRPr="57056863" w:rsidR="08176950">
        <w:rPr>
          <w:rStyle w:val="normaltextrun"/>
          <w:rFonts w:ascii="Arial" w:hAnsi="Arial" w:cs="Arial"/>
          <w:b/>
          <w:bCs/>
          <w:color w:val="000000" w:themeColor="text1"/>
          <w:sz w:val="22"/>
          <w:szCs w:val="22"/>
          <w:lang w:val="es-MX"/>
        </w:rPr>
        <w:t>o alianza</w:t>
      </w:r>
      <w:r w:rsidRPr="57056863" w:rsidR="08176950">
        <w:rPr>
          <w:rStyle w:val="normaltextrun"/>
          <w:rFonts w:ascii="Arial" w:hAnsi="Arial" w:cs="Arial"/>
          <w:color w:val="000000" w:themeColor="text1"/>
          <w:sz w:val="22"/>
          <w:szCs w:val="22"/>
          <w:lang w:val="es-MX"/>
        </w:rPr>
        <w:t xml:space="preserve"> </w:t>
      </w:r>
      <w:r w:rsidRPr="001E0184">
        <w:rPr>
          <w:rStyle w:val="normaltextrun"/>
          <w:rFonts w:ascii="Arial" w:hAnsi="Arial" w:cs="Arial"/>
          <w:color w:val="000000"/>
          <w:sz w:val="22"/>
          <w:szCs w:val="22"/>
          <w:shd w:val="clear" w:color="auto" w:fill="FFFFFF"/>
          <w:lang w:val="es-MX"/>
        </w:rPr>
        <w:t xml:space="preserve">durante el desarrollo del objeto de la presente aceptación de la propuesta, integre software o aplicaciones desarrolladas por terceros, entregará al momento de la terminación de la relación las instrucciones de utilización de estos aplicativos, a su vez </w:t>
      </w:r>
      <w:r w:rsidRPr="001E0184">
        <w:rPr>
          <w:rStyle w:val="normaltextrun"/>
          <w:rFonts w:ascii="Arial" w:hAnsi="Arial" w:cs="Arial"/>
          <w:b/>
          <w:bCs/>
          <w:color w:val="000000"/>
          <w:sz w:val="22"/>
          <w:szCs w:val="22"/>
          <w:shd w:val="clear" w:color="auto" w:fill="FFFFFF"/>
          <w:lang w:val="es-MX"/>
        </w:rPr>
        <w:t>EL MINISTERIO</w:t>
      </w:r>
      <w:r w:rsidRPr="001E0184">
        <w:rPr>
          <w:rStyle w:val="normaltextrun"/>
          <w:rFonts w:ascii="Arial" w:hAnsi="Arial" w:cs="Arial"/>
          <w:color w:val="000000"/>
          <w:sz w:val="22"/>
          <w:szCs w:val="22"/>
          <w:shd w:val="clear" w:color="auto" w:fill="FFFFFF"/>
          <w:lang w:val="es-MX"/>
        </w:rPr>
        <w:t xml:space="preserve"> se obliga a respetarlas y a no ejecutar ningún acto de disponibilidad de este tipo de aplicativos. Si para la ejecución de la presente aceptación de la propuesta </w:t>
      </w:r>
      <w:r w:rsidRPr="001E0184">
        <w:rPr>
          <w:rStyle w:val="normaltextrun"/>
          <w:rFonts w:ascii="Arial" w:hAnsi="Arial" w:cs="Arial"/>
          <w:b/>
          <w:bCs/>
          <w:color w:val="000000"/>
          <w:sz w:val="22"/>
          <w:szCs w:val="22"/>
          <w:shd w:val="clear" w:color="auto" w:fill="FFFFFF"/>
          <w:lang w:val="es-MX"/>
        </w:rPr>
        <w:t>LA IES</w:t>
      </w:r>
      <w:r w:rsidRPr="001E0184">
        <w:rPr>
          <w:rStyle w:val="normaltextrun"/>
          <w:rFonts w:ascii="Arial" w:hAnsi="Arial" w:cs="Arial"/>
          <w:color w:val="000000"/>
          <w:sz w:val="22"/>
          <w:szCs w:val="22"/>
          <w:shd w:val="clear" w:color="auto" w:fill="FFFFFF"/>
          <w:lang w:val="es-MX"/>
        </w:rPr>
        <w:t xml:space="preserve"> </w:t>
      </w:r>
      <w:r w:rsidRPr="57056863" w:rsidR="404D6F68">
        <w:rPr>
          <w:rStyle w:val="normaltextrun"/>
          <w:rFonts w:ascii="Arial" w:hAnsi="Arial" w:cs="Arial"/>
          <w:b/>
          <w:bCs/>
          <w:color w:val="000000" w:themeColor="text1"/>
          <w:sz w:val="22"/>
          <w:szCs w:val="22"/>
          <w:lang w:val="es-MX"/>
        </w:rPr>
        <w:t xml:space="preserve">o alianza </w:t>
      </w:r>
      <w:r w:rsidRPr="001E0184">
        <w:rPr>
          <w:rStyle w:val="normaltextrun"/>
          <w:rFonts w:ascii="Arial" w:hAnsi="Arial" w:cs="Arial"/>
          <w:color w:val="000000"/>
          <w:sz w:val="22"/>
          <w:szCs w:val="22"/>
          <w:shd w:val="clear" w:color="auto" w:fill="FFFFFF"/>
          <w:lang w:val="es-MX"/>
        </w:rPr>
        <w:t xml:space="preserve">utiliza propiedad intelectual de terceros, deberá obtener las autorizaciones necesarias previamente a su utilización, las cuales exhibirá al </w:t>
      </w:r>
      <w:r w:rsidRPr="001E0184">
        <w:rPr>
          <w:rStyle w:val="normaltextrun"/>
          <w:rFonts w:ascii="Arial" w:hAnsi="Arial" w:cs="Arial"/>
          <w:b/>
          <w:bCs/>
          <w:color w:val="000000"/>
          <w:sz w:val="22"/>
          <w:szCs w:val="22"/>
          <w:shd w:val="clear" w:color="auto" w:fill="FFFFFF"/>
          <w:lang w:val="es-MX"/>
        </w:rPr>
        <w:t>MINISTERIO</w:t>
      </w:r>
      <w:r w:rsidRPr="001E0184">
        <w:rPr>
          <w:rStyle w:val="normaltextrun"/>
          <w:rFonts w:ascii="Arial" w:hAnsi="Arial" w:cs="Arial"/>
          <w:color w:val="000000"/>
          <w:sz w:val="22"/>
          <w:szCs w:val="22"/>
          <w:shd w:val="clear" w:color="auto" w:fill="FFFFFF"/>
          <w:lang w:val="es-MX"/>
        </w:rPr>
        <w:t xml:space="preserve"> antes de utilizarlas o cuando este lo requiera. Si como consecuencia de esa utilización sobrevinieran reclamaciones, acciones judiciales, extrajudiciales o administrativas, </w:t>
      </w:r>
      <w:r w:rsidRPr="001E0184">
        <w:rPr>
          <w:rStyle w:val="normaltextrun"/>
          <w:rFonts w:ascii="Arial" w:hAnsi="Arial" w:cs="Arial"/>
          <w:b/>
          <w:bCs/>
          <w:color w:val="000000"/>
          <w:sz w:val="22"/>
          <w:szCs w:val="22"/>
          <w:shd w:val="clear" w:color="auto" w:fill="FFFFFF"/>
          <w:lang w:val="es-MX"/>
        </w:rPr>
        <w:t>LA IES</w:t>
      </w:r>
      <w:r w:rsidRPr="001E0184" w:rsidR="335FDB98">
        <w:rPr>
          <w:rStyle w:val="normaltextrun"/>
          <w:rFonts w:ascii="Arial" w:hAnsi="Arial" w:cs="Arial"/>
          <w:b/>
          <w:bCs/>
          <w:color w:val="000000"/>
          <w:sz w:val="22"/>
          <w:szCs w:val="22"/>
          <w:shd w:val="clear" w:color="auto" w:fill="FFFFFF"/>
          <w:lang w:val="es-MX"/>
        </w:rPr>
        <w:t xml:space="preserve"> </w:t>
      </w:r>
      <w:r w:rsidRPr="57056863" w:rsidR="335FDB98">
        <w:rPr>
          <w:rStyle w:val="normaltextrun"/>
          <w:rFonts w:ascii="Arial" w:hAnsi="Arial" w:cs="Arial"/>
          <w:b/>
          <w:bCs/>
          <w:color w:val="000000" w:themeColor="text1"/>
          <w:sz w:val="22"/>
          <w:szCs w:val="22"/>
          <w:lang w:val="es-MX"/>
        </w:rPr>
        <w:t>o alianza</w:t>
      </w:r>
      <w:r w:rsidRPr="001E0184">
        <w:rPr>
          <w:rStyle w:val="normaltextrun"/>
          <w:rFonts w:ascii="Arial" w:hAnsi="Arial" w:cs="Arial"/>
          <w:color w:val="000000"/>
          <w:sz w:val="22"/>
          <w:szCs w:val="22"/>
          <w:shd w:val="clear" w:color="auto" w:fill="FFFFFF"/>
          <w:lang w:val="es-MX"/>
        </w:rPr>
        <w:t xml:space="preserve"> mantendrá indemne al </w:t>
      </w:r>
      <w:r w:rsidRPr="001E0184">
        <w:rPr>
          <w:rStyle w:val="normaltextrun"/>
          <w:rFonts w:ascii="Arial" w:hAnsi="Arial" w:cs="Arial"/>
          <w:b/>
          <w:bCs/>
          <w:color w:val="000000"/>
          <w:sz w:val="22"/>
          <w:szCs w:val="22"/>
          <w:shd w:val="clear" w:color="auto" w:fill="FFFFFF"/>
          <w:lang w:val="es-MX"/>
        </w:rPr>
        <w:t>MINISTERIO</w:t>
      </w:r>
      <w:r w:rsidRPr="001E0184">
        <w:rPr>
          <w:rStyle w:val="normaltextrun"/>
          <w:rFonts w:ascii="Arial" w:hAnsi="Arial" w:cs="Arial"/>
          <w:color w:val="000000"/>
          <w:sz w:val="22"/>
          <w:szCs w:val="22"/>
          <w:shd w:val="clear" w:color="auto" w:fill="FFFFFF"/>
          <w:lang w:val="es-MX"/>
        </w:rPr>
        <w:t xml:space="preserve"> y saldrá en defensa de sus intereses en todo momento. En caso de que se presenten acciones judiciales, extrajudiciales o administrativas respecto de derechos derivados de la propiedad intelectual de cualquier tercero, </w:t>
      </w:r>
      <w:r w:rsidRPr="001E0184">
        <w:rPr>
          <w:rStyle w:val="normaltextrun"/>
          <w:rFonts w:ascii="Arial" w:hAnsi="Arial" w:cs="Arial"/>
          <w:b/>
          <w:bCs/>
          <w:color w:val="000000"/>
          <w:sz w:val="22"/>
          <w:szCs w:val="22"/>
          <w:shd w:val="clear" w:color="auto" w:fill="FFFFFF"/>
          <w:lang w:val="es-MX"/>
        </w:rPr>
        <w:t>LA IES</w:t>
      </w:r>
      <w:r w:rsidRPr="001E0184">
        <w:rPr>
          <w:rStyle w:val="normaltextrun"/>
          <w:rFonts w:ascii="Arial" w:hAnsi="Arial" w:cs="Arial"/>
          <w:color w:val="000000"/>
          <w:sz w:val="22"/>
          <w:szCs w:val="22"/>
          <w:shd w:val="clear" w:color="auto" w:fill="FFFFFF"/>
          <w:lang w:val="es-MX"/>
        </w:rPr>
        <w:t xml:space="preserve"> </w:t>
      </w:r>
      <w:r w:rsidRPr="57056863" w:rsidR="5E2A72BF">
        <w:rPr>
          <w:rStyle w:val="normaltextrun"/>
          <w:rFonts w:ascii="Arial" w:hAnsi="Arial" w:cs="Arial"/>
          <w:b/>
          <w:bCs/>
          <w:color w:val="000000" w:themeColor="text1"/>
          <w:sz w:val="22"/>
          <w:szCs w:val="22"/>
          <w:lang w:val="es-MX"/>
        </w:rPr>
        <w:t>o alianza</w:t>
      </w:r>
      <w:r w:rsidRPr="57056863" w:rsidR="5E2A72BF">
        <w:rPr>
          <w:rStyle w:val="normaltextrun"/>
          <w:rFonts w:ascii="Arial" w:hAnsi="Arial" w:cs="Arial"/>
          <w:color w:val="000000" w:themeColor="text1"/>
          <w:sz w:val="22"/>
          <w:szCs w:val="22"/>
          <w:lang w:val="es-MX"/>
        </w:rPr>
        <w:t xml:space="preserve"> </w:t>
      </w:r>
      <w:r w:rsidRPr="001E0184">
        <w:rPr>
          <w:rStyle w:val="normaltextrun"/>
          <w:rFonts w:ascii="Arial" w:hAnsi="Arial" w:cs="Arial"/>
          <w:color w:val="000000"/>
          <w:sz w:val="22"/>
          <w:szCs w:val="22"/>
          <w:shd w:val="clear" w:color="auto" w:fill="FFFFFF"/>
          <w:lang w:val="es-MX"/>
        </w:rPr>
        <w:t xml:space="preserve">saldrá en defensa de los intereses del </w:t>
      </w:r>
      <w:r w:rsidRPr="001E0184">
        <w:rPr>
          <w:rStyle w:val="normaltextrun"/>
          <w:rFonts w:ascii="Arial" w:hAnsi="Arial" w:cs="Arial"/>
          <w:b/>
          <w:bCs/>
          <w:color w:val="000000"/>
          <w:sz w:val="22"/>
          <w:szCs w:val="22"/>
          <w:shd w:val="clear" w:color="auto" w:fill="FFFFFF"/>
          <w:lang w:val="es-MX"/>
        </w:rPr>
        <w:t>MINISTERIO</w:t>
      </w:r>
      <w:r w:rsidRPr="001E0184">
        <w:rPr>
          <w:rStyle w:val="normaltextrun"/>
          <w:rFonts w:ascii="Arial" w:hAnsi="Arial" w:cs="Arial"/>
          <w:color w:val="000000"/>
          <w:sz w:val="22"/>
          <w:szCs w:val="22"/>
          <w:shd w:val="clear" w:color="auto" w:fill="FFFFFF"/>
          <w:lang w:val="es-MX"/>
        </w:rPr>
        <w:t xml:space="preserve"> y si de ellas se derivan perjuicios materiales o morales para </w:t>
      </w:r>
      <w:r w:rsidRPr="001E0184">
        <w:rPr>
          <w:rStyle w:val="normaltextrun"/>
          <w:rFonts w:ascii="Arial" w:hAnsi="Arial" w:cs="Arial"/>
          <w:b/>
          <w:bCs/>
          <w:color w:val="000000"/>
          <w:sz w:val="22"/>
          <w:szCs w:val="22"/>
          <w:shd w:val="clear" w:color="auto" w:fill="FFFFFF"/>
          <w:lang w:val="es-MX"/>
        </w:rPr>
        <w:t>EL MINISTERIO</w:t>
      </w:r>
      <w:r w:rsidRPr="001E0184">
        <w:rPr>
          <w:rStyle w:val="normaltextrun"/>
          <w:rFonts w:ascii="Arial" w:hAnsi="Arial" w:cs="Arial"/>
          <w:color w:val="000000"/>
          <w:sz w:val="22"/>
          <w:szCs w:val="22"/>
          <w:shd w:val="clear" w:color="auto" w:fill="FFFFFF"/>
          <w:lang w:val="es-MX"/>
        </w:rPr>
        <w:t xml:space="preserve">, éste queda facultado para repetir contra </w:t>
      </w:r>
      <w:r w:rsidRPr="001E0184">
        <w:rPr>
          <w:rStyle w:val="normaltextrun"/>
          <w:rFonts w:ascii="Arial" w:hAnsi="Arial" w:cs="Arial"/>
          <w:b/>
          <w:bCs/>
          <w:color w:val="000000"/>
          <w:sz w:val="22"/>
          <w:szCs w:val="22"/>
          <w:shd w:val="clear" w:color="auto" w:fill="FFFFFF"/>
          <w:lang w:val="es-MX"/>
        </w:rPr>
        <w:t xml:space="preserve">LA IES </w:t>
      </w:r>
      <w:r w:rsidRPr="57056863" w:rsidR="31CE6743">
        <w:rPr>
          <w:rStyle w:val="normaltextrun"/>
          <w:rFonts w:ascii="Arial" w:hAnsi="Arial" w:cs="Arial"/>
          <w:b/>
          <w:bCs/>
          <w:color w:val="000000" w:themeColor="text1"/>
          <w:sz w:val="22"/>
          <w:szCs w:val="22"/>
          <w:lang w:val="es-MX"/>
        </w:rPr>
        <w:t>o alianza</w:t>
      </w:r>
      <w:r w:rsidRPr="57056863" w:rsidR="31CE6743">
        <w:rPr>
          <w:rStyle w:val="normaltextrun"/>
          <w:rFonts w:ascii="Arial" w:hAnsi="Arial" w:cs="Arial"/>
          <w:color w:val="000000" w:themeColor="text1"/>
          <w:sz w:val="22"/>
          <w:szCs w:val="22"/>
          <w:lang w:val="es-MX"/>
        </w:rPr>
        <w:t xml:space="preserve"> </w:t>
      </w:r>
      <w:r w:rsidRPr="001E0184">
        <w:rPr>
          <w:rStyle w:val="normaltextrun"/>
          <w:rFonts w:ascii="Arial" w:hAnsi="Arial" w:cs="Arial"/>
          <w:color w:val="000000"/>
          <w:sz w:val="22"/>
          <w:szCs w:val="22"/>
          <w:shd w:val="clear" w:color="auto" w:fill="FFFFFF"/>
          <w:lang w:val="es-MX"/>
        </w:rPr>
        <w:t xml:space="preserve">en saneamiento de </w:t>
      </w:r>
      <w:proofErr w:type="gramStart"/>
      <w:r w:rsidRPr="001E0184">
        <w:rPr>
          <w:rStyle w:val="normaltextrun"/>
          <w:rFonts w:ascii="Arial" w:hAnsi="Arial" w:cs="Arial"/>
          <w:color w:val="000000"/>
          <w:sz w:val="22"/>
          <w:szCs w:val="22"/>
          <w:shd w:val="clear" w:color="auto" w:fill="FFFFFF"/>
          <w:lang w:val="es-MX"/>
        </w:rPr>
        <w:t>los mismos</w:t>
      </w:r>
      <w:proofErr w:type="gramEnd"/>
      <w:r w:rsidRPr="001E0184">
        <w:rPr>
          <w:rStyle w:val="normaltextrun"/>
          <w:rFonts w:ascii="Arial" w:hAnsi="Arial" w:cs="Arial"/>
          <w:color w:val="000000"/>
          <w:sz w:val="22"/>
          <w:szCs w:val="22"/>
          <w:shd w:val="clear" w:color="auto" w:fill="FFFFFF"/>
          <w:lang w:val="es-MX"/>
        </w:rPr>
        <w:t xml:space="preserve">, y para reclamar de él las indemnizaciones legales. En caso de acciones judiciales </w:t>
      </w:r>
      <w:proofErr w:type="gramStart"/>
      <w:r w:rsidRPr="001E0184">
        <w:rPr>
          <w:rStyle w:val="normaltextrun"/>
          <w:rFonts w:ascii="Arial" w:hAnsi="Arial" w:cs="Arial"/>
          <w:color w:val="000000"/>
          <w:sz w:val="22"/>
          <w:szCs w:val="22"/>
          <w:shd w:val="clear" w:color="auto" w:fill="FFFFFF"/>
          <w:lang w:val="es-MX"/>
        </w:rPr>
        <w:t>extra judiciales</w:t>
      </w:r>
      <w:proofErr w:type="gramEnd"/>
      <w:r w:rsidRPr="001E0184">
        <w:rPr>
          <w:rStyle w:val="normaltextrun"/>
          <w:rFonts w:ascii="Arial" w:hAnsi="Arial" w:cs="Arial"/>
          <w:color w:val="000000"/>
          <w:sz w:val="22"/>
          <w:szCs w:val="22"/>
          <w:shd w:val="clear" w:color="auto" w:fill="FFFFFF"/>
          <w:lang w:val="es-MX"/>
        </w:rPr>
        <w:t xml:space="preserve"> y administrativas de dicho tipo, </w:t>
      </w:r>
      <w:r w:rsidRPr="001E0184">
        <w:rPr>
          <w:rStyle w:val="normaltextrun"/>
          <w:rFonts w:ascii="Arial" w:hAnsi="Arial" w:cs="Arial"/>
          <w:b/>
          <w:bCs/>
          <w:color w:val="000000"/>
          <w:sz w:val="22"/>
          <w:szCs w:val="22"/>
          <w:shd w:val="clear" w:color="auto" w:fill="FFFFFF"/>
          <w:lang w:val="es-MX"/>
        </w:rPr>
        <w:t>LA IES</w:t>
      </w:r>
      <w:r w:rsidRPr="001E0184" w:rsidR="125940E6">
        <w:rPr>
          <w:rStyle w:val="normaltextrun"/>
          <w:rFonts w:ascii="Arial" w:hAnsi="Arial" w:cs="Arial"/>
          <w:b/>
          <w:bCs/>
          <w:color w:val="000000"/>
          <w:sz w:val="22"/>
          <w:szCs w:val="22"/>
          <w:shd w:val="clear" w:color="auto" w:fill="FFFFFF"/>
          <w:lang w:val="es-MX"/>
        </w:rPr>
        <w:t xml:space="preserve"> </w:t>
      </w:r>
      <w:r w:rsidRPr="57056863" w:rsidR="125940E6">
        <w:rPr>
          <w:rStyle w:val="normaltextrun"/>
          <w:rFonts w:ascii="Arial" w:hAnsi="Arial" w:cs="Arial"/>
          <w:b/>
          <w:bCs/>
          <w:color w:val="000000" w:themeColor="text1"/>
          <w:sz w:val="22"/>
          <w:szCs w:val="22"/>
          <w:lang w:val="es-MX"/>
        </w:rPr>
        <w:t>o alianza</w:t>
      </w:r>
      <w:r w:rsidRPr="001E0184">
        <w:rPr>
          <w:rStyle w:val="normaltextrun"/>
          <w:rFonts w:ascii="Arial" w:hAnsi="Arial" w:cs="Arial"/>
          <w:color w:val="000000"/>
          <w:sz w:val="22"/>
          <w:szCs w:val="22"/>
          <w:shd w:val="clear" w:color="auto" w:fill="FFFFFF"/>
          <w:lang w:val="es-MX"/>
        </w:rPr>
        <w:t xml:space="preserve"> deberá pagar al </w:t>
      </w:r>
      <w:r w:rsidRPr="001E0184">
        <w:rPr>
          <w:rStyle w:val="normaltextrun"/>
          <w:rFonts w:ascii="Arial" w:hAnsi="Arial" w:cs="Arial"/>
          <w:b/>
          <w:bCs/>
          <w:color w:val="000000"/>
          <w:sz w:val="22"/>
          <w:szCs w:val="22"/>
          <w:shd w:val="clear" w:color="auto" w:fill="FFFFFF"/>
          <w:lang w:val="es-MX"/>
        </w:rPr>
        <w:t xml:space="preserve">MINISTERIO </w:t>
      </w:r>
      <w:r w:rsidRPr="001E0184">
        <w:rPr>
          <w:rStyle w:val="normaltextrun"/>
          <w:rFonts w:ascii="Arial" w:hAnsi="Arial" w:cs="Arial"/>
          <w:color w:val="000000"/>
          <w:sz w:val="22"/>
          <w:szCs w:val="22"/>
          <w:shd w:val="clear" w:color="auto" w:fill="FFFFFF"/>
          <w:lang w:val="es-MX"/>
        </w:rPr>
        <w:t xml:space="preserve">el veinte por ciento (20%) del valor de la presente aceptación de la propuesta. </w:t>
      </w:r>
      <w:r w:rsidRPr="001E0184">
        <w:rPr>
          <w:rStyle w:val="normaltextrun"/>
          <w:rFonts w:ascii="Arial" w:hAnsi="Arial" w:cs="Arial"/>
          <w:b/>
          <w:bCs/>
          <w:color w:val="000000"/>
          <w:sz w:val="22"/>
          <w:szCs w:val="22"/>
          <w:shd w:val="clear" w:color="auto" w:fill="FFFFFF"/>
          <w:lang w:val="es-MX"/>
        </w:rPr>
        <w:t>EL MINISTERIO</w:t>
      </w:r>
      <w:r w:rsidRPr="001E0184">
        <w:rPr>
          <w:rStyle w:val="normaltextrun"/>
          <w:rFonts w:ascii="Arial" w:hAnsi="Arial" w:cs="Arial"/>
          <w:color w:val="000000"/>
          <w:sz w:val="22"/>
          <w:szCs w:val="22"/>
          <w:shd w:val="clear" w:color="auto" w:fill="FFFFFF"/>
          <w:lang w:val="es-MX"/>
        </w:rPr>
        <w:t xml:space="preserve"> se compromete a respetar y a hacer respetar los derechos morales de autor de </w:t>
      </w:r>
      <w:r w:rsidRPr="001E0184">
        <w:rPr>
          <w:rStyle w:val="normaltextrun"/>
          <w:rFonts w:ascii="Arial" w:hAnsi="Arial" w:cs="Arial"/>
          <w:b/>
          <w:bCs/>
          <w:color w:val="000000"/>
          <w:sz w:val="22"/>
          <w:szCs w:val="22"/>
          <w:shd w:val="clear" w:color="auto" w:fill="FFFFFF"/>
          <w:lang w:val="es-MX"/>
        </w:rPr>
        <w:t>LA IES</w:t>
      </w:r>
      <w:r w:rsidRPr="001E0184" w:rsidR="088C423F">
        <w:rPr>
          <w:rStyle w:val="normaltextrun"/>
          <w:rFonts w:ascii="Arial" w:hAnsi="Arial" w:cs="Arial"/>
          <w:b/>
          <w:bCs/>
          <w:color w:val="000000"/>
          <w:sz w:val="22"/>
          <w:szCs w:val="22"/>
          <w:shd w:val="clear" w:color="auto" w:fill="FFFFFF"/>
          <w:lang w:val="es-MX"/>
        </w:rPr>
        <w:t xml:space="preserve"> </w:t>
      </w:r>
      <w:r w:rsidRPr="57056863" w:rsidR="088C423F">
        <w:rPr>
          <w:rStyle w:val="normaltextrun"/>
          <w:rFonts w:ascii="Arial" w:hAnsi="Arial" w:cs="Arial"/>
          <w:b/>
          <w:bCs/>
          <w:color w:val="000000" w:themeColor="text1"/>
          <w:sz w:val="22"/>
          <w:szCs w:val="22"/>
          <w:lang w:val="es-MX"/>
        </w:rPr>
        <w:t>o alianza</w:t>
      </w:r>
      <w:r w:rsidRPr="001E0184">
        <w:rPr>
          <w:rStyle w:val="normaltextrun"/>
          <w:rFonts w:ascii="Arial" w:hAnsi="Arial" w:cs="Arial"/>
          <w:color w:val="000000"/>
          <w:sz w:val="22"/>
          <w:szCs w:val="22"/>
          <w:shd w:val="clear" w:color="auto" w:fill="FFFFFF"/>
          <w:lang w:val="es-MX"/>
        </w:rPr>
        <w:t xml:space="preserve">. Sin embargo, </w:t>
      </w:r>
      <w:r w:rsidRPr="001E0184">
        <w:rPr>
          <w:rStyle w:val="normaltextrun"/>
          <w:rFonts w:ascii="Arial" w:hAnsi="Arial" w:cs="Arial"/>
          <w:b/>
          <w:bCs/>
          <w:color w:val="000000"/>
          <w:sz w:val="22"/>
          <w:szCs w:val="22"/>
          <w:shd w:val="clear" w:color="auto" w:fill="FFFFFF"/>
          <w:lang w:val="es-MX"/>
        </w:rPr>
        <w:t>LAS PARTES</w:t>
      </w:r>
      <w:r w:rsidRPr="001E0184">
        <w:rPr>
          <w:rStyle w:val="normaltextrun"/>
          <w:rFonts w:ascii="Arial" w:hAnsi="Arial" w:cs="Arial"/>
          <w:color w:val="000000"/>
          <w:sz w:val="22"/>
          <w:szCs w:val="22"/>
          <w:shd w:val="clear" w:color="auto" w:fill="FFFFFF"/>
          <w:lang w:val="es-MX"/>
        </w:rPr>
        <w:t xml:space="preserve"> entienden que no constituirá ofensa a los derechos morales la transformación de la obra o de partes de la obra, así como la modificación o sustitución del título de la obra correspondiente. Para todos los efectos legales, se aplicarán las Leyes 23 de 1982, 44 de 1993, 1450 de 2011, las Decisiones 351 y 486 de la Comisión de la Comunidad Andina de Naciones y demás normas conexas y complementarias.</w:t>
      </w:r>
      <w:r w:rsidRPr="001E0184">
        <w:rPr>
          <w:rStyle w:val="normaltextrun"/>
          <w:rFonts w:ascii="Arial" w:hAnsi="Arial" w:cs="Arial"/>
          <w:color w:val="000000"/>
          <w:sz w:val="22"/>
          <w:szCs w:val="22"/>
          <w:shd w:val="clear" w:color="auto" w:fill="FFFFFF"/>
          <w:lang w:val="es-ES"/>
        </w:rPr>
        <w:t> </w:t>
      </w:r>
      <w:r w:rsidRPr="001E0184">
        <w:rPr>
          <w:rStyle w:val="eop"/>
          <w:rFonts w:ascii="Arial" w:hAnsi="Arial" w:cs="Arial"/>
          <w:color w:val="000000"/>
          <w:sz w:val="22"/>
          <w:szCs w:val="22"/>
        </w:rPr>
        <w:t> </w:t>
      </w:r>
    </w:p>
    <w:p w:rsidRPr="001E0184" w:rsidR="00E72B43" w:rsidP="00E72B43" w:rsidRDefault="00E72B43" w14:paraId="78E8D7BC" w14:textId="77777777">
      <w:pPr>
        <w:pStyle w:val="paragraph"/>
        <w:spacing w:before="0" w:beforeAutospacing="0" w:after="0" w:afterAutospacing="0"/>
        <w:jc w:val="both"/>
        <w:textAlignment w:val="baseline"/>
        <w:rPr>
          <w:rFonts w:ascii="Arial" w:hAnsi="Arial" w:cs="Arial"/>
          <w:sz w:val="22"/>
          <w:szCs w:val="22"/>
        </w:rPr>
      </w:pPr>
      <w:r w:rsidRPr="001E0184">
        <w:rPr>
          <w:rStyle w:val="eop"/>
          <w:rFonts w:ascii="Arial" w:hAnsi="Arial" w:cs="Arial"/>
          <w:sz w:val="22"/>
          <w:szCs w:val="22"/>
        </w:rPr>
        <w:t> </w:t>
      </w:r>
    </w:p>
    <w:p w:rsidRPr="001E0184" w:rsidR="00E72B43" w:rsidP="001A5910" w:rsidRDefault="00E4432C" w14:paraId="17A930A6" w14:textId="42BF554E">
      <w:pPr>
        <w:pStyle w:val="Ttulo1"/>
        <w:rPr>
          <w:sz w:val="22"/>
          <w:szCs w:val="22"/>
        </w:rPr>
      </w:pPr>
      <w:bookmarkStart w:name="_Toc198719900" w:id="34"/>
      <w:r w:rsidRPr="001E0184">
        <w:rPr>
          <w:rStyle w:val="normaltextrun"/>
          <w:sz w:val="22"/>
          <w:szCs w:val="22"/>
        </w:rPr>
        <w:t>GARANTÍAS</w:t>
      </w:r>
      <w:bookmarkEnd w:id="34"/>
      <w:r w:rsidRPr="001E0184">
        <w:rPr>
          <w:rStyle w:val="normaltextrun"/>
          <w:sz w:val="22"/>
          <w:szCs w:val="22"/>
        </w:rPr>
        <w:t>  </w:t>
      </w:r>
      <w:r w:rsidRPr="001E0184">
        <w:rPr>
          <w:rStyle w:val="eop"/>
          <w:sz w:val="22"/>
          <w:szCs w:val="22"/>
        </w:rPr>
        <w:t> </w:t>
      </w:r>
    </w:p>
    <w:p w:rsidRPr="001E0184" w:rsidR="00E72B43" w:rsidP="00E72B43" w:rsidRDefault="00E72B43" w14:paraId="50BC129E" w14:textId="77777777">
      <w:pPr>
        <w:pStyle w:val="paragraph"/>
        <w:spacing w:before="0" w:beforeAutospacing="0" w:after="0" w:afterAutospacing="0"/>
        <w:textAlignment w:val="baseline"/>
        <w:rPr>
          <w:rFonts w:ascii="Arial" w:hAnsi="Arial" w:cs="Arial"/>
          <w:sz w:val="22"/>
          <w:szCs w:val="22"/>
        </w:rPr>
      </w:pPr>
      <w:r w:rsidRPr="001E0184">
        <w:rPr>
          <w:rStyle w:val="eop"/>
          <w:rFonts w:ascii="Arial" w:hAnsi="Arial" w:cs="Arial"/>
          <w:sz w:val="22"/>
          <w:szCs w:val="22"/>
        </w:rPr>
        <w:t> </w:t>
      </w:r>
    </w:p>
    <w:p w:rsidRPr="001E0184" w:rsidR="00E72B43" w:rsidP="57056863" w:rsidRDefault="00E72B43" w14:paraId="5A2307B8" w14:textId="3D9F1F85">
      <w:pPr>
        <w:pStyle w:val="paragraph"/>
        <w:spacing w:before="0" w:beforeAutospacing="0" w:after="0" w:afterAutospacing="0"/>
        <w:jc w:val="both"/>
        <w:textAlignment w:val="baseline"/>
        <w:rPr>
          <w:rFonts w:ascii="Arial" w:hAnsi="Arial" w:cs="Arial"/>
          <w:sz w:val="22"/>
          <w:szCs w:val="22"/>
        </w:rPr>
      </w:pPr>
      <w:r w:rsidRPr="57056863">
        <w:rPr>
          <w:rStyle w:val="normaltextrun"/>
          <w:rFonts w:ascii="Arial" w:hAnsi="Arial" w:cs="Arial"/>
          <w:sz w:val="22"/>
          <w:szCs w:val="22"/>
          <w:lang w:val="es-ES"/>
        </w:rPr>
        <w:t xml:space="preserve">LA IES </w:t>
      </w:r>
      <w:r w:rsidRPr="57056863" w:rsidR="5E31CE30">
        <w:rPr>
          <w:rStyle w:val="normaltextrun"/>
          <w:rFonts w:ascii="Arial" w:hAnsi="Arial" w:cs="Arial"/>
          <w:sz w:val="22"/>
          <w:szCs w:val="22"/>
          <w:lang w:val="es-ES"/>
        </w:rPr>
        <w:t xml:space="preserve">o alianza </w:t>
      </w:r>
      <w:r w:rsidRPr="57056863">
        <w:rPr>
          <w:rStyle w:val="normaltextrun"/>
          <w:rFonts w:ascii="Arial" w:hAnsi="Arial" w:cs="Arial"/>
          <w:sz w:val="22"/>
          <w:szCs w:val="22"/>
          <w:lang w:val="es-ES"/>
        </w:rPr>
        <w:t>deberá constituir las garantías destinadas a amparar los potenciales riesgos, de acuerdo con la naturaleza de los bienes y/o servicios a contratar, los cuales son:</w:t>
      </w:r>
      <w:r w:rsidRPr="57056863">
        <w:rPr>
          <w:rStyle w:val="eop"/>
          <w:rFonts w:ascii="Arial" w:hAnsi="Arial" w:cs="Arial"/>
          <w:sz w:val="22"/>
          <w:szCs w:val="22"/>
        </w:rPr>
        <w:t> </w:t>
      </w:r>
    </w:p>
    <w:p w:rsidRPr="001E0184" w:rsidR="00E72B43" w:rsidP="00E72B43" w:rsidRDefault="00E72B43" w14:paraId="0CEC1343" w14:textId="77777777">
      <w:pPr>
        <w:pStyle w:val="paragraph"/>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lang w:val="es-ES"/>
        </w:rPr>
        <w:t> </w:t>
      </w:r>
      <w:r w:rsidRPr="001E0184">
        <w:rPr>
          <w:rStyle w:val="eop"/>
          <w:rFonts w:ascii="Arial" w:hAnsi="Arial" w:cs="Arial"/>
          <w:sz w:val="22"/>
          <w:szCs w:val="22"/>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494"/>
        <w:gridCol w:w="2585"/>
        <w:gridCol w:w="2743"/>
      </w:tblGrid>
      <w:tr w:rsidRPr="00D25CCC" w:rsidR="00E72B43" w:rsidTr="00E72B43" w14:paraId="5A36855C" w14:textId="77777777">
        <w:trPr>
          <w:trHeight w:val="300"/>
        </w:trPr>
        <w:tc>
          <w:tcPr>
            <w:tcW w:w="3585" w:type="dxa"/>
            <w:tcBorders>
              <w:top w:val="single" w:color="000000" w:sz="6" w:space="0"/>
              <w:left w:val="single" w:color="000000" w:sz="6" w:space="0"/>
              <w:bottom w:val="single" w:color="000000" w:sz="6" w:space="0"/>
              <w:right w:val="single" w:color="000000" w:sz="6" w:space="0"/>
            </w:tcBorders>
            <w:shd w:val="clear" w:color="auto" w:fill="F2F2F2"/>
            <w:hideMark/>
          </w:tcPr>
          <w:p w:rsidRPr="00D25CCC" w:rsidR="00E72B43" w:rsidP="00E72B43" w:rsidRDefault="00E72B43" w14:paraId="57AB96A7"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b/>
                <w:bCs/>
                <w:sz w:val="18"/>
                <w:szCs w:val="18"/>
                <w:lang w:val="es-MX"/>
              </w:rPr>
              <w:lastRenderedPageBreak/>
              <w:t>AMPARO</w:t>
            </w:r>
            <w:r w:rsidRPr="00D25CCC">
              <w:rPr>
                <w:rStyle w:val="eop"/>
                <w:rFonts w:ascii="Arial" w:hAnsi="Arial" w:cs="Arial"/>
                <w:sz w:val="18"/>
                <w:szCs w:val="18"/>
              </w:rPr>
              <w:t> </w:t>
            </w:r>
          </w:p>
        </w:tc>
        <w:tc>
          <w:tcPr>
            <w:tcW w:w="2655" w:type="dxa"/>
            <w:tcBorders>
              <w:top w:val="single" w:color="000000" w:sz="6" w:space="0"/>
              <w:left w:val="single" w:color="000000" w:sz="6" w:space="0"/>
              <w:bottom w:val="single" w:color="000000" w:sz="6" w:space="0"/>
              <w:right w:val="single" w:color="000000" w:sz="6" w:space="0"/>
            </w:tcBorders>
            <w:shd w:val="clear" w:color="auto" w:fill="F2F2F2"/>
            <w:hideMark/>
          </w:tcPr>
          <w:p w:rsidRPr="00D25CCC" w:rsidR="00E72B43" w:rsidP="00E72B43" w:rsidRDefault="00E72B43" w14:paraId="6CBF700A"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b/>
                <w:bCs/>
                <w:sz w:val="18"/>
                <w:szCs w:val="18"/>
                <w:lang w:val="es-ES"/>
              </w:rPr>
              <w:t>VIGENCIA</w:t>
            </w:r>
            <w:r w:rsidRPr="00D25CCC">
              <w:rPr>
                <w:rStyle w:val="eop"/>
                <w:rFonts w:ascii="Arial" w:hAnsi="Arial" w:cs="Arial"/>
                <w:sz w:val="18"/>
                <w:szCs w:val="18"/>
              </w:rPr>
              <w:t> </w:t>
            </w:r>
          </w:p>
        </w:tc>
        <w:tc>
          <w:tcPr>
            <w:tcW w:w="2805" w:type="dxa"/>
            <w:tcBorders>
              <w:top w:val="single" w:color="000000" w:sz="6" w:space="0"/>
              <w:left w:val="single" w:color="000000" w:sz="6" w:space="0"/>
              <w:bottom w:val="single" w:color="000000" w:sz="6" w:space="0"/>
              <w:right w:val="single" w:color="000000" w:sz="6" w:space="0"/>
            </w:tcBorders>
            <w:shd w:val="clear" w:color="auto" w:fill="F2F2F2"/>
            <w:hideMark/>
          </w:tcPr>
          <w:p w:rsidRPr="00D25CCC" w:rsidR="00E72B43" w:rsidP="00E72B43" w:rsidRDefault="00E72B43" w14:paraId="073A14A4"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b/>
                <w:bCs/>
                <w:sz w:val="18"/>
                <w:szCs w:val="18"/>
                <w:lang w:val="es-ES"/>
              </w:rPr>
              <w:t>PORCENTAJE</w:t>
            </w:r>
            <w:r w:rsidRPr="00D25CCC">
              <w:rPr>
                <w:rStyle w:val="eop"/>
                <w:rFonts w:ascii="Arial" w:hAnsi="Arial" w:cs="Arial"/>
                <w:sz w:val="18"/>
                <w:szCs w:val="18"/>
              </w:rPr>
              <w:t> </w:t>
            </w:r>
          </w:p>
        </w:tc>
      </w:tr>
      <w:tr w:rsidRPr="00D25CCC" w:rsidR="00E72B43" w:rsidTr="00E72B43" w14:paraId="79D166F4" w14:textId="77777777">
        <w:trPr>
          <w:trHeight w:val="300"/>
        </w:trPr>
        <w:tc>
          <w:tcPr>
            <w:tcW w:w="3585" w:type="dxa"/>
            <w:tcBorders>
              <w:top w:val="single" w:color="000000" w:sz="6" w:space="0"/>
              <w:left w:val="single" w:color="000000" w:sz="6" w:space="0"/>
              <w:bottom w:val="single" w:color="000000" w:sz="6" w:space="0"/>
              <w:right w:val="single" w:color="000000" w:sz="6" w:space="0"/>
            </w:tcBorders>
            <w:hideMark/>
          </w:tcPr>
          <w:p w:rsidRPr="00D25CCC" w:rsidR="00E72B43" w:rsidP="00E72B43" w:rsidRDefault="00E72B43" w14:paraId="78A6F395"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sz w:val="18"/>
                <w:szCs w:val="18"/>
                <w:lang w:val="es-ES"/>
              </w:rPr>
              <w:t>Cumplimiento de las obligaciones surgidas de la aceptación de la propuesta </w:t>
            </w:r>
            <w:r w:rsidRPr="00D25CCC">
              <w:rPr>
                <w:rStyle w:val="eop"/>
                <w:rFonts w:ascii="Arial" w:hAnsi="Arial" w:cs="Arial"/>
                <w:sz w:val="18"/>
                <w:szCs w:val="18"/>
              </w:rPr>
              <w:t> </w:t>
            </w:r>
          </w:p>
        </w:tc>
        <w:tc>
          <w:tcPr>
            <w:tcW w:w="2655" w:type="dxa"/>
            <w:tcBorders>
              <w:top w:val="single" w:color="000000" w:sz="6" w:space="0"/>
              <w:left w:val="single" w:color="000000" w:sz="6" w:space="0"/>
              <w:bottom w:val="single" w:color="000000" w:sz="6" w:space="0"/>
              <w:right w:val="single" w:color="000000" w:sz="6" w:space="0"/>
            </w:tcBorders>
            <w:vAlign w:val="center"/>
            <w:hideMark/>
          </w:tcPr>
          <w:p w:rsidRPr="00D25CCC" w:rsidR="00E72B43" w:rsidP="00E72B43" w:rsidRDefault="00E72B43" w14:paraId="37DBA12D"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color w:val="000000"/>
                <w:sz w:val="18"/>
                <w:szCs w:val="18"/>
                <w:lang w:val="es-ES"/>
              </w:rPr>
              <w:t>Igual al plazo de la aceptación de la propuesta, más seis (6) meses.</w:t>
            </w:r>
            <w:r w:rsidRPr="00D25CCC">
              <w:rPr>
                <w:rStyle w:val="eop"/>
                <w:rFonts w:ascii="Arial" w:hAnsi="Arial" w:cs="Arial"/>
                <w:color w:val="000000"/>
                <w:sz w:val="18"/>
                <w:szCs w:val="18"/>
              </w:rPr>
              <w:t> </w:t>
            </w:r>
          </w:p>
        </w:tc>
        <w:tc>
          <w:tcPr>
            <w:tcW w:w="2805" w:type="dxa"/>
            <w:tcBorders>
              <w:top w:val="single" w:color="000000" w:sz="6" w:space="0"/>
              <w:left w:val="single" w:color="000000" w:sz="6" w:space="0"/>
              <w:bottom w:val="single" w:color="000000" w:sz="6" w:space="0"/>
              <w:right w:val="single" w:color="000000" w:sz="6" w:space="0"/>
            </w:tcBorders>
            <w:vAlign w:val="center"/>
            <w:hideMark/>
          </w:tcPr>
          <w:p w:rsidRPr="00D25CCC" w:rsidR="00E72B43" w:rsidP="00E72B43" w:rsidRDefault="00E72B43" w14:paraId="7FC31389"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sz w:val="18"/>
                <w:szCs w:val="18"/>
                <w:lang w:val="es-ES"/>
              </w:rPr>
              <w:t>Veinte por ciento (20%) del valor total de la aceptación de la propuesta.</w:t>
            </w:r>
            <w:r w:rsidRPr="00D25CCC">
              <w:rPr>
                <w:rStyle w:val="eop"/>
                <w:rFonts w:ascii="Arial" w:hAnsi="Arial" w:cs="Arial"/>
                <w:sz w:val="18"/>
                <w:szCs w:val="18"/>
              </w:rPr>
              <w:t> </w:t>
            </w:r>
          </w:p>
        </w:tc>
      </w:tr>
      <w:tr w:rsidRPr="00D25CCC" w:rsidR="00E72B43" w:rsidTr="00E72B43" w14:paraId="34A55C43" w14:textId="77777777">
        <w:trPr>
          <w:trHeight w:val="300"/>
        </w:trPr>
        <w:tc>
          <w:tcPr>
            <w:tcW w:w="3585" w:type="dxa"/>
            <w:tcBorders>
              <w:top w:val="single" w:color="000000" w:sz="6" w:space="0"/>
              <w:left w:val="single" w:color="000000" w:sz="6" w:space="0"/>
              <w:bottom w:val="single" w:color="000000" w:sz="6" w:space="0"/>
              <w:right w:val="single" w:color="000000" w:sz="6" w:space="0"/>
            </w:tcBorders>
            <w:hideMark/>
          </w:tcPr>
          <w:p w:rsidRPr="00D25CCC" w:rsidR="00E72B43" w:rsidP="00E72B43" w:rsidRDefault="00E72B43" w14:paraId="716785F7"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sz w:val="18"/>
                <w:szCs w:val="18"/>
                <w:lang w:val="es-ES"/>
              </w:rPr>
              <w:t>Pago de salarios, Prestaciones Sociales legales e indemnizaciones laborales.</w:t>
            </w:r>
            <w:r w:rsidRPr="00D25CCC">
              <w:rPr>
                <w:rStyle w:val="eop"/>
                <w:rFonts w:ascii="Arial" w:hAnsi="Arial" w:cs="Arial"/>
                <w:sz w:val="18"/>
                <w:szCs w:val="18"/>
              </w:rPr>
              <w:t> </w:t>
            </w:r>
          </w:p>
        </w:tc>
        <w:tc>
          <w:tcPr>
            <w:tcW w:w="2655" w:type="dxa"/>
            <w:tcBorders>
              <w:top w:val="single" w:color="000000" w:sz="6" w:space="0"/>
              <w:left w:val="single" w:color="000000" w:sz="6" w:space="0"/>
              <w:bottom w:val="single" w:color="000000" w:sz="6" w:space="0"/>
              <w:right w:val="single" w:color="000000" w:sz="6" w:space="0"/>
            </w:tcBorders>
            <w:vAlign w:val="center"/>
            <w:hideMark/>
          </w:tcPr>
          <w:p w:rsidRPr="00D25CCC" w:rsidR="00E72B43" w:rsidP="00E72B43" w:rsidRDefault="00E72B43" w14:paraId="2B8B4127"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color w:val="000000"/>
                <w:sz w:val="18"/>
                <w:szCs w:val="18"/>
                <w:lang w:val="es-ES"/>
              </w:rPr>
              <w:t>Igual al plazo de ejecución de la aceptación de la propuesta y tres (3) años más.</w:t>
            </w:r>
            <w:r w:rsidRPr="00D25CCC">
              <w:rPr>
                <w:rStyle w:val="eop"/>
                <w:rFonts w:ascii="Arial" w:hAnsi="Arial" w:cs="Arial"/>
                <w:color w:val="000000"/>
                <w:sz w:val="18"/>
                <w:szCs w:val="18"/>
              </w:rPr>
              <w:t> </w:t>
            </w:r>
          </w:p>
        </w:tc>
        <w:tc>
          <w:tcPr>
            <w:tcW w:w="2805" w:type="dxa"/>
            <w:tcBorders>
              <w:top w:val="single" w:color="000000" w:sz="6" w:space="0"/>
              <w:left w:val="single" w:color="000000" w:sz="6" w:space="0"/>
              <w:bottom w:val="single" w:color="000000" w:sz="6" w:space="0"/>
              <w:right w:val="single" w:color="000000" w:sz="6" w:space="0"/>
            </w:tcBorders>
            <w:vAlign w:val="center"/>
            <w:hideMark/>
          </w:tcPr>
          <w:p w:rsidRPr="00D25CCC" w:rsidR="00E72B43" w:rsidP="00E72B43" w:rsidRDefault="00E72B43" w14:paraId="184F48B7" w14:textId="77777777">
            <w:pPr>
              <w:pStyle w:val="paragraph"/>
              <w:spacing w:before="0" w:beforeAutospacing="0" w:after="0" w:afterAutospacing="0"/>
              <w:jc w:val="both"/>
              <w:textAlignment w:val="baseline"/>
              <w:rPr>
                <w:rFonts w:ascii="Arial" w:hAnsi="Arial" w:cs="Arial"/>
                <w:sz w:val="18"/>
                <w:szCs w:val="18"/>
              </w:rPr>
            </w:pPr>
            <w:r w:rsidRPr="00D25CCC">
              <w:rPr>
                <w:rStyle w:val="normaltextrun"/>
                <w:rFonts w:ascii="Arial" w:hAnsi="Arial" w:cs="Arial"/>
                <w:sz w:val="18"/>
                <w:szCs w:val="18"/>
                <w:lang w:val="es-ES"/>
              </w:rPr>
              <w:t>Cinco por ciento (5%) del valor total de la aceptación de la propuesta.</w:t>
            </w:r>
            <w:r w:rsidRPr="00D25CCC">
              <w:rPr>
                <w:rStyle w:val="eop"/>
                <w:rFonts w:ascii="Arial" w:hAnsi="Arial" w:cs="Arial"/>
                <w:sz w:val="18"/>
                <w:szCs w:val="18"/>
              </w:rPr>
              <w:t> </w:t>
            </w:r>
          </w:p>
        </w:tc>
      </w:tr>
    </w:tbl>
    <w:p w:rsidRPr="001E0184" w:rsidR="00E72B43" w:rsidP="00E72B43" w:rsidRDefault="00E72B43" w14:paraId="46D150A1" w14:textId="77777777">
      <w:pPr>
        <w:pStyle w:val="paragraph"/>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b/>
          <w:bCs/>
          <w:sz w:val="22"/>
          <w:szCs w:val="22"/>
          <w:lang w:val="es-ES"/>
        </w:rPr>
        <w:t> </w:t>
      </w:r>
      <w:r w:rsidRPr="001E0184">
        <w:rPr>
          <w:rStyle w:val="eop"/>
          <w:rFonts w:ascii="Arial" w:hAnsi="Arial" w:cs="Arial"/>
          <w:sz w:val="22"/>
          <w:szCs w:val="22"/>
        </w:rPr>
        <w:t> </w:t>
      </w:r>
    </w:p>
    <w:p w:rsidRPr="001E0184" w:rsidR="00E72B43" w:rsidP="00E72B43" w:rsidRDefault="00E72B43" w14:paraId="670F059B" w14:textId="77777777">
      <w:pPr>
        <w:pStyle w:val="paragraph"/>
        <w:spacing w:before="0" w:beforeAutospacing="0" w:after="0" w:afterAutospacing="0"/>
        <w:jc w:val="both"/>
        <w:textAlignment w:val="baseline"/>
        <w:rPr>
          <w:rFonts w:ascii="Arial" w:hAnsi="Arial" w:cs="Arial"/>
          <w:sz w:val="22"/>
          <w:szCs w:val="22"/>
        </w:rPr>
      </w:pPr>
      <w:r w:rsidRPr="001E0184">
        <w:rPr>
          <w:rStyle w:val="normaltextrun"/>
          <w:rFonts w:ascii="Arial" w:hAnsi="Arial" w:cs="Arial"/>
          <w:sz w:val="22"/>
          <w:szCs w:val="22"/>
          <w:lang w:val="es-ES"/>
        </w:rPr>
        <w:t>Deberá constituirse en formato y condiciones generales a favor de “Póliza de cumplimiento a favor de particulares” o a favor de “Entidades públicas con régimen privado de contratación”, dejando constancia en el texto de la póliza que el asegurado y beneficiario es el Ministerio de Educación Nacional, con NIT. 899.999.001-7.</w:t>
      </w:r>
      <w:r w:rsidRPr="001E0184">
        <w:rPr>
          <w:rStyle w:val="eop"/>
          <w:rFonts w:ascii="Arial" w:hAnsi="Arial" w:cs="Arial"/>
          <w:sz w:val="22"/>
          <w:szCs w:val="22"/>
        </w:rPr>
        <w:t> </w:t>
      </w:r>
    </w:p>
    <w:p w:rsidRPr="001E0184" w:rsidR="00E72B43" w:rsidP="00E72B43" w:rsidRDefault="00E72B43" w14:paraId="4656F256" w14:textId="77777777">
      <w:pPr>
        <w:pStyle w:val="paragraph"/>
        <w:spacing w:before="0" w:beforeAutospacing="0" w:after="0" w:afterAutospacing="0"/>
        <w:jc w:val="both"/>
        <w:textAlignment w:val="baseline"/>
        <w:rPr>
          <w:rFonts w:ascii="Arial" w:hAnsi="Arial" w:cs="Arial"/>
          <w:sz w:val="22"/>
          <w:szCs w:val="22"/>
        </w:rPr>
      </w:pPr>
      <w:r w:rsidRPr="001E0184">
        <w:rPr>
          <w:rStyle w:val="eop"/>
          <w:rFonts w:ascii="Arial" w:hAnsi="Arial" w:cs="Arial"/>
          <w:sz w:val="22"/>
          <w:szCs w:val="22"/>
        </w:rPr>
        <w:t> </w:t>
      </w:r>
    </w:p>
    <w:p w:rsidR="00E72B43" w:rsidP="00E72B43" w:rsidRDefault="00E72B43" w14:paraId="109B9DB8" w14:textId="77777777">
      <w:pPr>
        <w:pStyle w:val="paragraph"/>
        <w:spacing w:before="0" w:beforeAutospacing="0" w:after="0" w:afterAutospacing="0"/>
        <w:jc w:val="both"/>
        <w:textAlignment w:val="baseline"/>
        <w:rPr>
          <w:rStyle w:val="eop"/>
          <w:rFonts w:ascii="Arial" w:hAnsi="Arial" w:cs="Arial"/>
          <w:color w:val="000000"/>
          <w:sz w:val="22"/>
          <w:szCs w:val="22"/>
        </w:rPr>
      </w:pPr>
      <w:r w:rsidRPr="001E0184">
        <w:rPr>
          <w:rStyle w:val="normaltextrun"/>
          <w:rFonts w:ascii="Arial" w:hAnsi="Arial" w:cs="Arial"/>
          <w:b/>
          <w:bCs/>
          <w:color w:val="000000"/>
          <w:sz w:val="22"/>
          <w:szCs w:val="22"/>
          <w:lang w:val="es-ES"/>
        </w:rPr>
        <w:t xml:space="preserve">Nota: </w:t>
      </w:r>
      <w:r w:rsidRPr="001E0184">
        <w:rPr>
          <w:rStyle w:val="normaltextrun"/>
          <w:rFonts w:ascii="Arial" w:hAnsi="Arial" w:cs="Arial"/>
          <w:color w:val="000000"/>
          <w:sz w:val="22"/>
          <w:szCs w:val="22"/>
          <w:lang w:val="es-ES"/>
        </w:rPr>
        <w:t>No se aceptará constitución de garantías a favor de entidades estatales, dada que su naturaleza se encuentra supeditada a procesos de contratación regidos por la Ley 80 de 1993.  </w:t>
      </w:r>
      <w:r w:rsidRPr="001E0184">
        <w:rPr>
          <w:rStyle w:val="eop"/>
          <w:rFonts w:ascii="Arial" w:hAnsi="Arial" w:cs="Arial"/>
          <w:color w:val="000000"/>
          <w:sz w:val="22"/>
          <w:szCs w:val="22"/>
        </w:rPr>
        <w:t> </w:t>
      </w:r>
    </w:p>
    <w:p w:rsidR="00D25CCC" w:rsidP="00E72B43" w:rsidRDefault="00D25CCC" w14:paraId="4043C22B" w14:textId="77777777">
      <w:pPr>
        <w:pStyle w:val="paragraph"/>
        <w:spacing w:before="0" w:beforeAutospacing="0" w:after="0" w:afterAutospacing="0"/>
        <w:jc w:val="both"/>
        <w:textAlignment w:val="baseline"/>
        <w:rPr>
          <w:rStyle w:val="eop"/>
          <w:rFonts w:ascii="Arial" w:hAnsi="Arial" w:cs="Arial"/>
          <w:color w:val="000000"/>
          <w:sz w:val="22"/>
          <w:szCs w:val="22"/>
        </w:rPr>
      </w:pPr>
    </w:p>
    <w:p w:rsidR="00D25CCC" w:rsidP="00E72B43" w:rsidRDefault="00D25CCC" w14:paraId="23E81CCA" w14:textId="77777777">
      <w:pPr>
        <w:pStyle w:val="paragraph"/>
        <w:spacing w:before="0" w:beforeAutospacing="0" w:after="0" w:afterAutospacing="0"/>
        <w:jc w:val="both"/>
        <w:textAlignment w:val="baseline"/>
        <w:rPr>
          <w:rStyle w:val="eop"/>
          <w:rFonts w:ascii="Arial" w:hAnsi="Arial" w:cs="Arial"/>
          <w:color w:val="000000"/>
          <w:sz w:val="22"/>
          <w:szCs w:val="22"/>
        </w:rPr>
      </w:pPr>
    </w:p>
    <w:p w:rsidRPr="001E0184" w:rsidR="00D25CCC" w:rsidP="00E72B43" w:rsidRDefault="00D25CCC" w14:paraId="5174A4B1" w14:textId="77777777">
      <w:pPr>
        <w:pStyle w:val="paragraph"/>
        <w:spacing w:before="0" w:beforeAutospacing="0" w:after="0" w:afterAutospacing="0"/>
        <w:jc w:val="both"/>
        <w:textAlignment w:val="baseline"/>
        <w:rPr>
          <w:rFonts w:ascii="Arial" w:hAnsi="Arial" w:cs="Arial"/>
          <w:sz w:val="22"/>
          <w:szCs w:val="22"/>
        </w:rPr>
      </w:pPr>
    </w:p>
    <w:p w:rsidRPr="001E0184" w:rsidR="00E72B43" w:rsidP="002504BB" w:rsidRDefault="00E72B43" w14:paraId="1961A424" w14:textId="77777777">
      <w:pPr>
        <w:pStyle w:val="Sinespaciado"/>
        <w:jc w:val="both"/>
        <w:rPr>
          <w:rFonts w:ascii="Arial" w:hAnsi="Arial" w:cs="Arial"/>
          <w:bCs/>
        </w:rPr>
      </w:pPr>
    </w:p>
    <w:p w:rsidRPr="001E0184" w:rsidR="00E4432C" w:rsidP="57056863" w:rsidRDefault="00E4432C" w14:paraId="381CC4F4" w14:textId="1E6C851E">
      <w:pPr>
        <w:pStyle w:val="Ttulo1"/>
        <w:jc w:val="center"/>
        <w:rPr>
          <w:rFonts w:eastAsia="Arial"/>
          <w:b w:val="0"/>
          <w:sz w:val="22"/>
          <w:szCs w:val="22"/>
        </w:rPr>
      </w:pPr>
      <w:bookmarkStart w:name="_Toc198719901" w:id="35"/>
      <w:r w:rsidRPr="57056863">
        <w:rPr>
          <w:rStyle w:val="normaltextrun"/>
          <w:rFonts w:eastAsia="Arial"/>
          <w:sz w:val="22"/>
          <w:szCs w:val="22"/>
        </w:rPr>
        <w:t>CRONOGRAMA DE LA CONVOCATORIA</w:t>
      </w:r>
      <w:bookmarkEnd w:id="35"/>
    </w:p>
    <w:p w:rsidRPr="001E0184" w:rsidR="00E4432C" w:rsidP="57056863" w:rsidRDefault="00E4432C" w14:paraId="42BC97D0" w14:textId="77777777">
      <w:pPr>
        <w:pStyle w:val="paragraph"/>
        <w:spacing w:before="0" w:beforeAutospacing="0" w:after="0" w:afterAutospacing="0"/>
        <w:jc w:val="both"/>
        <w:textAlignment w:val="baseline"/>
        <w:rPr>
          <w:rFonts w:ascii="Arial" w:hAnsi="Arial" w:eastAsia="Arial" w:cs="Arial"/>
          <w:sz w:val="22"/>
          <w:szCs w:val="22"/>
        </w:rPr>
      </w:pPr>
      <w:r w:rsidRPr="57056863">
        <w:rPr>
          <w:rStyle w:val="eop"/>
          <w:rFonts w:ascii="Arial" w:hAnsi="Arial" w:eastAsia="Arial" w:cs="Arial"/>
          <w:color w:val="000000" w:themeColor="text1"/>
          <w:sz w:val="22"/>
          <w:szCs w:val="22"/>
        </w:rPr>
        <w:t> </w:t>
      </w:r>
    </w:p>
    <w:p w:rsidRPr="001E0184" w:rsidR="00E4432C" w:rsidP="57056863" w:rsidRDefault="00E4432C" w14:paraId="5818D1DD" w14:textId="77777777">
      <w:pPr>
        <w:pStyle w:val="paragraph"/>
        <w:spacing w:before="0" w:beforeAutospacing="0" w:after="0" w:afterAutospacing="0"/>
        <w:textAlignment w:val="baseline"/>
        <w:rPr>
          <w:rFonts w:ascii="Arial" w:hAnsi="Arial" w:eastAsia="Arial" w:cs="Arial"/>
          <w:sz w:val="22"/>
          <w:szCs w:val="22"/>
        </w:rPr>
      </w:pPr>
      <w:r w:rsidRPr="57056863">
        <w:rPr>
          <w:rStyle w:val="normaltextrun"/>
          <w:rFonts w:ascii="Arial" w:hAnsi="Arial" w:eastAsia="Arial" w:cs="Arial"/>
          <w:sz w:val="22"/>
          <w:szCs w:val="22"/>
          <w:lang w:val="es-MX"/>
        </w:rPr>
        <w:t>La convocatoria se desarrollará de acuerdo con el siguiente cronograma:</w:t>
      </w:r>
      <w:r w:rsidRPr="57056863">
        <w:rPr>
          <w:rStyle w:val="eop"/>
          <w:rFonts w:ascii="Arial" w:hAnsi="Arial" w:eastAsia="Arial" w:cs="Arial"/>
          <w:sz w:val="22"/>
          <w:szCs w:val="22"/>
        </w:rPr>
        <w:t> </w:t>
      </w:r>
    </w:p>
    <w:p w:rsidRPr="001E0184" w:rsidR="00E34AEF" w:rsidP="57056863" w:rsidRDefault="00E4432C" w14:paraId="51EFECE0" w14:textId="21234A58">
      <w:pPr>
        <w:pStyle w:val="paragraph"/>
        <w:spacing w:before="0" w:beforeAutospacing="0" w:after="0" w:afterAutospacing="0"/>
        <w:textAlignment w:val="baseline"/>
        <w:rPr>
          <w:rStyle w:val="eop"/>
          <w:rFonts w:ascii="Arial" w:hAnsi="Arial" w:eastAsia="Arial" w:cs="Arial"/>
          <w:sz w:val="22"/>
          <w:szCs w:val="22"/>
        </w:rPr>
      </w:pPr>
      <w:r w:rsidRPr="57056863">
        <w:rPr>
          <w:rStyle w:val="eop"/>
          <w:rFonts w:ascii="Arial" w:hAnsi="Arial" w:eastAsia="Arial" w:cs="Arial"/>
          <w:sz w:val="22"/>
          <w:szCs w:val="22"/>
        </w:rPr>
        <w:t>  </w:t>
      </w:r>
    </w:p>
    <w:p w:rsidR="57056863" w:rsidP="57056863" w:rsidRDefault="57056863" w14:paraId="091802D9" w14:textId="479BBE9A">
      <w:pPr>
        <w:pStyle w:val="paragraph"/>
        <w:spacing w:before="0" w:beforeAutospacing="0" w:after="0" w:afterAutospacing="0"/>
        <w:rPr>
          <w:rStyle w:val="eop"/>
          <w:rFonts w:ascii="Arial" w:hAnsi="Arial" w:eastAsia="Arial" w:cs="Arial"/>
          <w:sz w:val="22"/>
          <w:szCs w:val="22"/>
        </w:rPr>
      </w:pPr>
    </w:p>
    <w:tbl>
      <w:tblPr>
        <w:tblStyle w:val="Tablanormal"/>
        <w:bidiVisual w:val="0"/>
        <w:tblW w:w="0" w:type="auto"/>
        <w:jc w:val="center"/>
        <w:tblBorders>
          <w:top w:val="single" w:color="000000" w:themeColor="text1" w:sz="12"/>
          <w:left w:val="single" w:color="000000" w:themeColor="text1" w:sz="12"/>
          <w:bottom w:val="single" w:color="000000" w:themeColor="text1" w:sz="12"/>
          <w:right w:val="single" w:color="000000" w:themeColor="text1" w:sz="12"/>
          <w:insideH w:val="single" w:color="000000" w:themeColor="text1" w:sz="12"/>
          <w:insideV w:val="single" w:color="000000" w:themeColor="text1" w:sz="12"/>
        </w:tblBorders>
        <w:tblLook w:val="06A0" w:firstRow="1" w:lastRow="0" w:firstColumn="1" w:lastColumn="0" w:noHBand="1" w:noVBand="1"/>
      </w:tblPr>
      <w:tblGrid>
        <w:gridCol w:w="4065"/>
        <w:gridCol w:w="1290"/>
        <w:gridCol w:w="1440"/>
      </w:tblGrid>
      <w:tr w:rsidR="34D3DCB2" w:rsidTr="06955116" w14:paraId="10011BCD">
        <w:trPr>
          <w:trHeight w:val="300"/>
        </w:trPr>
        <w:tc>
          <w:tcPr>
            <w:tcW w:w="4065" w:type="dxa"/>
            <w:tcMar>
              <w:top w:w="15" w:type="dxa"/>
              <w:left w:w="15" w:type="dxa"/>
              <w:right w:w="15" w:type="dxa"/>
            </w:tcMar>
            <w:vAlign w:val="center"/>
          </w:tcPr>
          <w:p w:rsidR="34D3DCB2" w:rsidP="34D3DCB2" w:rsidRDefault="34D3DCB2" w14:paraId="39FAB258" w14:textId="77AB802E">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34D3DCB2" w:rsidR="34D3DCB2">
              <w:rPr>
                <w:rFonts w:ascii="Arial" w:hAnsi="Arial" w:eastAsia="Arial" w:cs="Arial"/>
                <w:b w:val="1"/>
                <w:bCs w:val="1"/>
                <w:i w:val="0"/>
                <w:iCs w:val="0"/>
                <w:strike w:val="0"/>
                <w:dstrike w:val="0"/>
                <w:color w:val="000000" w:themeColor="text1" w:themeTint="FF" w:themeShade="FF"/>
                <w:sz w:val="20"/>
                <w:szCs w:val="20"/>
                <w:u w:val="none"/>
              </w:rPr>
              <w:t>Actividad</w:t>
            </w:r>
          </w:p>
        </w:tc>
        <w:tc>
          <w:tcPr>
            <w:tcW w:w="1290" w:type="dxa"/>
            <w:tcMar>
              <w:top w:w="15" w:type="dxa"/>
              <w:left w:w="15" w:type="dxa"/>
              <w:right w:w="15" w:type="dxa"/>
            </w:tcMar>
            <w:vAlign w:val="center"/>
          </w:tcPr>
          <w:p w:rsidR="34D3DCB2" w:rsidP="34D3DCB2" w:rsidRDefault="34D3DCB2" w14:paraId="546A1D7F" w14:textId="205EE4F8">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34D3DCB2" w:rsidR="34D3DCB2">
              <w:rPr>
                <w:rFonts w:ascii="Arial" w:hAnsi="Arial" w:eastAsia="Arial" w:cs="Arial"/>
                <w:b w:val="1"/>
                <w:bCs w:val="1"/>
                <w:i w:val="0"/>
                <w:iCs w:val="0"/>
                <w:strike w:val="0"/>
                <w:dstrike w:val="0"/>
                <w:color w:val="000000" w:themeColor="text1" w:themeTint="FF" w:themeShade="FF"/>
                <w:sz w:val="20"/>
                <w:szCs w:val="20"/>
                <w:u w:val="none"/>
              </w:rPr>
              <w:t>Inicio</w:t>
            </w:r>
          </w:p>
        </w:tc>
        <w:tc>
          <w:tcPr>
            <w:tcW w:w="1440" w:type="dxa"/>
            <w:tcMar>
              <w:top w:w="15" w:type="dxa"/>
              <w:left w:w="15" w:type="dxa"/>
              <w:right w:w="15" w:type="dxa"/>
            </w:tcMar>
            <w:vAlign w:val="center"/>
          </w:tcPr>
          <w:p w:rsidR="34D3DCB2" w:rsidP="34D3DCB2" w:rsidRDefault="34D3DCB2" w14:paraId="59F00A26" w14:textId="0A1381D4">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34D3DCB2" w:rsidR="34D3DCB2">
              <w:rPr>
                <w:rFonts w:ascii="Arial" w:hAnsi="Arial" w:eastAsia="Arial" w:cs="Arial"/>
                <w:b w:val="1"/>
                <w:bCs w:val="1"/>
                <w:i w:val="0"/>
                <w:iCs w:val="0"/>
                <w:strike w:val="0"/>
                <w:dstrike w:val="0"/>
                <w:color w:val="000000" w:themeColor="text1" w:themeTint="FF" w:themeShade="FF"/>
                <w:sz w:val="20"/>
                <w:szCs w:val="20"/>
                <w:u w:val="none"/>
              </w:rPr>
              <w:t>Fin</w:t>
            </w:r>
          </w:p>
        </w:tc>
      </w:tr>
      <w:tr w:rsidR="34D3DCB2" w:rsidTr="06955116" w14:paraId="2CCF6DB6">
        <w:trPr>
          <w:trHeight w:val="300"/>
        </w:trPr>
        <w:tc>
          <w:tcPr>
            <w:tcW w:w="4065" w:type="dxa"/>
            <w:tcMar>
              <w:top w:w="15" w:type="dxa"/>
              <w:left w:w="15" w:type="dxa"/>
              <w:right w:w="15" w:type="dxa"/>
            </w:tcMar>
            <w:vAlign w:val="top"/>
          </w:tcPr>
          <w:p w:rsidR="34D3DCB2" w:rsidP="34D3DCB2" w:rsidRDefault="34D3DCB2" w14:paraId="431A351D" w14:textId="3B8DF453">
            <w:pPr>
              <w:spacing w:before="0" w:beforeAutospacing="off" w:after="0" w:afterAutospacing="off"/>
              <w:jc w:val="left"/>
              <w:rPr>
                <w:rFonts w:ascii="Arial" w:hAnsi="Arial" w:eastAsia="Arial" w:cs="Arial"/>
                <w:b w:val="0"/>
                <w:bCs w:val="0"/>
                <w:i w:val="0"/>
                <w:iCs w:val="0"/>
                <w:strike w:val="0"/>
                <w:dstrike w:val="0"/>
                <w:color w:val="000000" w:themeColor="text1" w:themeTint="FF" w:themeShade="FF"/>
                <w:sz w:val="20"/>
                <w:szCs w:val="20"/>
                <w:u w:val="none"/>
              </w:rPr>
            </w:pPr>
            <w:r w:rsidRPr="34D3DCB2" w:rsidR="34D3DCB2">
              <w:rPr>
                <w:rFonts w:ascii="Arial" w:hAnsi="Arial" w:eastAsia="Arial" w:cs="Arial"/>
                <w:b w:val="0"/>
                <w:bCs w:val="0"/>
                <w:i w:val="0"/>
                <w:iCs w:val="0"/>
                <w:strike w:val="0"/>
                <w:dstrike w:val="0"/>
                <w:color w:val="000000" w:themeColor="text1" w:themeTint="FF" w:themeShade="FF"/>
                <w:sz w:val="20"/>
                <w:szCs w:val="20"/>
                <w:u w:val="none"/>
              </w:rPr>
              <w:t xml:space="preserve">Publicación Convocatoria Pagina WEB </w:t>
            </w:r>
          </w:p>
        </w:tc>
        <w:tc>
          <w:tcPr>
            <w:tcW w:w="2730" w:type="dxa"/>
            <w:gridSpan w:val="2"/>
            <w:tcBorders>
              <w:top w:val="single" w:sz="4"/>
            </w:tcBorders>
            <w:tcMar>
              <w:top w:w="15" w:type="dxa"/>
              <w:left w:w="15" w:type="dxa"/>
              <w:right w:w="15" w:type="dxa"/>
            </w:tcMar>
            <w:vAlign w:val="center"/>
          </w:tcPr>
          <w:p w:rsidR="0274EED5" w:rsidP="34D3DCB2" w:rsidRDefault="0274EED5" w14:paraId="2D21478D" w14:textId="1FFF77F2">
            <w:pPr>
              <w:spacing w:before="0" w:beforeAutospacing="off" w:after="0" w:afterAutospacing="off"/>
              <w:jc w:val="center"/>
              <w:rPr>
                <w:rFonts w:ascii="Arial" w:hAnsi="Arial" w:eastAsia="Arial" w:cs="Arial"/>
                <w:b w:val="1"/>
                <w:bCs w:val="1"/>
                <w:i w:val="0"/>
                <w:iCs w:val="0"/>
                <w:strike w:val="0"/>
                <w:dstrike w:val="0"/>
                <w:sz w:val="20"/>
                <w:szCs w:val="20"/>
                <w:u w:val="none"/>
              </w:rPr>
            </w:pPr>
            <w:r w:rsidRPr="34D3DCB2" w:rsidR="0274EED5">
              <w:rPr>
                <w:rFonts w:ascii="Arial" w:hAnsi="Arial" w:eastAsia="Arial" w:cs="Arial"/>
                <w:b w:val="1"/>
                <w:bCs w:val="1"/>
                <w:i w:val="0"/>
                <w:iCs w:val="0"/>
                <w:strike w:val="0"/>
                <w:dstrike w:val="0"/>
                <w:sz w:val="20"/>
                <w:szCs w:val="20"/>
                <w:u w:val="none"/>
              </w:rPr>
              <w:t>20</w:t>
            </w:r>
            <w:r w:rsidRPr="34D3DCB2" w:rsidR="34D3DCB2">
              <w:rPr>
                <w:rFonts w:ascii="Arial" w:hAnsi="Arial" w:eastAsia="Arial" w:cs="Arial"/>
                <w:b w:val="1"/>
                <w:bCs w:val="1"/>
                <w:i w:val="0"/>
                <w:iCs w:val="0"/>
                <w:strike w:val="0"/>
                <w:dstrike w:val="0"/>
                <w:sz w:val="20"/>
                <w:szCs w:val="20"/>
                <w:u w:val="none"/>
              </w:rPr>
              <w:t xml:space="preserve"> de febrero</w:t>
            </w:r>
          </w:p>
        </w:tc>
      </w:tr>
      <w:tr w:rsidR="34D3DCB2" w:rsidTr="06955116" w14:paraId="687F92A2">
        <w:trPr>
          <w:trHeight w:val="300"/>
        </w:trPr>
        <w:tc>
          <w:tcPr>
            <w:tcW w:w="4065" w:type="dxa"/>
            <w:tcMar>
              <w:top w:w="15" w:type="dxa"/>
              <w:left w:w="15" w:type="dxa"/>
              <w:right w:w="15" w:type="dxa"/>
            </w:tcMar>
            <w:vAlign w:val="bottom"/>
          </w:tcPr>
          <w:p w:rsidR="34D3DCB2" w:rsidP="34D3DCB2" w:rsidRDefault="34D3DCB2" w14:paraId="2232371D" w14:textId="2390D2A3">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34D3DCB2" w:rsidR="34D3DCB2">
              <w:rPr>
                <w:rFonts w:ascii="Arial" w:hAnsi="Arial" w:eastAsia="Arial" w:cs="Arial"/>
                <w:b w:val="0"/>
                <w:bCs w:val="0"/>
                <w:i w:val="0"/>
                <w:iCs w:val="0"/>
                <w:strike w:val="0"/>
                <w:dstrike w:val="0"/>
                <w:color w:val="000000" w:themeColor="text1" w:themeTint="FF" w:themeShade="FF"/>
                <w:sz w:val="20"/>
                <w:szCs w:val="20"/>
                <w:u w:val="none"/>
              </w:rPr>
              <w:t xml:space="preserve">Recepción de Observaciones a documentos de convocatoria </w:t>
            </w:r>
          </w:p>
        </w:tc>
        <w:tc>
          <w:tcPr>
            <w:tcW w:w="1290" w:type="dxa"/>
            <w:tcMar>
              <w:top w:w="15" w:type="dxa"/>
              <w:left w:w="15" w:type="dxa"/>
              <w:right w:w="15" w:type="dxa"/>
            </w:tcMar>
            <w:vAlign w:val="center"/>
          </w:tcPr>
          <w:p w:rsidR="34D3DCB2" w:rsidP="34D3DCB2" w:rsidRDefault="34D3DCB2" w14:paraId="77AAB64E" w14:textId="3ACD6CCA">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34D3DCB2" w:rsidR="34D3DCB2">
              <w:rPr>
                <w:rFonts w:ascii="Arial" w:hAnsi="Arial" w:eastAsia="Arial" w:cs="Arial"/>
                <w:b w:val="1"/>
                <w:bCs w:val="1"/>
                <w:i w:val="0"/>
                <w:iCs w:val="0"/>
                <w:strike w:val="0"/>
                <w:dstrike w:val="0"/>
                <w:color w:val="000000" w:themeColor="text1" w:themeTint="FF" w:themeShade="FF"/>
                <w:sz w:val="20"/>
                <w:szCs w:val="20"/>
                <w:u w:val="none"/>
              </w:rPr>
              <w:t xml:space="preserve"> </w:t>
            </w:r>
            <w:r w:rsidRPr="34D3DCB2" w:rsidR="571D1394">
              <w:rPr>
                <w:rFonts w:ascii="Arial" w:hAnsi="Arial" w:eastAsia="Arial" w:cs="Arial"/>
                <w:b w:val="1"/>
                <w:bCs w:val="1"/>
                <w:i w:val="0"/>
                <w:iCs w:val="0"/>
                <w:strike w:val="0"/>
                <w:dstrike w:val="0"/>
                <w:color w:val="000000" w:themeColor="text1" w:themeTint="FF" w:themeShade="FF"/>
                <w:sz w:val="20"/>
                <w:szCs w:val="20"/>
                <w:u w:val="none"/>
              </w:rPr>
              <w:t>2</w:t>
            </w:r>
            <w:r w:rsidRPr="34D3DCB2" w:rsidR="34D3DCB2">
              <w:rPr>
                <w:rFonts w:ascii="Arial" w:hAnsi="Arial" w:eastAsia="Arial" w:cs="Arial"/>
                <w:b w:val="1"/>
                <w:bCs w:val="1"/>
                <w:i w:val="0"/>
                <w:iCs w:val="0"/>
                <w:strike w:val="0"/>
                <w:dstrike w:val="0"/>
                <w:color w:val="000000" w:themeColor="text1" w:themeTint="FF" w:themeShade="FF"/>
                <w:sz w:val="20"/>
                <w:szCs w:val="20"/>
                <w:u w:val="none"/>
              </w:rPr>
              <w:t>3 de febrero</w:t>
            </w:r>
          </w:p>
        </w:tc>
        <w:tc>
          <w:tcPr>
            <w:tcW w:w="1440" w:type="dxa"/>
            <w:tcMar>
              <w:top w:w="15" w:type="dxa"/>
              <w:left w:w="15" w:type="dxa"/>
              <w:right w:w="15" w:type="dxa"/>
            </w:tcMar>
            <w:vAlign w:val="center"/>
          </w:tcPr>
          <w:p w:rsidR="34D3DCB2" w:rsidP="34D3DCB2" w:rsidRDefault="34D3DCB2" w14:paraId="7AB173B6" w14:textId="3E955559">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34D3DCB2" w:rsidR="34D3DCB2">
              <w:rPr>
                <w:rFonts w:ascii="Arial" w:hAnsi="Arial" w:eastAsia="Arial" w:cs="Arial"/>
                <w:b w:val="1"/>
                <w:bCs w:val="1"/>
                <w:i w:val="0"/>
                <w:iCs w:val="0"/>
                <w:strike w:val="0"/>
                <w:dstrike w:val="0"/>
                <w:color w:val="000000" w:themeColor="text1" w:themeTint="FF" w:themeShade="FF"/>
                <w:sz w:val="20"/>
                <w:szCs w:val="20"/>
                <w:u w:val="none"/>
              </w:rPr>
              <w:t>2</w:t>
            </w:r>
            <w:r w:rsidRPr="34D3DCB2" w:rsidR="17DA6782">
              <w:rPr>
                <w:rFonts w:ascii="Arial" w:hAnsi="Arial" w:eastAsia="Arial" w:cs="Arial"/>
                <w:b w:val="1"/>
                <w:bCs w:val="1"/>
                <w:i w:val="0"/>
                <w:iCs w:val="0"/>
                <w:strike w:val="0"/>
                <w:dstrike w:val="0"/>
                <w:color w:val="000000" w:themeColor="text1" w:themeTint="FF" w:themeShade="FF"/>
                <w:sz w:val="20"/>
                <w:szCs w:val="20"/>
                <w:u w:val="none"/>
              </w:rPr>
              <w:t>6</w:t>
            </w:r>
            <w:r w:rsidRPr="34D3DCB2" w:rsidR="34D3DCB2">
              <w:rPr>
                <w:rFonts w:ascii="Arial" w:hAnsi="Arial" w:eastAsia="Arial" w:cs="Arial"/>
                <w:b w:val="1"/>
                <w:bCs w:val="1"/>
                <w:i w:val="0"/>
                <w:iCs w:val="0"/>
                <w:strike w:val="0"/>
                <w:dstrike w:val="0"/>
                <w:color w:val="000000" w:themeColor="text1" w:themeTint="FF" w:themeShade="FF"/>
                <w:sz w:val="20"/>
                <w:szCs w:val="20"/>
                <w:u w:val="none"/>
              </w:rPr>
              <w:t xml:space="preserve"> de febrero</w:t>
            </w:r>
          </w:p>
        </w:tc>
      </w:tr>
      <w:tr w:rsidR="34D3DCB2" w:rsidTr="06955116" w14:paraId="1E18DCBD">
        <w:trPr>
          <w:trHeight w:val="300"/>
        </w:trPr>
        <w:tc>
          <w:tcPr>
            <w:tcW w:w="4065" w:type="dxa"/>
            <w:tcMar>
              <w:top w:w="15" w:type="dxa"/>
              <w:left w:w="15" w:type="dxa"/>
              <w:right w:w="15" w:type="dxa"/>
            </w:tcMar>
            <w:vAlign w:val="bottom"/>
          </w:tcPr>
          <w:p w:rsidR="34D3DCB2" w:rsidP="34D3DCB2" w:rsidRDefault="34D3DCB2" w14:paraId="7AAAE6EA" w14:textId="5780155D">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34D3DCB2" w:rsidR="34D3DCB2">
              <w:rPr>
                <w:rFonts w:ascii="Arial" w:hAnsi="Arial" w:eastAsia="Arial" w:cs="Arial"/>
                <w:b w:val="0"/>
                <w:bCs w:val="0"/>
                <w:i w:val="0"/>
                <w:iCs w:val="0"/>
                <w:strike w:val="0"/>
                <w:dstrike w:val="0"/>
                <w:color w:val="000000" w:themeColor="text1" w:themeTint="FF" w:themeShade="FF"/>
                <w:sz w:val="20"/>
                <w:szCs w:val="20"/>
                <w:u w:val="none"/>
              </w:rPr>
              <w:t>Revisión de observaciones ajustes y Publicación documentos definitivos</w:t>
            </w:r>
          </w:p>
        </w:tc>
        <w:tc>
          <w:tcPr>
            <w:tcW w:w="2730" w:type="dxa"/>
            <w:gridSpan w:val="2"/>
            <w:tcBorders>
              <w:top w:val="single" w:sz="4"/>
            </w:tcBorders>
            <w:tcMar>
              <w:top w:w="15" w:type="dxa"/>
              <w:left w:w="15" w:type="dxa"/>
              <w:right w:w="15" w:type="dxa"/>
            </w:tcMar>
            <w:vAlign w:val="center"/>
          </w:tcPr>
          <w:p w:rsidR="37F78D37" w:rsidP="06955116" w:rsidRDefault="37F78D37" w14:paraId="58256763" w14:textId="37C9C965">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06955116" w:rsidR="2EBDBE69">
              <w:rPr>
                <w:rFonts w:ascii="Arial" w:hAnsi="Arial" w:eastAsia="Arial" w:cs="Arial"/>
                <w:b w:val="1"/>
                <w:bCs w:val="1"/>
                <w:i w:val="0"/>
                <w:iCs w:val="0"/>
                <w:strike w:val="0"/>
                <w:dstrike w:val="0"/>
                <w:color w:val="000000" w:themeColor="text1" w:themeTint="FF" w:themeShade="FF"/>
                <w:sz w:val="20"/>
                <w:szCs w:val="20"/>
                <w:u w:val="none"/>
              </w:rPr>
              <w:t>5</w:t>
            </w:r>
            <w:r w:rsidRPr="06955116" w:rsidR="4CDDAB36">
              <w:rPr>
                <w:rFonts w:ascii="Arial" w:hAnsi="Arial" w:eastAsia="Arial" w:cs="Arial"/>
                <w:b w:val="1"/>
                <w:bCs w:val="1"/>
                <w:i w:val="0"/>
                <w:iCs w:val="0"/>
                <w:strike w:val="0"/>
                <w:dstrike w:val="0"/>
                <w:color w:val="000000" w:themeColor="text1" w:themeTint="FF" w:themeShade="FF"/>
                <w:sz w:val="20"/>
                <w:szCs w:val="20"/>
                <w:u w:val="none"/>
              </w:rPr>
              <w:t xml:space="preserve"> de </w:t>
            </w:r>
            <w:r w:rsidRPr="06955116" w:rsidR="77D5D2D1">
              <w:rPr>
                <w:rFonts w:ascii="Arial" w:hAnsi="Arial" w:eastAsia="Arial" w:cs="Arial"/>
                <w:b w:val="1"/>
                <w:bCs w:val="1"/>
                <w:i w:val="0"/>
                <w:iCs w:val="0"/>
                <w:strike w:val="0"/>
                <w:dstrike w:val="0"/>
                <w:color w:val="000000" w:themeColor="text1" w:themeTint="FF" w:themeShade="FF"/>
                <w:sz w:val="20"/>
                <w:szCs w:val="20"/>
                <w:u w:val="none"/>
              </w:rPr>
              <w:t>marzo</w:t>
            </w:r>
          </w:p>
        </w:tc>
      </w:tr>
      <w:tr w:rsidR="34D3DCB2" w:rsidTr="06955116" w14:paraId="4D1CD7D1">
        <w:trPr>
          <w:trHeight w:val="300"/>
        </w:trPr>
        <w:tc>
          <w:tcPr>
            <w:tcW w:w="4065" w:type="dxa"/>
            <w:tcMar>
              <w:top w:w="15" w:type="dxa"/>
              <w:left w:w="15" w:type="dxa"/>
              <w:right w:w="15" w:type="dxa"/>
            </w:tcMar>
            <w:vAlign w:val="center"/>
          </w:tcPr>
          <w:p w:rsidR="34D3DCB2" w:rsidP="34D3DCB2" w:rsidRDefault="34D3DCB2" w14:paraId="4BECD1A5" w14:textId="7AA5850C">
            <w:pPr>
              <w:spacing w:before="0" w:beforeAutospacing="off" w:after="0" w:afterAutospacing="off"/>
              <w:jc w:val="left"/>
              <w:rPr>
                <w:rFonts w:ascii="Arial" w:hAnsi="Arial" w:eastAsia="Arial" w:cs="Arial"/>
                <w:b w:val="0"/>
                <w:bCs w:val="0"/>
                <w:i w:val="0"/>
                <w:iCs w:val="0"/>
                <w:strike w:val="0"/>
                <w:dstrike w:val="0"/>
                <w:sz w:val="20"/>
                <w:szCs w:val="20"/>
                <w:u w:val="none"/>
              </w:rPr>
            </w:pPr>
            <w:r w:rsidRPr="34D3DCB2" w:rsidR="34D3DCB2">
              <w:rPr>
                <w:rFonts w:ascii="Arial" w:hAnsi="Arial" w:eastAsia="Arial" w:cs="Arial"/>
                <w:b w:val="0"/>
                <w:bCs w:val="0"/>
                <w:i w:val="0"/>
                <w:iCs w:val="0"/>
                <w:strike w:val="0"/>
                <w:dstrike w:val="0"/>
                <w:sz w:val="20"/>
                <w:szCs w:val="20"/>
                <w:u w:val="none"/>
              </w:rPr>
              <w:t xml:space="preserve">Plazo presentación ofertas por parte de las IES </w:t>
            </w:r>
            <w:r w:rsidRPr="34D3DCB2" w:rsidR="443C59F5">
              <w:rPr>
                <w:rFonts w:ascii="Arial" w:hAnsi="Arial" w:eastAsia="Arial" w:cs="Arial"/>
                <w:b w:val="0"/>
                <w:bCs w:val="0"/>
                <w:i w:val="0"/>
                <w:iCs w:val="0"/>
                <w:strike w:val="0"/>
                <w:dstrike w:val="0"/>
                <w:sz w:val="20"/>
                <w:szCs w:val="20"/>
                <w:u w:val="none"/>
              </w:rPr>
              <w:t>o alianzas</w:t>
            </w:r>
          </w:p>
        </w:tc>
        <w:tc>
          <w:tcPr>
            <w:tcW w:w="2730" w:type="dxa"/>
            <w:gridSpan w:val="2"/>
            <w:tcMar>
              <w:top w:w="15" w:type="dxa"/>
              <w:left w:w="15" w:type="dxa"/>
              <w:right w:w="15" w:type="dxa"/>
            </w:tcMar>
            <w:vAlign w:val="center"/>
          </w:tcPr>
          <w:p w:rsidR="443C59F5" w:rsidP="06955116" w:rsidRDefault="443C59F5" w14:paraId="30AE5D1A" w14:textId="66C0665E">
            <w:pPr>
              <w:spacing w:before="0" w:beforeAutospacing="off" w:after="0" w:afterAutospacing="off"/>
              <w:jc w:val="center"/>
              <w:rPr>
                <w:rFonts w:ascii="Arial" w:hAnsi="Arial" w:eastAsia="Arial" w:cs="Arial"/>
                <w:b w:val="1"/>
                <w:bCs w:val="1"/>
                <w:i w:val="0"/>
                <w:iCs w:val="0"/>
                <w:strike w:val="0"/>
                <w:dstrike w:val="0"/>
                <w:sz w:val="20"/>
                <w:szCs w:val="20"/>
                <w:u w:val="none"/>
              </w:rPr>
            </w:pPr>
            <w:r w:rsidRPr="06955116" w:rsidR="5510B574">
              <w:rPr>
                <w:rFonts w:ascii="Arial" w:hAnsi="Arial" w:eastAsia="Arial" w:cs="Arial"/>
                <w:b w:val="1"/>
                <w:bCs w:val="1"/>
                <w:i w:val="0"/>
                <w:iCs w:val="0"/>
                <w:strike w:val="0"/>
                <w:dstrike w:val="0"/>
                <w:sz w:val="20"/>
                <w:szCs w:val="20"/>
                <w:u w:val="none"/>
              </w:rPr>
              <w:t>16 de marzo - Hasta las 11:59p.m.</w:t>
            </w:r>
          </w:p>
        </w:tc>
      </w:tr>
      <w:tr w:rsidR="34D3DCB2" w:rsidTr="06955116" w14:paraId="722F6686">
        <w:trPr>
          <w:trHeight w:val="300"/>
        </w:trPr>
        <w:tc>
          <w:tcPr>
            <w:tcW w:w="4065" w:type="dxa"/>
            <w:tcMar>
              <w:top w:w="15" w:type="dxa"/>
              <w:left w:w="15" w:type="dxa"/>
              <w:right w:w="15" w:type="dxa"/>
            </w:tcMar>
            <w:vAlign w:val="center"/>
          </w:tcPr>
          <w:p w:rsidR="34D3DCB2" w:rsidP="34D3DCB2" w:rsidRDefault="34D3DCB2" w14:paraId="08E5ACAE" w14:textId="243D8BEC">
            <w:pPr>
              <w:spacing w:before="0" w:beforeAutospacing="off" w:after="0" w:afterAutospacing="off"/>
              <w:jc w:val="left"/>
              <w:rPr>
                <w:rFonts w:ascii="Arial" w:hAnsi="Arial" w:eastAsia="Arial" w:cs="Arial"/>
                <w:b w:val="0"/>
                <w:bCs w:val="0"/>
                <w:i w:val="0"/>
                <w:iCs w:val="0"/>
                <w:strike w:val="0"/>
                <w:dstrike w:val="0"/>
                <w:sz w:val="20"/>
                <w:szCs w:val="20"/>
                <w:u w:val="none"/>
              </w:rPr>
            </w:pPr>
            <w:r w:rsidRPr="34D3DCB2" w:rsidR="34D3DCB2">
              <w:rPr>
                <w:rFonts w:ascii="Arial" w:hAnsi="Arial" w:eastAsia="Arial" w:cs="Arial"/>
                <w:b w:val="0"/>
                <w:bCs w:val="0"/>
                <w:i w:val="0"/>
                <w:iCs w:val="0"/>
                <w:strike w:val="0"/>
                <w:dstrike w:val="0"/>
                <w:sz w:val="20"/>
                <w:szCs w:val="20"/>
                <w:u w:val="none"/>
              </w:rPr>
              <w:t xml:space="preserve">Evaluación de propuestas  </w:t>
            </w:r>
          </w:p>
        </w:tc>
        <w:tc>
          <w:tcPr>
            <w:tcW w:w="1290" w:type="dxa"/>
            <w:tcMar>
              <w:top w:w="15" w:type="dxa"/>
              <w:left w:w="15" w:type="dxa"/>
              <w:right w:w="15" w:type="dxa"/>
            </w:tcMar>
            <w:vAlign w:val="center"/>
          </w:tcPr>
          <w:p w:rsidR="165CEF97" w:rsidP="06955116" w:rsidRDefault="165CEF97" w14:paraId="75D346FC" w14:textId="0D6D1684">
            <w:pPr>
              <w:spacing w:before="0" w:beforeAutospacing="off" w:after="0" w:afterAutospacing="off"/>
              <w:jc w:val="center"/>
              <w:rPr>
                <w:rFonts w:ascii="Arial" w:hAnsi="Arial" w:eastAsia="Arial" w:cs="Arial"/>
                <w:b w:val="1"/>
                <w:bCs w:val="1"/>
                <w:i w:val="0"/>
                <w:iCs w:val="0"/>
                <w:strike w:val="0"/>
                <w:dstrike w:val="0"/>
                <w:sz w:val="20"/>
                <w:szCs w:val="20"/>
                <w:u w:val="none"/>
              </w:rPr>
            </w:pPr>
            <w:r w:rsidRPr="06955116" w:rsidR="0B1368E6">
              <w:rPr>
                <w:rFonts w:ascii="Arial" w:hAnsi="Arial" w:eastAsia="Arial" w:cs="Arial"/>
                <w:b w:val="1"/>
                <w:bCs w:val="1"/>
                <w:i w:val="0"/>
                <w:iCs w:val="0"/>
                <w:strike w:val="0"/>
                <w:dstrike w:val="0"/>
                <w:sz w:val="20"/>
                <w:szCs w:val="20"/>
                <w:u w:val="none"/>
              </w:rPr>
              <w:t>1</w:t>
            </w:r>
            <w:r w:rsidRPr="06955116" w:rsidR="6771E095">
              <w:rPr>
                <w:rFonts w:ascii="Arial" w:hAnsi="Arial" w:eastAsia="Arial" w:cs="Arial"/>
                <w:b w:val="1"/>
                <w:bCs w:val="1"/>
                <w:i w:val="0"/>
                <w:iCs w:val="0"/>
                <w:strike w:val="0"/>
                <w:dstrike w:val="0"/>
                <w:sz w:val="20"/>
                <w:szCs w:val="20"/>
                <w:u w:val="none"/>
              </w:rPr>
              <w:t>7</w:t>
            </w:r>
            <w:r w:rsidRPr="06955116" w:rsidR="4CDDAB36">
              <w:rPr>
                <w:rFonts w:ascii="Arial" w:hAnsi="Arial" w:eastAsia="Arial" w:cs="Arial"/>
                <w:b w:val="1"/>
                <w:bCs w:val="1"/>
                <w:i w:val="0"/>
                <w:iCs w:val="0"/>
                <w:strike w:val="0"/>
                <w:dstrike w:val="0"/>
                <w:sz w:val="20"/>
                <w:szCs w:val="20"/>
                <w:u w:val="none"/>
              </w:rPr>
              <w:t xml:space="preserve"> de marzo</w:t>
            </w:r>
          </w:p>
        </w:tc>
        <w:tc>
          <w:tcPr>
            <w:tcW w:w="1440" w:type="dxa"/>
            <w:tcMar>
              <w:top w:w="15" w:type="dxa"/>
              <w:left w:w="15" w:type="dxa"/>
              <w:right w:w="15" w:type="dxa"/>
            </w:tcMar>
            <w:vAlign w:val="center"/>
          </w:tcPr>
          <w:p w:rsidR="34D3DCB2" w:rsidP="06955116" w:rsidRDefault="34D3DCB2" w14:paraId="7BBC646E" w14:textId="2F4AE7A2">
            <w:pPr>
              <w:spacing w:before="0" w:beforeAutospacing="off" w:after="0" w:afterAutospacing="off"/>
              <w:jc w:val="center"/>
              <w:rPr>
                <w:rFonts w:ascii="Arial" w:hAnsi="Arial" w:eastAsia="Arial" w:cs="Arial"/>
                <w:b w:val="1"/>
                <w:bCs w:val="1"/>
                <w:i w:val="0"/>
                <w:iCs w:val="0"/>
                <w:strike w:val="0"/>
                <w:dstrike w:val="0"/>
                <w:sz w:val="20"/>
                <w:szCs w:val="20"/>
                <w:u w:val="none"/>
              </w:rPr>
            </w:pPr>
            <w:r w:rsidRPr="06955116" w:rsidR="02DD7540">
              <w:rPr>
                <w:rFonts w:ascii="Arial" w:hAnsi="Arial" w:eastAsia="Arial" w:cs="Arial"/>
                <w:b w:val="1"/>
                <w:bCs w:val="1"/>
                <w:i w:val="0"/>
                <w:iCs w:val="0"/>
                <w:strike w:val="0"/>
                <w:dstrike w:val="0"/>
                <w:sz w:val="20"/>
                <w:szCs w:val="20"/>
                <w:u w:val="none"/>
              </w:rPr>
              <w:t>20</w:t>
            </w:r>
            <w:r w:rsidRPr="06955116" w:rsidR="4CDDAB36">
              <w:rPr>
                <w:rFonts w:ascii="Arial" w:hAnsi="Arial" w:eastAsia="Arial" w:cs="Arial"/>
                <w:b w:val="1"/>
                <w:bCs w:val="1"/>
                <w:i w:val="0"/>
                <w:iCs w:val="0"/>
                <w:strike w:val="0"/>
                <w:dstrike w:val="0"/>
                <w:sz w:val="20"/>
                <w:szCs w:val="20"/>
                <w:u w:val="none"/>
              </w:rPr>
              <w:t xml:space="preserve"> de marzo </w:t>
            </w:r>
          </w:p>
        </w:tc>
      </w:tr>
      <w:tr w:rsidR="34D3DCB2" w:rsidTr="06955116" w14:paraId="471F5D44">
        <w:trPr>
          <w:trHeight w:val="300"/>
        </w:trPr>
        <w:tc>
          <w:tcPr>
            <w:tcW w:w="4065" w:type="dxa"/>
            <w:tcMar>
              <w:top w:w="15" w:type="dxa"/>
              <w:left w:w="15" w:type="dxa"/>
              <w:right w:w="15" w:type="dxa"/>
            </w:tcMar>
            <w:vAlign w:val="center"/>
          </w:tcPr>
          <w:p w:rsidR="34D3DCB2" w:rsidP="34D3DCB2" w:rsidRDefault="34D3DCB2" w14:paraId="4A621600" w14:textId="00D24EB0">
            <w:pPr>
              <w:spacing w:before="0" w:beforeAutospacing="off" w:after="0" w:afterAutospacing="off"/>
              <w:jc w:val="left"/>
              <w:rPr>
                <w:rFonts w:ascii="Arial" w:hAnsi="Arial" w:eastAsia="Arial" w:cs="Arial"/>
                <w:b w:val="0"/>
                <w:bCs w:val="0"/>
                <w:i w:val="0"/>
                <w:iCs w:val="0"/>
                <w:strike w:val="0"/>
                <w:dstrike w:val="0"/>
                <w:sz w:val="20"/>
                <w:szCs w:val="20"/>
                <w:u w:val="none"/>
              </w:rPr>
            </w:pPr>
            <w:r w:rsidRPr="34D3DCB2" w:rsidR="34D3DCB2">
              <w:rPr>
                <w:rFonts w:ascii="Arial" w:hAnsi="Arial" w:eastAsia="Arial" w:cs="Arial"/>
                <w:b w:val="0"/>
                <w:bCs w:val="0"/>
                <w:i w:val="0"/>
                <w:iCs w:val="0"/>
                <w:strike w:val="0"/>
                <w:dstrike w:val="0"/>
                <w:sz w:val="20"/>
                <w:szCs w:val="20"/>
                <w:u w:val="none"/>
              </w:rPr>
              <w:t xml:space="preserve">Plazo de subsanación de requisitos habilitantes a </w:t>
            </w:r>
            <w:r w:rsidRPr="34D3DCB2" w:rsidR="34D3DCB2">
              <w:rPr>
                <w:rFonts w:ascii="Arial" w:hAnsi="Arial" w:eastAsia="Arial" w:cs="Arial"/>
                <w:b w:val="0"/>
                <w:bCs w:val="0"/>
                <w:i w:val="0"/>
                <w:iCs w:val="0"/>
                <w:strike w:val="0"/>
                <w:dstrike w:val="0"/>
                <w:sz w:val="20"/>
                <w:szCs w:val="20"/>
                <w:u w:val="none"/>
              </w:rPr>
              <w:t>las  propuestas</w:t>
            </w:r>
            <w:r w:rsidRPr="34D3DCB2" w:rsidR="34D3DCB2">
              <w:rPr>
                <w:rFonts w:ascii="Arial" w:hAnsi="Arial" w:eastAsia="Arial" w:cs="Arial"/>
                <w:b w:val="0"/>
                <w:bCs w:val="0"/>
                <w:i w:val="0"/>
                <w:iCs w:val="0"/>
                <w:strike w:val="0"/>
                <w:dstrike w:val="0"/>
                <w:sz w:val="20"/>
                <w:szCs w:val="20"/>
                <w:u w:val="none"/>
              </w:rPr>
              <w:t xml:space="preserve"> recibidas por parte de las IES  </w:t>
            </w:r>
          </w:p>
        </w:tc>
        <w:tc>
          <w:tcPr>
            <w:tcW w:w="1290" w:type="dxa"/>
            <w:tcMar>
              <w:top w:w="15" w:type="dxa"/>
              <w:left w:w="15" w:type="dxa"/>
              <w:right w:w="15" w:type="dxa"/>
            </w:tcMar>
            <w:vAlign w:val="center"/>
          </w:tcPr>
          <w:p w:rsidR="34D3DCB2" w:rsidP="06955116" w:rsidRDefault="34D3DCB2" w14:paraId="2520F814" w14:textId="5F89B05A">
            <w:pPr>
              <w:spacing w:before="0" w:beforeAutospacing="off" w:after="0" w:afterAutospacing="off"/>
              <w:jc w:val="center"/>
              <w:rPr>
                <w:rFonts w:ascii="Arial" w:hAnsi="Arial" w:eastAsia="Arial" w:cs="Arial"/>
                <w:b w:val="1"/>
                <w:bCs w:val="1"/>
                <w:i w:val="0"/>
                <w:iCs w:val="0"/>
                <w:strike w:val="0"/>
                <w:dstrike w:val="0"/>
                <w:sz w:val="20"/>
                <w:szCs w:val="20"/>
                <w:u w:val="none"/>
              </w:rPr>
            </w:pPr>
            <w:r w:rsidRPr="06955116" w:rsidR="46537C14">
              <w:rPr>
                <w:rFonts w:ascii="Arial" w:hAnsi="Arial" w:eastAsia="Arial" w:cs="Arial"/>
                <w:b w:val="1"/>
                <w:bCs w:val="1"/>
                <w:i w:val="0"/>
                <w:iCs w:val="0"/>
                <w:strike w:val="0"/>
                <w:dstrike w:val="0"/>
                <w:sz w:val="20"/>
                <w:szCs w:val="20"/>
                <w:u w:val="none"/>
              </w:rPr>
              <w:t>20</w:t>
            </w:r>
            <w:r w:rsidRPr="06955116" w:rsidR="4CDDAB36">
              <w:rPr>
                <w:rFonts w:ascii="Arial" w:hAnsi="Arial" w:eastAsia="Arial" w:cs="Arial"/>
                <w:b w:val="1"/>
                <w:bCs w:val="1"/>
                <w:i w:val="0"/>
                <w:iCs w:val="0"/>
                <w:strike w:val="0"/>
                <w:dstrike w:val="0"/>
                <w:sz w:val="20"/>
                <w:szCs w:val="20"/>
                <w:u w:val="none"/>
              </w:rPr>
              <w:t xml:space="preserve"> de marzo </w:t>
            </w:r>
          </w:p>
        </w:tc>
        <w:tc>
          <w:tcPr>
            <w:tcW w:w="1440" w:type="dxa"/>
            <w:tcMar>
              <w:top w:w="15" w:type="dxa"/>
              <w:left w:w="15" w:type="dxa"/>
              <w:right w:w="15" w:type="dxa"/>
            </w:tcMar>
            <w:vAlign w:val="center"/>
          </w:tcPr>
          <w:p w:rsidR="0D26C540" w:rsidP="06955116" w:rsidRDefault="0D26C540" w14:paraId="2DC45D19" w14:textId="104E4F73">
            <w:pPr>
              <w:spacing w:before="0" w:beforeAutospacing="off" w:after="0" w:afterAutospacing="off"/>
              <w:jc w:val="center"/>
              <w:rPr>
                <w:rFonts w:ascii="Arial" w:hAnsi="Arial" w:eastAsia="Arial" w:cs="Arial"/>
                <w:b w:val="1"/>
                <w:bCs w:val="1"/>
                <w:i w:val="0"/>
                <w:iCs w:val="0"/>
                <w:strike w:val="0"/>
                <w:dstrike w:val="0"/>
                <w:sz w:val="20"/>
                <w:szCs w:val="20"/>
                <w:u w:val="none"/>
              </w:rPr>
            </w:pPr>
            <w:r w:rsidRPr="06955116" w:rsidR="3A568D22">
              <w:rPr>
                <w:rFonts w:ascii="Arial" w:hAnsi="Arial" w:eastAsia="Arial" w:cs="Arial"/>
                <w:b w:val="1"/>
                <w:bCs w:val="1"/>
                <w:i w:val="0"/>
                <w:iCs w:val="0"/>
                <w:strike w:val="0"/>
                <w:dstrike w:val="0"/>
                <w:sz w:val="20"/>
                <w:szCs w:val="20"/>
                <w:u w:val="none"/>
              </w:rPr>
              <w:t>2</w:t>
            </w:r>
            <w:r w:rsidRPr="06955116" w:rsidR="7D479B14">
              <w:rPr>
                <w:rFonts w:ascii="Arial" w:hAnsi="Arial" w:eastAsia="Arial" w:cs="Arial"/>
                <w:b w:val="1"/>
                <w:bCs w:val="1"/>
                <w:i w:val="0"/>
                <w:iCs w:val="0"/>
                <w:strike w:val="0"/>
                <w:dstrike w:val="0"/>
                <w:sz w:val="20"/>
                <w:szCs w:val="20"/>
                <w:u w:val="none"/>
              </w:rPr>
              <w:t>5</w:t>
            </w:r>
            <w:r w:rsidRPr="06955116" w:rsidR="3A568D22">
              <w:rPr>
                <w:rFonts w:ascii="Arial" w:hAnsi="Arial" w:eastAsia="Arial" w:cs="Arial"/>
                <w:b w:val="1"/>
                <w:bCs w:val="1"/>
                <w:i w:val="0"/>
                <w:iCs w:val="0"/>
                <w:strike w:val="0"/>
                <w:dstrike w:val="0"/>
                <w:sz w:val="20"/>
                <w:szCs w:val="20"/>
                <w:u w:val="none"/>
              </w:rPr>
              <w:t xml:space="preserve"> </w:t>
            </w:r>
            <w:r w:rsidRPr="06955116" w:rsidR="4CDDAB36">
              <w:rPr>
                <w:rFonts w:ascii="Arial" w:hAnsi="Arial" w:eastAsia="Arial" w:cs="Arial"/>
                <w:b w:val="1"/>
                <w:bCs w:val="1"/>
                <w:i w:val="0"/>
                <w:iCs w:val="0"/>
                <w:strike w:val="0"/>
                <w:dstrike w:val="0"/>
                <w:sz w:val="20"/>
                <w:szCs w:val="20"/>
                <w:u w:val="none"/>
              </w:rPr>
              <w:t xml:space="preserve">de marzo  </w:t>
            </w:r>
          </w:p>
        </w:tc>
      </w:tr>
      <w:tr w:rsidR="34D3DCB2" w:rsidTr="06955116" w14:paraId="48C8AD09">
        <w:trPr>
          <w:trHeight w:val="300"/>
        </w:trPr>
        <w:tc>
          <w:tcPr>
            <w:tcW w:w="4065" w:type="dxa"/>
            <w:tcMar>
              <w:top w:w="15" w:type="dxa"/>
              <w:left w:w="15" w:type="dxa"/>
              <w:right w:w="15" w:type="dxa"/>
            </w:tcMar>
            <w:vAlign w:val="center"/>
          </w:tcPr>
          <w:p w:rsidR="34D3DCB2" w:rsidP="34D3DCB2" w:rsidRDefault="34D3DCB2" w14:paraId="1EF6B90C" w14:textId="00523437">
            <w:pPr>
              <w:spacing w:before="0" w:beforeAutospacing="off" w:after="0" w:afterAutospacing="off"/>
              <w:jc w:val="left"/>
              <w:rPr>
                <w:rFonts w:ascii="Arial" w:hAnsi="Arial" w:eastAsia="Arial" w:cs="Arial"/>
                <w:b w:val="0"/>
                <w:bCs w:val="0"/>
                <w:i w:val="0"/>
                <w:iCs w:val="0"/>
                <w:strike w:val="0"/>
                <w:dstrike w:val="0"/>
                <w:sz w:val="20"/>
                <w:szCs w:val="20"/>
                <w:u w:val="none"/>
              </w:rPr>
            </w:pPr>
            <w:r w:rsidRPr="34D3DCB2" w:rsidR="34D3DCB2">
              <w:rPr>
                <w:rFonts w:ascii="Arial" w:hAnsi="Arial" w:eastAsia="Arial" w:cs="Arial"/>
                <w:b w:val="0"/>
                <w:bCs w:val="0"/>
                <w:i w:val="0"/>
                <w:iCs w:val="0"/>
                <w:strike w:val="0"/>
                <w:dstrike w:val="0"/>
                <w:sz w:val="20"/>
                <w:szCs w:val="20"/>
                <w:u w:val="none"/>
              </w:rPr>
              <w:t xml:space="preserve">Publicación en la página Web del informe de evaluación definitivo / informe de selección de la propuesta ganadora  </w:t>
            </w:r>
          </w:p>
        </w:tc>
        <w:tc>
          <w:tcPr>
            <w:tcW w:w="2730" w:type="dxa"/>
            <w:gridSpan w:val="2"/>
            <w:tcBorders>
              <w:top w:val="single" w:sz="4"/>
            </w:tcBorders>
            <w:tcMar>
              <w:top w:w="15" w:type="dxa"/>
              <w:left w:w="15" w:type="dxa"/>
              <w:right w:w="15" w:type="dxa"/>
            </w:tcMar>
            <w:vAlign w:val="center"/>
          </w:tcPr>
          <w:p w:rsidR="34D3DCB2" w:rsidP="06955116" w:rsidRDefault="34D3DCB2" w14:paraId="71001B04" w14:textId="57730376">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06955116" w:rsidR="40703537">
              <w:rPr>
                <w:rFonts w:ascii="Arial" w:hAnsi="Arial" w:eastAsia="Arial" w:cs="Arial"/>
                <w:b w:val="1"/>
                <w:bCs w:val="1"/>
                <w:i w:val="0"/>
                <w:iCs w:val="0"/>
                <w:strike w:val="0"/>
                <w:dstrike w:val="0"/>
                <w:color w:val="000000" w:themeColor="text1" w:themeTint="FF" w:themeShade="FF"/>
                <w:sz w:val="20"/>
                <w:szCs w:val="20"/>
                <w:u w:val="none"/>
              </w:rPr>
              <w:t>30</w:t>
            </w:r>
            <w:r w:rsidRPr="06955116" w:rsidR="4CDDAB36">
              <w:rPr>
                <w:rFonts w:ascii="Arial" w:hAnsi="Arial" w:eastAsia="Arial" w:cs="Arial"/>
                <w:b w:val="1"/>
                <w:bCs w:val="1"/>
                <w:i w:val="0"/>
                <w:iCs w:val="0"/>
                <w:strike w:val="0"/>
                <w:dstrike w:val="0"/>
                <w:color w:val="000000" w:themeColor="text1" w:themeTint="FF" w:themeShade="FF"/>
                <w:sz w:val="20"/>
                <w:szCs w:val="20"/>
                <w:u w:val="none"/>
              </w:rPr>
              <w:t xml:space="preserve"> de marzo</w:t>
            </w:r>
          </w:p>
        </w:tc>
      </w:tr>
      <w:tr w:rsidR="34D3DCB2" w:rsidTr="06955116" w14:paraId="67E27834">
        <w:trPr>
          <w:trHeight w:val="300"/>
        </w:trPr>
        <w:tc>
          <w:tcPr>
            <w:tcW w:w="4065" w:type="dxa"/>
            <w:tcMar>
              <w:top w:w="15" w:type="dxa"/>
              <w:left w:w="15" w:type="dxa"/>
              <w:right w:w="15" w:type="dxa"/>
            </w:tcMar>
            <w:vAlign w:val="center"/>
          </w:tcPr>
          <w:p w:rsidR="34D3DCB2" w:rsidP="34D3DCB2" w:rsidRDefault="34D3DCB2" w14:paraId="68FB0D2E" w14:textId="604EC8CB">
            <w:pPr>
              <w:spacing w:before="0" w:beforeAutospacing="off" w:after="0" w:afterAutospacing="off"/>
              <w:rPr>
                <w:rFonts w:ascii="Arial" w:hAnsi="Arial" w:eastAsia="Arial" w:cs="Arial"/>
                <w:b w:val="0"/>
                <w:bCs w:val="0"/>
                <w:i w:val="0"/>
                <w:iCs w:val="0"/>
                <w:strike w:val="0"/>
                <w:dstrike w:val="0"/>
                <w:color w:val="000000" w:themeColor="text1" w:themeTint="FF" w:themeShade="FF"/>
                <w:sz w:val="20"/>
                <w:szCs w:val="20"/>
                <w:u w:val="none"/>
              </w:rPr>
            </w:pPr>
            <w:r w:rsidRPr="34D3DCB2" w:rsidR="34D3DCB2">
              <w:rPr>
                <w:rFonts w:ascii="Arial" w:hAnsi="Arial" w:eastAsia="Arial" w:cs="Arial"/>
                <w:b w:val="0"/>
                <w:bCs w:val="0"/>
                <w:i w:val="0"/>
                <w:iCs w:val="0"/>
                <w:strike w:val="0"/>
                <w:dstrike w:val="0"/>
                <w:color w:val="000000" w:themeColor="text1" w:themeTint="FF" w:themeShade="FF"/>
                <w:sz w:val="20"/>
                <w:szCs w:val="20"/>
                <w:u w:val="none"/>
              </w:rPr>
              <w:t>Suscripción del documento de carta de compromiso</w:t>
            </w:r>
          </w:p>
        </w:tc>
        <w:tc>
          <w:tcPr>
            <w:tcW w:w="2730" w:type="dxa"/>
            <w:gridSpan w:val="2"/>
            <w:tcMar>
              <w:top w:w="15" w:type="dxa"/>
              <w:left w:w="15" w:type="dxa"/>
              <w:right w:w="15" w:type="dxa"/>
            </w:tcMar>
            <w:vAlign w:val="center"/>
          </w:tcPr>
          <w:p w:rsidR="34D3DCB2" w:rsidP="06955116" w:rsidRDefault="34D3DCB2" w14:paraId="1D3BE9CD" w14:textId="550BDD41">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0"/>
                <w:szCs w:val="20"/>
                <w:u w:val="none"/>
              </w:rPr>
            </w:pPr>
            <w:r w:rsidRPr="06955116" w:rsidR="4CDDAB36">
              <w:rPr>
                <w:rFonts w:ascii="Arial" w:hAnsi="Arial" w:eastAsia="Arial" w:cs="Arial"/>
                <w:b w:val="1"/>
                <w:bCs w:val="1"/>
                <w:i w:val="0"/>
                <w:iCs w:val="0"/>
                <w:strike w:val="0"/>
                <w:dstrike w:val="0"/>
                <w:color w:val="000000" w:themeColor="text1" w:themeTint="FF" w:themeShade="FF"/>
                <w:sz w:val="20"/>
                <w:szCs w:val="20"/>
                <w:u w:val="none"/>
              </w:rPr>
              <w:t xml:space="preserve">A partir del </w:t>
            </w:r>
            <w:r w:rsidRPr="06955116" w:rsidR="09D62974">
              <w:rPr>
                <w:rFonts w:ascii="Arial" w:hAnsi="Arial" w:eastAsia="Arial" w:cs="Arial"/>
                <w:b w:val="1"/>
                <w:bCs w:val="1"/>
                <w:i w:val="0"/>
                <w:iCs w:val="0"/>
                <w:strike w:val="0"/>
                <w:dstrike w:val="0"/>
                <w:color w:val="000000" w:themeColor="text1" w:themeTint="FF" w:themeShade="FF"/>
                <w:sz w:val="20"/>
                <w:szCs w:val="20"/>
                <w:u w:val="none"/>
              </w:rPr>
              <w:t>30</w:t>
            </w:r>
            <w:r w:rsidRPr="06955116" w:rsidR="4CDDAB36">
              <w:rPr>
                <w:rFonts w:ascii="Arial" w:hAnsi="Arial" w:eastAsia="Arial" w:cs="Arial"/>
                <w:b w:val="1"/>
                <w:bCs w:val="1"/>
                <w:i w:val="0"/>
                <w:iCs w:val="0"/>
                <w:strike w:val="0"/>
                <w:dstrike w:val="0"/>
                <w:color w:val="000000" w:themeColor="text1" w:themeTint="FF" w:themeShade="FF"/>
                <w:sz w:val="20"/>
                <w:szCs w:val="20"/>
                <w:u w:val="none"/>
              </w:rPr>
              <w:t xml:space="preserve"> de marzo</w:t>
            </w:r>
          </w:p>
        </w:tc>
      </w:tr>
    </w:tbl>
    <w:p w:rsidR="57056863" w:rsidP="34D3DCB2" w:rsidRDefault="57056863" w14:paraId="7FDD4BF9" w14:textId="19C766F0">
      <w:pPr>
        <w:pStyle w:val="paragraph"/>
        <w:spacing w:before="0" w:beforeAutospacing="off" w:after="0" w:afterAutospacing="off"/>
        <w:rPr>
          <w:rStyle w:val="eop"/>
          <w:rFonts w:ascii="Arial" w:hAnsi="Arial" w:eastAsia="Arial" w:cs="Arial"/>
          <w:sz w:val="22"/>
          <w:szCs w:val="22"/>
        </w:rPr>
      </w:pPr>
    </w:p>
    <w:p w:rsidRPr="001E0184" w:rsidR="00E34AEF" w:rsidP="166FEA30" w:rsidRDefault="00E34AEF" w14:paraId="6A6A4F66" w14:textId="374A3DB1">
      <w:pPr>
        <w:pStyle w:val="paragraph"/>
        <w:spacing w:before="0" w:beforeAutospacing="0" w:after="0" w:afterAutospacing="0"/>
        <w:textAlignment w:val="baseline"/>
        <w:rPr>
          <w:rFonts w:ascii="Arial" w:hAnsi="Arial" w:cs="Arial"/>
          <w:sz w:val="22"/>
          <w:szCs w:val="22"/>
          <w:lang w:val="es-ES"/>
        </w:rPr>
      </w:pPr>
    </w:p>
    <w:p w:rsidRPr="001E0184" w:rsidR="00E4432C" w:rsidP="00E4432C" w:rsidRDefault="00E4432C" w14:paraId="1C45C6AC" w14:textId="77777777">
      <w:pPr>
        <w:pStyle w:val="paragraph"/>
        <w:spacing w:before="0" w:beforeAutospacing="0" w:after="0" w:afterAutospacing="0"/>
        <w:textAlignment w:val="baseline"/>
        <w:rPr>
          <w:rFonts w:ascii="Arial" w:hAnsi="Arial" w:cs="Arial"/>
          <w:sz w:val="22"/>
          <w:szCs w:val="22"/>
        </w:rPr>
      </w:pPr>
      <w:r w:rsidRPr="001E0184">
        <w:rPr>
          <w:rStyle w:val="eop"/>
          <w:rFonts w:ascii="Arial" w:hAnsi="Arial" w:cs="Arial"/>
          <w:sz w:val="22"/>
          <w:szCs w:val="22"/>
        </w:rPr>
        <w:t> </w:t>
      </w:r>
    </w:p>
    <w:p w:rsidRPr="001E0184" w:rsidR="00E34AEF" w:rsidP="34D3DCB2" w:rsidRDefault="66DA17F1" w14:paraId="082202FB" w14:textId="14618446">
      <w:pPr>
        <w:pStyle w:val="paragraph"/>
        <w:spacing w:before="0" w:beforeAutospacing="off" w:after="0" w:afterAutospacing="off"/>
        <w:ind w:left="210" w:right="135"/>
        <w:jc w:val="both"/>
        <w:textAlignment w:val="baseline"/>
        <w:rPr>
          <w:rFonts w:ascii="Arial" w:hAnsi="Arial" w:cs="Arial"/>
          <w:sz w:val="22"/>
          <w:szCs w:val="22"/>
          <w:lang w:eastAsia="es-MX"/>
        </w:rPr>
      </w:pPr>
      <w:r w:rsidRPr="34D3DCB2" w:rsidR="66DA17F1">
        <w:rPr>
          <w:rStyle w:val="normaltextrun"/>
          <w:rFonts w:ascii="Arial" w:hAnsi="Arial" w:cs="Arial"/>
          <w:b w:val="1"/>
          <w:bCs w:val="1"/>
          <w:sz w:val="22"/>
          <w:szCs w:val="22"/>
          <w:lang w:val="es-ES"/>
        </w:rPr>
        <w:t>N</w:t>
      </w:r>
      <w:r w:rsidRPr="34D3DCB2" w:rsidR="1A9555ED">
        <w:rPr>
          <w:rStyle w:val="normaltextrun"/>
          <w:rFonts w:ascii="Arial" w:hAnsi="Arial" w:cs="Arial"/>
          <w:b w:val="1"/>
          <w:bCs w:val="1"/>
          <w:sz w:val="22"/>
          <w:szCs w:val="22"/>
          <w:lang w:val="es-ES"/>
        </w:rPr>
        <w:t xml:space="preserve">ota 1: </w:t>
      </w:r>
      <w:r w:rsidRPr="34D3DCB2" w:rsidR="1A9555ED">
        <w:rPr>
          <w:rStyle w:val="normaltextrun"/>
          <w:rFonts w:ascii="Arial" w:hAnsi="Arial" w:cs="Arial"/>
          <w:sz w:val="22"/>
          <w:szCs w:val="22"/>
          <w:lang w:val="es-ES"/>
        </w:rPr>
        <w:t>La fecha límite para presentar la propuesta</w:t>
      </w:r>
      <w:r w:rsidRPr="34D3DCB2" w:rsidR="1A9555ED">
        <w:rPr>
          <w:rStyle w:val="normaltextrun"/>
          <w:rFonts w:ascii="Arial" w:hAnsi="Arial" w:cs="Arial"/>
          <w:sz w:val="22"/>
          <w:szCs w:val="22"/>
          <w:lang w:val="es-ES"/>
        </w:rPr>
        <w:t xml:space="preserve"> es </w:t>
      </w:r>
      <w:r w:rsidRPr="34D3DCB2" w:rsidR="1A9555ED">
        <w:rPr>
          <w:rStyle w:val="normaltextrun"/>
          <w:rFonts w:ascii="Arial" w:hAnsi="Arial" w:cs="Arial"/>
          <w:sz w:val="22"/>
          <w:szCs w:val="22"/>
          <w:lang w:val="es-ES"/>
        </w:rPr>
        <w:t>el</w:t>
      </w:r>
      <w:r w:rsidRPr="34D3DCB2" w:rsidR="1A9555ED">
        <w:rPr>
          <w:rStyle w:val="normaltextrun"/>
          <w:rFonts w:ascii="Arial" w:hAnsi="Arial" w:cs="Arial"/>
          <w:b w:val="1"/>
          <w:bCs w:val="1"/>
          <w:sz w:val="22"/>
          <w:szCs w:val="22"/>
          <w:lang w:val="es-ES"/>
        </w:rPr>
        <w:t xml:space="preserve"> </w:t>
      </w:r>
      <w:r w:rsidRPr="34D3DCB2" w:rsidR="5E72F53C">
        <w:rPr>
          <w:rStyle w:val="normaltextrun"/>
          <w:rFonts w:ascii="Arial" w:hAnsi="Arial" w:cs="Arial"/>
          <w:b w:val="1"/>
          <w:bCs w:val="1"/>
          <w:sz w:val="22"/>
          <w:szCs w:val="22"/>
          <w:lang w:val="es-ES"/>
        </w:rPr>
        <w:t>13</w:t>
      </w:r>
      <w:r w:rsidRPr="34D3DCB2" w:rsidR="1A9555ED">
        <w:rPr>
          <w:rStyle w:val="normaltextrun"/>
          <w:rFonts w:ascii="Arial" w:hAnsi="Arial" w:cs="Arial"/>
          <w:b w:val="1"/>
          <w:bCs w:val="1"/>
          <w:sz w:val="22"/>
          <w:szCs w:val="22"/>
          <w:lang w:val="es-ES"/>
        </w:rPr>
        <w:t xml:space="preserve"> </w:t>
      </w:r>
      <w:r w:rsidRPr="34D3DCB2" w:rsidR="1A9555ED">
        <w:rPr>
          <w:rStyle w:val="normaltextrun"/>
          <w:rFonts w:ascii="Arial" w:hAnsi="Arial" w:cs="Arial"/>
          <w:b w:val="1"/>
          <w:bCs w:val="1"/>
          <w:color w:val="000000" w:themeColor="text1" w:themeTint="FF" w:themeShade="FF"/>
          <w:sz w:val="22"/>
          <w:szCs w:val="22"/>
          <w:lang w:val="es-ES"/>
        </w:rPr>
        <w:t xml:space="preserve">de </w:t>
      </w:r>
      <w:r w:rsidRPr="34D3DCB2" w:rsidR="5732A939">
        <w:rPr>
          <w:rStyle w:val="normaltextrun"/>
          <w:rFonts w:ascii="Arial" w:hAnsi="Arial" w:cs="Arial"/>
          <w:b w:val="1"/>
          <w:bCs w:val="1"/>
          <w:color w:val="000000" w:themeColor="text1" w:themeTint="FF" w:themeShade="FF"/>
          <w:sz w:val="22"/>
          <w:szCs w:val="22"/>
          <w:lang w:val="es-ES"/>
        </w:rPr>
        <w:t>marzo</w:t>
      </w:r>
      <w:r w:rsidRPr="34D3DCB2" w:rsidR="1A9555ED">
        <w:rPr>
          <w:rStyle w:val="normaltextrun"/>
          <w:rFonts w:ascii="Arial" w:hAnsi="Arial" w:cs="Arial"/>
          <w:b w:val="1"/>
          <w:bCs w:val="1"/>
          <w:color w:val="000000" w:themeColor="text1" w:themeTint="FF" w:themeShade="FF"/>
          <w:sz w:val="22"/>
          <w:szCs w:val="22"/>
          <w:lang w:val="es-ES"/>
        </w:rPr>
        <w:t xml:space="preserve"> </w:t>
      </w:r>
      <w:r w:rsidRPr="34D3DCB2" w:rsidR="1A9555ED">
        <w:rPr>
          <w:rStyle w:val="normaltextrun"/>
          <w:rFonts w:ascii="Arial" w:hAnsi="Arial" w:cs="Arial"/>
          <w:color w:val="000000" w:themeColor="text1" w:themeTint="FF" w:themeShade="FF"/>
          <w:sz w:val="22"/>
          <w:szCs w:val="22"/>
          <w:lang w:val="es-ES"/>
        </w:rPr>
        <w:t>d</w:t>
      </w:r>
      <w:r w:rsidRPr="34D3DCB2" w:rsidR="1A9555ED">
        <w:rPr>
          <w:rStyle w:val="normaltextrun"/>
          <w:rFonts w:ascii="Arial" w:hAnsi="Arial" w:cs="Arial"/>
          <w:color w:val="000000" w:themeColor="text1" w:themeTint="FF" w:themeShade="FF"/>
          <w:sz w:val="22"/>
          <w:szCs w:val="22"/>
          <w:lang w:val="es-ES"/>
        </w:rPr>
        <w:t>e 202</w:t>
      </w:r>
      <w:r w:rsidRPr="34D3DCB2" w:rsidR="60346FFA">
        <w:rPr>
          <w:rStyle w:val="normaltextrun"/>
          <w:rFonts w:ascii="Arial" w:hAnsi="Arial" w:cs="Arial"/>
          <w:color w:val="000000" w:themeColor="text1" w:themeTint="FF" w:themeShade="FF"/>
          <w:sz w:val="22"/>
          <w:szCs w:val="22"/>
          <w:lang w:val="es-ES"/>
        </w:rPr>
        <w:t>6</w:t>
      </w:r>
      <w:r w:rsidRPr="34D3DCB2" w:rsidR="1A9555ED">
        <w:rPr>
          <w:rStyle w:val="normaltextrun"/>
          <w:rFonts w:ascii="Arial" w:hAnsi="Arial" w:cs="Arial"/>
          <w:color w:val="000000" w:themeColor="text1" w:themeTint="FF" w:themeShade="FF"/>
          <w:sz w:val="22"/>
          <w:szCs w:val="22"/>
          <w:lang w:val="es-ES"/>
        </w:rPr>
        <w:t xml:space="preserve"> a las </w:t>
      </w:r>
      <w:r w:rsidRPr="34D3DCB2" w:rsidR="1A9555ED">
        <w:rPr>
          <w:rStyle w:val="normaltextrun"/>
          <w:rFonts w:ascii="Arial" w:hAnsi="Arial" w:cs="Arial"/>
          <w:b w:val="1"/>
          <w:bCs w:val="1"/>
          <w:color w:val="000000" w:themeColor="text1" w:themeTint="FF" w:themeShade="FF"/>
          <w:sz w:val="22"/>
          <w:szCs w:val="22"/>
          <w:lang w:val="es-ES"/>
        </w:rPr>
        <w:t xml:space="preserve">11:59 </w:t>
      </w:r>
      <w:r w:rsidRPr="34D3DCB2" w:rsidR="1A9555ED">
        <w:rPr>
          <w:rStyle w:val="normaltextrun"/>
          <w:rFonts w:ascii="Arial" w:hAnsi="Arial" w:cs="Arial"/>
          <w:b w:val="1"/>
          <w:bCs w:val="1"/>
          <w:color w:val="000000" w:themeColor="text1" w:themeTint="FF" w:themeShade="FF"/>
          <w:sz w:val="22"/>
          <w:szCs w:val="22"/>
          <w:lang w:val="es-ES"/>
        </w:rPr>
        <w:t>p.m</w:t>
      </w:r>
      <w:r w:rsidRPr="34D3DCB2" w:rsidR="1A9555ED">
        <w:rPr>
          <w:rStyle w:val="normaltextrun"/>
          <w:rFonts w:ascii="Arial" w:hAnsi="Arial" w:cs="Arial"/>
          <w:color w:val="000000" w:themeColor="text1" w:themeTint="FF" w:themeShade="FF"/>
          <w:sz w:val="22"/>
          <w:szCs w:val="22"/>
          <w:lang w:val="es-ES"/>
        </w:rPr>
        <w:t>, por tanto, los términos son perentorios. Las propuestas que sean enviad</w:t>
      </w:r>
      <w:r w:rsidRPr="34D3DCB2" w:rsidR="384EA4AE">
        <w:rPr>
          <w:rStyle w:val="normaltextrun"/>
          <w:rFonts w:ascii="Arial" w:hAnsi="Arial" w:cs="Arial"/>
          <w:color w:val="000000" w:themeColor="text1" w:themeTint="FF" w:themeShade="FF"/>
          <w:sz w:val="22"/>
          <w:szCs w:val="22"/>
          <w:lang w:val="es-ES"/>
        </w:rPr>
        <w:t>a</w:t>
      </w:r>
      <w:r w:rsidRPr="34D3DCB2" w:rsidR="1A9555ED">
        <w:rPr>
          <w:rStyle w:val="normaltextrun"/>
          <w:rFonts w:ascii="Arial" w:hAnsi="Arial" w:cs="Arial"/>
          <w:color w:val="000000" w:themeColor="text1" w:themeTint="FF" w:themeShade="FF"/>
          <w:sz w:val="22"/>
          <w:szCs w:val="22"/>
          <w:lang w:val="es-ES"/>
        </w:rPr>
        <w:t>s por fuera de los tiempos establecidos no serán tenidas en cuenta para su evaluación.</w:t>
      </w:r>
      <w:r w:rsidRPr="34D3DCB2" w:rsidR="1A9555ED">
        <w:rPr>
          <w:rStyle w:val="eop"/>
          <w:rFonts w:ascii="Arial" w:hAnsi="Arial" w:cs="Arial"/>
          <w:color w:val="000000" w:themeColor="text1" w:themeTint="FF" w:themeShade="FF"/>
          <w:sz w:val="22"/>
          <w:szCs w:val="22"/>
        </w:rPr>
        <w:t> </w:t>
      </w:r>
    </w:p>
    <w:p w:rsidRPr="001E0184" w:rsidR="00E34AEF" w:rsidP="00AE12AD" w:rsidRDefault="00E34AEF" w14:paraId="725231DB" w14:textId="33E5DA04">
      <w:pPr>
        <w:pStyle w:val="paragraph"/>
        <w:spacing w:before="0" w:beforeAutospacing="0" w:after="0" w:afterAutospacing="0"/>
        <w:ind w:left="210" w:right="135"/>
        <w:jc w:val="both"/>
        <w:textAlignment w:val="baseline"/>
        <w:rPr>
          <w:rFonts w:ascii="Arial" w:hAnsi="Arial" w:cs="Arial"/>
          <w:sz w:val="22"/>
          <w:szCs w:val="22"/>
        </w:rPr>
      </w:pPr>
      <w:r w:rsidRPr="001E0184">
        <w:rPr>
          <w:rStyle w:val="normaltextrun"/>
          <w:rFonts w:ascii="Arial" w:hAnsi="Arial" w:cs="Arial"/>
          <w:b/>
          <w:bCs/>
          <w:sz w:val="22"/>
          <w:szCs w:val="22"/>
          <w:lang w:val="es-ES"/>
        </w:rPr>
        <w:t xml:space="preserve">Nota 2: </w:t>
      </w:r>
      <w:r w:rsidRPr="001E0184">
        <w:rPr>
          <w:rStyle w:val="normaltextrun"/>
          <w:rFonts w:ascii="Arial" w:hAnsi="Arial" w:cs="Arial"/>
          <w:sz w:val="22"/>
          <w:szCs w:val="22"/>
          <w:lang w:val="es-ES"/>
        </w:rPr>
        <w:t xml:space="preserve">Las </w:t>
      </w:r>
      <w:r w:rsidRPr="001E0184">
        <w:rPr>
          <w:rStyle w:val="normaltextrun"/>
          <w:rFonts w:ascii="Arial" w:hAnsi="Arial" w:cs="Arial"/>
          <w:color w:val="000000" w:themeColor="text1"/>
          <w:sz w:val="22"/>
          <w:szCs w:val="22"/>
          <w:lang w:val="es-ES"/>
        </w:rPr>
        <w:t xml:space="preserve">propuestas deberán ser remitidas por vía electrónica al correo </w:t>
      </w:r>
      <w:hyperlink r:id="rId20">
        <w:r w:rsidRPr="001E0184" w:rsidR="002CEECD">
          <w:rPr>
            <w:rStyle w:val="Hipervnculo"/>
            <w:rFonts w:ascii="Arial" w:hAnsi="Arial" w:cs="Arial"/>
            <w:b/>
            <w:bCs/>
            <w:i/>
            <w:iCs/>
            <w:sz w:val="22"/>
            <w:szCs w:val="22"/>
            <w:lang w:val="es-ES"/>
          </w:rPr>
          <w:t>fondoestrategiasflexibles@mineducacion.gov.co</w:t>
        </w:r>
        <w:r w:rsidRPr="001E0184" w:rsidR="002CEECD">
          <w:rPr>
            <w:rStyle w:val="Hipervnculo"/>
            <w:rFonts w:ascii="Arial" w:hAnsi="Arial" w:cs="Arial"/>
            <w:sz w:val="22"/>
            <w:szCs w:val="22"/>
            <w:lang w:val="es-ES"/>
          </w:rPr>
          <w:t> </w:t>
        </w:r>
      </w:hyperlink>
      <w:r w:rsidRPr="001E0184">
        <w:rPr>
          <w:rStyle w:val="normaltextrun"/>
          <w:rFonts w:ascii="Arial" w:hAnsi="Arial" w:cs="Arial"/>
          <w:color w:val="000000" w:themeColor="text1"/>
          <w:sz w:val="22"/>
          <w:szCs w:val="22"/>
          <w:lang w:val="es-ES"/>
        </w:rPr>
        <w:t xml:space="preserve"> con copia al correo electrónico </w:t>
      </w:r>
      <w:hyperlink r:id="rId21">
        <w:r w:rsidRPr="001E0184" w:rsidR="350D1631">
          <w:rPr>
            <w:rStyle w:val="Hipervnculo"/>
            <w:rFonts w:ascii="Arial" w:hAnsi="Arial" w:cs="Arial"/>
            <w:b/>
            <w:bCs/>
            <w:i/>
            <w:iCs/>
            <w:sz w:val="22"/>
            <w:szCs w:val="22"/>
            <w:lang w:val="es-ES"/>
          </w:rPr>
          <w:t>gvanegass@mineducacion.gov.co</w:t>
        </w:r>
      </w:hyperlink>
      <w:r w:rsidRPr="001E0184">
        <w:rPr>
          <w:rStyle w:val="normaltextrun"/>
          <w:rFonts w:ascii="Arial" w:hAnsi="Arial" w:cs="Arial"/>
          <w:color w:val="000000" w:themeColor="text1"/>
          <w:sz w:val="22"/>
          <w:szCs w:val="22"/>
          <w:lang w:val="es-ES"/>
        </w:rPr>
        <w:t xml:space="preserve"> del</w:t>
      </w:r>
      <w:r w:rsidRPr="001E0184">
        <w:rPr>
          <w:rStyle w:val="normaltextrun"/>
          <w:rFonts w:ascii="Arial" w:hAnsi="Arial" w:cs="Arial"/>
          <w:sz w:val="22"/>
          <w:szCs w:val="22"/>
          <w:lang w:val="es-ES"/>
        </w:rPr>
        <w:t xml:space="preserve"> Ministerio de Educación Nacional con todos sus soportes y anexos, en los tiempos previstos dentro del cronograma de actividades, el cual hace parte integral del presente documento.</w:t>
      </w:r>
      <w:r w:rsidRPr="001E0184">
        <w:rPr>
          <w:rStyle w:val="eop"/>
          <w:rFonts w:ascii="Arial" w:hAnsi="Arial" w:cs="Arial"/>
          <w:sz w:val="22"/>
          <w:szCs w:val="22"/>
        </w:rPr>
        <w:t> </w:t>
      </w:r>
    </w:p>
    <w:p w:rsidRPr="001E0184" w:rsidR="00E34AEF" w:rsidP="00AE12AD" w:rsidRDefault="00E34AEF" w14:paraId="43ECDA3B" w14:textId="4926EBA9">
      <w:pPr>
        <w:pStyle w:val="paragraph"/>
        <w:spacing w:before="0" w:beforeAutospacing="0" w:after="0" w:afterAutospacing="0"/>
        <w:ind w:left="210" w:right="135"/>
        <w:jc w:val="both"/>
        <w:textAlignment w:val="baseline"/>
        <w:rPr>
          <w:rFonts w:ascii="Arial" w:hAnsi="Arial" w:cs="Arial"/>
          <w:sz w:val="22"/>
          <w:szCs w:val="22"/>
        </w:rPr>
      </w:pPr>
      <w:r w:rsidRPr="001E0184">
        <w:rPr>
          <w:rStyle w:val="normaltextrun"/>
          <w:rFonts w:ascii="Arial" w:hAnsi="Arial" w:cs="Arial"/>
          <w:b/>
          <w:bCs/>
          <w:sz w:val="22"/>
          <w:szCs w:val="22"/>
          <w:lang w:val="es-ES"/>
        </w:rPr>
        <w:t xml:space="preserve">Nota 3: </w:t>
      </w:r>
      <w:r w:rsidRPr="001E0184">
        <w:rPr>
          <w:rStyle w:val="normaltextrun"/>
          <w:rFonts w:ascii="Arial" w:hAnsi="Arial" w:cs="Arial"/>
          <w:sz w:val="22"/>
          <w:szCs w:val="22"/>
          <w:lang w:val="es-ES"/>
        </w:rPr>
        <w:t>El Ministerio de Educación Nacional y el ICETEX se reservan el derecho de solicitar soportes adicionales o pedir aclaraciones a los proponentes para verificar la información de las propuestas.</w:t>
      </w:r>
      <w:r w:rsidRPr="001E0184">
        <w:rPr>
          <w:rStyle w:val="eop"/>
          <w:rFonts w:ascii="Arial" w:hAnsi="Arial" w:cs="Arial"/>
          <w:sz w:val="22"/>
          <w:szCs w:val="22"/>
        </w:rPr>
        <w:t> </w:t>
      </w:r>
    </w:p>
    <w:p w:rsidRPr="001E0184" w:rsidR="00E34AEF" w:rsidP="00E34AEF" w:rsidRDefault="00E34AEF" w14:paraId="707CDA0E" w14:textId="77777777">
      <w:pPr>
        <w:pStyle w:val="paragraph"/>
        <w:spacing w:before="0" w:beforeAutospacing="0" w:after="0" w:afterAutospacing="0"/>
        <w:ind w:left="210" w:right="135"/>
        <w:jc w:val="both"/>
        <w:textAlignment w:val="baseline"/>
        <w:rPr>
          <w:rFonts w:ascii="Arial" w:hAnsi="Arial" w:cs="Arial"/>
          <w:sz w:val="22"/>
          <w:szCs w:val="22"/>
        </w:rPr>
      </w:pPr>
      <w:r w:rsidRPr="001E0184">
        <w:rPr>
          <w:rStyle w:val="normaltextrun"/>
          <w:rFonts w:ascii="Arial" w:hAnsi="Arial" w:cs="Arial"/>
          <w:b/>
          <w:bCs/>
          <w:sz w:val="22"/>
          <w:szCs w:val="22"/>
          <w:lang w:val="es-ES"/>
        </w:rPr>
        <w:t xml:space="preserve">Nota 4: </w:t>
      </w:r>
      <w:r w:rsidRPr="001E0184">
        <w:rPr>
          <w:rStyle w:val="normaltextrun"/>
          <w:rFonts w:ascii="Arial" w:hAnsi="Arial" w:cs="Arial"/>
          <w:sz w:val="22"/>
          <w:szCs w:val="22"/>
          <w:lang w:val="es-ES"/>
        </w:rPr>
        <w:t>Este cronograma podrá ser modificado por el Ministerio de Educación Nacional si se llegare a requerir, para lo cual se informará oportunamente a las Instituciones de Educación Superior y a la comunidad en general por medio de la página oficial del Ministerio de Educación Nacional.</w:t>
      </w:r>
      <w:r w:rsidRPr="001E0184">
        <w:rPr>
          <w:rStyle w:val="eop"/>
          <w:rFonts w:ascii="Arial" w:hAnsi="Arial" w:cs="Arial"/>
          <w:sz w:val="22"/>
          <w:szCs w:val="22"/>
        </w:rPr>
        <w:t> </w:t>
      </w:r>
    </w:p>
    <w:p w:rsidRPr="001E0184" w:rsidR="00715FDB" w:rsidP="00DE26B8" w:rsidRDefault="00715FDB" w14:paraId="680D5296" w14:textId="77777777">
      <w:pPr>
        <w:rPr>
          <w:rFonts w:ascii="Arial" w:hAnsi="Arial" w:eastAsia="Arial" w:cs="Arial"/>
          <w:b/>
          <w:bCs/>
          <w:sz w:val="22"/>
          <w:szCs w:val="22"/>
        </w:rPr>
      </w:pPr>
    </w:p>
    <w:p w:rsidRPr="001E0184" w:rsidR="00715FDB" w:rsidP="00715FDB" w:rsidRDefault="00715FDB" w14:paraId="4D076115" w14:textId="77777777">
      <w:pPr>
        <w:pStyle w:val="paragraph"/>
        <w:spacing w:before="0" w:beforeAutospacing="0" w:after="0" w:afterAutospacing="0"/>
        <w:jc w:val="both"/>
        <w:textAlignment w:val="baseline"/>
        <w:rPr>
          <w:rFonts w:ascii="Arial" w:hAnsi="Arial" w:cs="Arial"/>
          <w:sz w:val="22"/>
          <w:szCs w:val="22"/>
          <w:lang w:eastAsia="es-MX"/>
        </w:rPr>
      </w:pPr>
      <w:r w:rsidRPr="001E0184">
        <w:rPr>
          <w:rStyle w:val="eop"/>
          <w:rFonts w:ascii="Arial" w:hAnsi="Arial" w:eastAsia="PMingLiU" w:cs="Arial"/>
          <w:color w:val="000000"/>
          <w:sz w:val="22"/>
          <w:szCs w:val="22"/>
        </w:rPr>
        <w:t> </w:t>
      </w:r>
    </w:p>
    <w:p w:rsidRPr="001E0184" w:rsidR="00715FDB" w:rsidP="001A5910" w:rsidRDefault="00E4432C" w14:paraId="2F243E6B" w14:textId="0BF072A6">
      <w:pPr>
        <w:pStyle w:val="Ttulo1"/>
        <w:rPr>
          <w:sz w:val="22"/>
          <w:szCs w:val="22"/>
        </w:rPr>
      </w:pPr>
      <w:bookmarkStart w:name="_Toc198719902" w:id="36"/>
      <w:r w:rsidRPr="001E0184">
        <w:rPr>
          <w:rStyle w:val="normaltextrun"/>
          <w:sz w:val="22"/>
          <w:szCs w:val="22"/>
        </w:rPr>
        <w:t>DOCUMENTOS Y ANEXOS.</w:t>
      </w:r>
      <w:bookmarkEnd w:id="36"/>
      <w:r w:rsidRPr="001E0184">
        <w:rPr>
          <w:rStyle w:val="eop"/>
          <w:sz w:val="22"/>
          <w:szCs w:val="22"/>
        </w:rPr>
        <w:t> </w:t>
      </w:r>
    </w:p>
    <w:p w:rsidRPr="001E0184" w:rsidR="00715FDB" w:rsidP="34D3DCB2" w:rsidRDefault="00715FDB" w14:paraId="1C7B55E8" w14:textId="77777777">
      <w:pPr>
        <w:pStyle w:val="paragraph"/>
        <w:spacing w:before="0" w:beforeAutospacing="off" w:after="0" w:afterAutospacing="off" w:line="240" w:lineRule="auto"/>
        <w:jc w:val="both"/>
        <w:textAlignment w:val="baseline"/>
        <w:rPr>
          <w:rFonts w:ascii="Arial" w:hAnsi="Arial" w:cs="Arial"/>
          <w:sz w:val="22"/>
          <w:szCs w:val="22"/>
        </w:rPr>
      </w:pPr>
      <w:r w:rsidRPr="34D3DCB2" w:rsidR="00715FDB">
        <w:rPr>
          <w:rStyle w:val="eop"/>
          <w:rFonts w:ascii="Arial" w:hAnsi="Arial" w:eastAsia="PMingLiU" w:cs="Arial"/>
          <w:color w:val="000000" w:themeColor="text1" w:themeTint="FF" w:themeShade="FF"/>
          <w:sz w:val="22"/>
          <w:szCs w:val="22"/>
        </w:rPr>
        <w:t> </w:t>
      </w:r>
    </w:p>
    <w:p w:rsidRPr="001E0184" w:rsidR="00715FDB" w:rsidP="34D3DCB2" w:rsidRDefault="00715FDB" w14:paraId="429B6040" w14:textId="77777777">
      <w:pPr>
        <w:pStyle w:val="paragraph"/>
        <w:spacing w:before="0" w:beforeAutospacing="off" w:after="0" w:afterAutospacing="off" w:line="240" w:lineRule="auto"/>
        <w:jc w:val="both"/>
        <w:textAlignment w:val="baseline"/>
        <w:rPr>
          <w:rFonts w:ascii="Arial" w:hAnsi="Arial" w:cs="Arial"/>
          <w:sz w:val="22"/>
          <w:szCs w:val="22"/>
        </w:rPr>
      </w:pPr>
      <w:r w:rsidRPr="34D3DCB2" w:rsidR="00715FDB">
        <w:rPr>
          <w:rStyle w:val="normaltextrun"/>
          <w:rFonts w:ascii="Arial" w:hAnsi="Arial" w:cs="Arial"/>
          <w:color w:val="000000" w:themeColor="text1" w:themeTint="FF" w:themeShade="FF"/>
          <w:sz w:val="22"/>
          <w:szCs w:val="22"/>
          <w:lang w:val="es-ES"/>
        </w:rPr>
        <w:t>Documento 1: Anexo técnico.</w:t>
      </w:r>
      <w:r w:rsidRPr="34D3DCB2" w:rsidR="00715FDB">
        <w:rPr>
          <w:rStyle w:val="eop"/>
          <w:rFonts w:ascii="Arial" w:hAnsi="Arial" w:cs="Arial"/>
          <w:color w:val="000000" w:themeColor="text1" w:themeTint="FF" w:themeShade="FF"/>
          <w:sz w:val="22"/>
          <w:szCs w:val="22"/>
        </w:rPr>
        <w:t> </w:t>
      </w:r>
    </w:p>
    <w:p w:rsidRPr="001E0184" w:rsidR="00715FDB" w:rsidP="34D3DCB2" w:rsidRDefault="00715FDB" w14:paraId="0DE33C88" w14:textId="519AD38C">
      <w:pPr>
        <w:pStyle w:val="paragraph"/>
        <w:spacing w:before="0" w:beforeAutospacing="off" w:after="0" w:afterAutospacing="off" w:line="240" w:lineRule="auto"/>
        <w:jc w:val="both"/>
        <w:textAlignment w:val="baseline"/>
        <w:rPr>
          <w:rFonts w:ascii="Arial" w:hAnsi="Arial" w:cs="Arial"/>
          <w:sz w:val="22"/>
          <w:szCs w:val="22"/>
        </w:rPr>
      </w:pPr>
      <w:r w:rsidRPr="34D3DCB2" w:rsidR="00715FDB">
        <w:rPr>
          <w:rStyle w:val="normaltextrun"/>
          <w:rFonts w:ascii="Arial" w:hAnsi="Arial" w:cs="Arial"/>
          <w:color w:val="000000" w:themeColor="text1" w:themeTint="FF" w:themeShade="FF"/>
          <w:sz w:val="22"/>
          <w:szCs w:val="22"/>
          <w:lang w:val="es-ES"/>
        </w:rPr>
        <w:t>Anexo 1: Carta de presentación e inscripción.</w:t>
      </w:r>
      <w:r w:rsidRPr="34D3DCB2" w:rsidR="00715FDB">
        <w:rPr>
          <w:rStyle w:val="eop"/>
          <w:rFonts w:ascii="Arial" w:hAnsi="Arial" w:cs="Arial"/>
          <w:color w:val="000000" w:themeColor="text1" w:themeTint="FF" w:themeShade="FF"/>
          <w:sz w:val="22"/>
          <w:szCs w:val="22"/>
        </w:rPr>
        <w:t> </w:t>
      </w:r>
    </w:p>
    <w:p w:rsidRPr="001E0184" w:rsidR="00715FDB" w:rsidP="34D3DCB2" w:rsidRDefault="00715FDB" w14:paraId="37CBD591" w14:textId="58A1BB25">
      <w:pPr>
        <w:pStyle w:val="paragraph"/>
        <w:spacing w:before="0" w:beforeAutospacing="off" w:after="0" w:afterAutospacing="off" w:line="240" w:lineRule="auto"/>
        <w:jc w:val="both"/>
        <w:textAlignment w:val="baseline"/>
        <w:rPr>
          <w:rStyle w:val="normaltextrun"/>
          <w:rFonts w:ascii="Arial" w:hAnsi="Arial" w:cs="Arial"/>
          <w:color w:val="000000" w:themeColor="text1" w:themeTint="FF" w:themeShade="FF"/>
          <w:sz w:val="22"/>
          <w:szCs w:val="22"/>
        </w:rPr>
      </w:pPr>
      <w:r w:rsidRPr="34D3DCB2" w:rsidR="00715FDB">
        <w:rPr>
          <w:rStyle w:val="normaltextrun"/>
          <w:rFonts w:ascii="Arial" w:hAnsi="Arial" w:cs="Arial"/>
          <w:color w:val="000000" w:themeColor="text1" w:themeTint="FF" w:themeShade="FF"/>
          <w:sz w:val="22"/>
          <w:szCs w:val="22"/>
          <w:lang w:val="es-ES"/>
        </w:rPr>
        <w:t>Anexo 2: Propuesta económica</w:t>
      </w:r>
      <w:r w:rsidRPr="34D3DCB2" w:rsidR="00715FDB">
        <w:rPr>
          <w:rStyle w:val="normaltextrun"/>
          <w:rFonts w:ascii="Arial" w:hAnsi="Arial" w:cs="Arial"/>
          <w:color w:val="000000" w:themeColor="text1" w:themeTint="FF" w:themeShade="FF"/>
          <w:sz w:val="22"/>
          <w:szCs w:val="22"/>
          <w:lang w:val="es-ES"/>
        </w:rPr>
        <w:t>.</w:t>
      </w:r>
      <w:r w:rsidRPr="34D3DCB2" w:rsidR="00715FDB">
        <w:rPr>
          <w:rStyle w:val="eop"/>
          <w:rFonts w:ascii="Arial" w:hAnsi="Arial" w:cs="Arial"/>
          <w:color w:val="000000" w:themeColor="text1" w:themeTint="FF" w:themeShade="FF"/>
          <w:sz w:val="22"/>
          <w:szCs w:val="22"/>
        </w:rPr>
        <w:t> </w:t>
      </w:r>
    </w:p>
    <w:p w:rsidRPr="001E0184" w:rsidR="00715FDB" w:rsidP="34D3DCB2" w:rsidRDefault="00715FDB" w14:paraId="0A42DBAB" w14:textId="4C987D7B">
      <w:pPr>
        <w:pStyle w:val="paragraph"/>
        <w:spacing w:before="0" w:beforeAutospacing="off" w:after="0" w:afterAutospacing="off" w:line="240" w:lineRule="auto"/>
        <w:jc w:val="both"/>
        <w:textAlignment w:val="baseline"/>
        <w:rPr>
          <w:rStyle w:val="normaltextrun"/>
          <w:rFonts w:ascii="Arial" w:hAnsi="Arial" w:cs="Arial"/>
          <w:color w:val="000000" w:themeColor="text1" w:themeTint="FF" w:themeShade="FF"/>
          <w:sz w:val="22"/>
          <w:szCs w:val="22"/>
        </w:rPr>
      </w:pPr>
      <w:r w:rsidRPr="34D3DCB2" w:rsidR="00715FDB">
        <w:rPr>
          <w:rStyle w:val="normaltextrun"/>
          <w:rFonts w:ascii="Arial" w:hAnsi="Arial" w:eastAsia="Times New Roman" w:cs="Arial" w:asciiTheme="minorAscii" w:hAnsiTheme="minorAscii" w:eastAsiaTheme="minorAscii" w:cstheme="minorBidi"/>
          <w:color w:val="000000" w:themeColor="text1" w:themeTint="FF" w:themeShade="FF"/>
          <w:sz w:val="22"/>
          <w:szCs w:val="22"/>
          <w:lang w:val="es-ES" w:eastAsia="es-CO" w:bidi="ar-SA"/>
        </w:rPr>
        <w:t>Anexo 3: Formación y experiencia del equipo de trabajo</w:t>
      </w:r>
      <w:r w:rsidRPr="34D3DCB2" w:rsidR="00715FDB">
        <w:rPr>
          <w:rStyle w:val="normaltextrun"/>
          <w:rFonts w:ascii="Arial" w:hAnsi="Arial" w:eastAsia="Times New Roman" w:cs="Arial" w:asciiTheme="minorAscii" w:hAnsiTheme="minorAscii" w:eastAsiaTheme="minorAscii" w:cstheme="minorBidi"/>
          <w:color w:val="000000" w:themeColor="text1" w:themeTint="FF" w:themeShade="FF"/>
          <w:sz w:val="22"/>
          <w:szCs w:val="22"/>
          <w:lang w:eastAsia="es-CO" w:bidi="ar-SA"/>
        </w:rPr>
        <w:t> </w:t>
      </w:r>
    </w:p>
    <w:p w:rsidRPr="001E0184" w:rsidR="00715FDB" w:rsidP="34D3DCB2" w:rsidRDefault="00715FDB" w14:paraId="41F1F3FB" w14:textId="77777777">
      <w:pPr>
        <w:pStyle w:val="paragraph"/>
        <w:spacing w:before="0" w:beforeAutospacing="off" w:after="0" w:afterAutospacing="off" w:line="240" w:lineRule="auto"/>
        <w:jc w:val="both"/>
        <w:textAlignment w:val="baseline"/>
        <w:rPr>
          <w:rStyle w:val="normaltextrun"/>
          <w:rFonts w:ascii="Arial" w:hAnsi="Arial" w:cs="Arial"/>
          <w:color w:val="000000" w:themeColor="text1" w:themeTint="FF" w:themeShade="FF"/>
          <w:sz w:val="22"/>
          <w:szCs w:val="22"/>
        </w:rPr>
      </w:pPr>
      <w:r w:rsidRPr="34D3DCB2" w:rsidR="00715FDB">
        <w:rPr>
          <w:rStyle w:val="normaltextrun"/>
          <w:rFonts w:ascii="Arial" w:hAnsi="Arial" w:eastAsia="Times New Roman" w:cs="Arial" w:asciiTheme="minorAscii" w:hAnsiTheme="minorAscii" w:eastAsiaTheme="minorAscii" w:cstheme="minorBidi"/>
          <w:color w:val="000000" w:themeColor="text1" w:themeTint="FF" w:themeShade="FF"/>
          <w:sz w:val="22"/>
          <w:szCs w:val="22"/>
          <w:lang w:val="es-ES" w:eastAsia="es-CO" w:bidi="ar-SA"/>
        </w:rPr>
        <w:t>Anexo 4: Experiencia de la IES</w:t>
      </w:r>
      <w:r w:rsidRPr="34D3DCB2" w:rsidR="00715FDB">
        <w:rPr>
          <w:rStyle w:val="normaltextrun"/>
          <w:rFonts w:ascii="Arial" w:hAnsi="Arial" w:eastAsia="Times New Roman" w:cs="Arial" w:asciiTheme="minorAscii" w:hAnsiTheme="minorAscii" w:eastAsiaTheme="minorAscii" w:cstheme="minorBidi"/>
          <w:color w:val="000000" w:themeColor="text1" w:themeTint="FF" w:themeShade="FF"/>
          <w:sz w:val="22"/>
          <w:szCs w:val="22"/>
          <w:lang w:eastAsia="es-CO" w:bidi="ar-SA"/>
        </w:rPr>
        <w:t> </w:t>
      </w:r>
    </w:p>
    <w:p w:rsidRPr="001E0184" w:rsidR="00715FDB" w:rsidP="34D3DCB2" w:rsidRDefault="00715FDB" w14:paraId="0CB60865" w14:textId="0FC292D2">
      <w:pPr>
        <w:pStyle w:val="Normal"/>
        <w:spacing w:before="1" w:beforeAutospacing="0" w:after="0" w:afterAutospacing="0" w:line="240" w:lineRule="auto"/>
        <w:ind w:left="0"/>
        <w:jc w:val="both"/>
        <w:textAlignment w:val="baseline"/>
        <w:rPr>
          <w:rStyle w:val="normaltextrun"/>
          <w:rFonts w:ascii="Arial" w:hAnsi="Arial" w:cs="Arial"/>
          <w:noProof w:val="0"/>
          <w:color w:val="000000" w:themeColor="text1" w:themeTint="FF" w:themeShade="FF"/>
          <w:sz w:val="22"/>
          <w:szCs w:val="22"/>
          <w:lang w:val="es-CO"/>
        </w:rPr>
      </w:pPr>
      <w:r w:rsidRPr="34D3DCB2" w:rsidR="4CC92F10">
        <w:rPr>
          <w:rStyle w:val="normaltextrun"/>
          <w:rFonts w:ascii="Arial" w:hAnsi="Arial" w:eastAsia="Times New Roman" w:cs="Arial" w:asciiTheme="minorAscii" w:hAnsiTheme="minorAscii" w:eastAsiaTheme="minorAscii" w:cstheme="minorBidi"/>
          <w:noProof w:val="0"/>
          <w:color w:val="000000" w:themeColor="text1" w:themeTint="FF" w:themeShade="FF"/>
          <w:sz w:val="22"/>
          <w:szCs w:val="22"/>
          <w:lang w:val="es" w:eastAsia="es-CO" w:bidi="ar-SA"/>
        </w:rPr>
        <w:t>Anexo 5: Formato del Proyecto</w:t>
      </w:r>
    </w:p>
    <w:p w:rsidRPr="001E0184" w:rsidR="00715FDB" w:rsidP="34D3DCB2" w:rsidRDefault="00715FDB" w14:paraId="4292AE7A" w14:textId="1DCAFC1C">
      <w:pPr>
        <w:pStyle w:val="Normal"/>
        <w:spacing w:before="1" w:beforeAutospacing="0" w:after="0" w:afterAutospacing="0" w:line="240" w:lineRule="auto"/>
        <w:ind w:left="0"/>
        <w:jc w:val="both"/>
        <w:textAlignment w:val="baseline"/>
        <w:rPr>
          <w:rStyle w:val="normaltextrun"/>
          <w:rFonts w:ascii="Arial" w:hAnsi="Arial" w:cs="Arial"/>
          <w:noProof w:val="0"/>
          <w:color w:val="000000" w:themeColor="text1" w:themeTint="FF" w:themeShade="FF"/>
          <w:sz w:val="22"/>
          <w:szCs w:val="22"/>
          <w:lang w:val="es-CO"/>
        </w:rPr>
      </w:pPr>
      <w:r w:rsidRPr="34D3DCB2" w:rsidR="4CC92F10">
        <w:rPr>
          <w:rStyle w:val="normaltextrun"/>
          <w:rFonts w:ascii="Arial" w:hAnsi="Arial" w:eastAsia="Times New Roman" w:cs="Arial" w:asciiTheme="minorAscii" w:hAnsiTheme="minorAscii" w:eastAsiaTheme="minorAscii" w:cstheme="minorBidi"/>
          <w:noProof w:val="0"/>
          <w:color w:val="000000" w:themeColor="text1" w:themeTint="FF" w:themeShade="FF"/>
          <w:sz w:val="22"/>
          <w:szCs w:val="22"/>
          <w:lang w:val="es-ES" w:eastAsia="es-CO" w:bidi="ar-SA"/>
        </w:rPr>
        <w:t xml:space="preserve">Anexo 6: Plan de Trabajo </w:t>
      </w:r>
    </w:p>
    <w:p w:rsidRPr="001E0184" w:rsidR="00715FDB" w:rsidP="34D3DCB2" w:rsidRDefault="00715FDB" w14:paraId="3E1FBEEE" w14:textId="3222DF15">
      <w:pPr>
        <w:pStyle w:val="Normal"/>
        <w:spacing w:before="1" w:beforeAutospacing="0" w:after="0" w:afterAutospacing="0" w:line="240" w:lineRule="auto"/>
        <w:ind w:left="0"/>
        <w:jc w:val="both"/>
        <w:textAlignment w:val="baseline"/>
        <w:rPr>
          <w:rStyle w:val="normaltextrun"/>
          <w:rFonts w:ascii="Arial" w:hAnsi="Arial" w:cs="Arial"/>
          <w:noProof w:val="0"/>
          <w:color w:val="000000" w:themeColor="text1" w:themeTint="FF" w:themeShade="FF"/>
          <w:sz w:val="22"/>
          <w:szCs w:val="22"/>
          <w:lang w:val="es-CO"/>
        </w:rPr>
      </w:pPr>
      <w:r w:rsidRPr="34D3DCB2" w:rsidR="4CC92F10">
        <w:rPr>
          <w:rStyle w:val="normaltextrun"/>
          <w:rFonts w:ascii="Arial" w:hAnsi="Arial" w:eastAsia="Times New Roman" w:cs="Arial" w:asciiTheme="minorAscii" w:hAnsiTheme="minorAscii" w:eastAsiaTheme="minorAscii" w:cstheme="minorBidi"/>
          <w:noProof w:val="0"/>
          <w:color w:val="000000" w:themeColor="text1" w:themeTint="FF" w:themeShade="FF"/>
          <w:sz w:val="22"/>
          <w:szCs w:val="22"/>
          <w:lang w:val="es-ES" w:eastAsia="es-CO" w:bidi="ar-SA"/>
        </w:rPr>
        <w:t>Anexo 7: Matriz de riesgos Alfabetización</w:t>
      </w:r>
    </w:p>
    <w:p w:rsidRPr="001E0184" w:rsidR="00715FDB" w:rsidP="34D3DCB2" w:rsidRDefault="00715FDB" w14:paraId="7A29BB3F" w14:textId="0B83CE6F">
      <w:pPr>
        <w:pStyle w:val="paragraph"/>
        <w:spacing w:before="0" w:beforeAutospacing="off" w:after="0" w:afterAutospacing="off" w:line="240" w:lineRule="auto"/>
        <w:jc w:val="both"/>
        <w:textAlignment w:val="baseline"/>
        <w:rPr>
          <w:rStyle w:val="normaltextrun"/>
          <w:rFonts w:ascii="Arial" w:hAnsi="Arial" w:cs="Arial"/>
          <w:color w:val="000000"/>
          <w:sz w:val="22"/>
          <w:szCs w:val="22"/>
          <w:lang w:val="es-ES"/>
        </w:rPr>
      </w:pPr>
      <w:r w:rsidRPr="34D3DCB2" w:rsidR="009D573F">
        <w:rPr>
          <w:rStyle w:val="normaltextrun"/>
          <w:rFonts w:ascii="Arial" w:hAnsi="Arial" w:cs="Arial"/>
          <w:color w:val="000000" w:themeColor="text1" w:themeTint="FF" w:themeShade="FF"/>
          <w:sz w:val="22"/>
          <w:szCs w:val="22"/>
          <w:lang w:val="es-ES"/>
        </w:rPr>
        <w:t>.</w:t>
      </w:r>
    </w:p>
    <w:p w:rsidRPr="001E0184" w:rsidR="00715FDB" w:rsidP="34D3DCB2" w:rsidRDefault="00715FDB" w14:paraId="2E0162A3" w14:textId="3A9A7B6F">
      <w:pPr>
        <w:pStyle w:val="paragraph"/>
        <w:spacing w:before="0" w:beforeAutospacing="off" w:after="0" w:afterAutospacing="off" w:line="240" w:lineRule="auto"/>
        <w:jc w:val="both"/>
        <w:textAlignment w:val="baseline"/>
        <w:rPr>
          <w:rFonts w:ascii="Arial" w:hAnsi="Arial" w:cs="Arial"/>
          <w:sz w:val="22"/>
          <w:szCs w:val="22"/>
        </w:rPr>
      </w:pPr>
    </w:p>
    <w:p w:rsidR="34D3DCB2" w:rsidP="34D3DCB2" w:rsidRDefault="34D3DCB2" w14:paraId="4356B298" w14:textId="366A4981">
      <w:pPr>
        <w:pStyle w:val="paragraph"/>
        <w:spacing w:before="0" w:beforeAutospacing="off" w:after="0" w:afterAutospacing="off" w:line="240" w:lineRule="auto"/>
        <w:jc w:val="both"/>
        <w:rPr>
          <w:rFonts w:ascii="Arial" w:hAnsi="Arial" w:cs="Arial"/>
          <w:sz w:val="22"/>
          <w:szCs w:val="22"/>
        </w:rPr>
      </w:pPr>
    </w:p>
    <w:p w:rsidRPr="001E0184" w:rsidR="00715FDB" w:rsidP="00715FDB" w:rsidRDefault="00715FDB" w14:paraId="0631DFB6" w14:textId="77777777">
      <w:pPr>
        <w:pStyle w:val="paragraph"/>
        <w:spacing w:before="0" w:beforeAutospacing="0" w:after="0" w:afterAutospacing="0"/>
        <w:jc w:val="both"/>
        <w:textAlignment w:val="baseline"/>
        <w:rPr>
          <w:rFonts w:ascii="Arial" w:hAnsi="Arial" w:cs="Arial"/>
          <w:sz w:val="22"/>
          <w:szCs w:val="22"/>
        </w:rPr>
      </w:pPr>
      <w:r w:rsidRPr="001E0184">
        <w:rPr>
          <w:rStyle w:val="eop"/>
          <w:rFonts w:ascii="Arial" w:hAnsi="Arial" w:cs="Arial"/>
          <w:color w:val="000000"/>
          <w:sz w:val="22"/>
          <w:szCs w:val="22"/>
        </w:rPr>
        <w:t> </w:t>
      </w:r>
    </w:p>
    <w:p w:rsidRPr="001E0184" w:rsidR="00715FDB" w:rsidP="00DE26B8" w:rsidRDefault="00715FDB" w14:paraId="700C7F02" w14:textId="77777777">
      <w:pPr>
        <w:rPr>
          <w:rFonts w:ascii="Arial" w:hAnsi="Arial" w:eastAsia="Arial" w:cs="Arial"/>
          <w:b/>
          <w:bCs/>
          <w:sz w:val="22"/>
          <w:szCs w:val="22"/>
        </w:rPr>
      </w:pPr>
    </w:p>
    <w:sectPr w:rsidRPr="001E0184" w:rsidR="00715FDB" w:rsidSect="00757B36">
      <w:headerReference w:type="default" r:id="rId22"/>
      <w:footerReference w:type="default" r:id="rId23"/>
      <w:pgSz w:w="12240" w:h="15840" w:orient="portrait"/>
      <w:pgMar w:top="212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xmlns:w="http://schemas.openxmlformats.org/wordprocessingml/2006/main" w:initials="SP" w:author="Silvia Paulina Maldonado Parraga" w:date="2026-02-18T18:36:49" w:id="1574154033">
    <w:p xmlns:w14="http://schemas.microsoft.com/office/word/2010/wordml" xmlns:w="http://schemas.openxmlformats.org/wordprocessingml/2006/main" w:rsidR="063C9BE7" w:rsidRDefault="26939B66" w14:paraId="01A3AF58" w14:textId="1597DE6D">
      <w:pPr>
        <w:pStyle w:val="CommentText"/>
      </w:pPr>
      <w:r>
        <w:rPr>
          <w:rStyle w:val="CommentReference"/>
        </w:rPr>
        <w:annotationRef/>
      </w:r>
      <w:r>
        <w:fldChar w:fldCharType="begin"/>
      </w:r>
      <w:r>
        <w:instrText xml:space="preserve"> HYPERLINK "mailto:gvanegass@mineducacion.gov.co"</w:instrText>
      </w:r>
      <w:bookmarkStart w:name="_@_08F876D6290C4C3FB2E374D126E69F77Z" w:id="540784557"/>
      <w:r>
        <w:fldChar w:fldCharType="separate"/>
      </w:r>
      <w:bookmarkEnd w:id="540784557"/>
      <w:r w:rsidRPr="44EE6B33" w:rsidR="58AAB7A8">
        <w:rPr>
          <w:rStyle w:val="Mention"/>
          <w:noProof/>
        </w:rPr>
        <w:t>@Gina Catherine Vanegas Solano</w:t>
      </w:r>
      <w:r>
        <w:fldChar w:fldCharType="end"/>
      </w:r>
      <w:r w:rsidRPr="19B4491C" w:rsidR="0D5BC9A8">
        <w:t xml:space="preserve"> que significa una carta de aceptación en estado finalizadas? esta bien redactado?</w:t>
      </w:r>
    </w:p>
  </w:comment>
  <w:comment xmlns:w="http://schemas.openxmlformats.org/wordprocessingml/2006/main" w:initials="GS" w:author="Gina Catherine Vanegas Solano" w:date="2026-02-19T09:44:43" w:id="593357633">
    <w:p xmlns:w14="http://schemas.microsoft.com/office/word/2010/wordml" xmlns:w="http://schemas.openxmlformats.org/wordprocessingml/2006/main" w:rsidR="3A39B255" w:rsidRDefault="59896D3E" w14:paraId="4FDAABD9" w14:textId="194EDB8F">
      <w:pPr>
        <w:pStyle w:val="CommentText"/>
      </w:pPr>
      <w:r>
        <w:rPr>
          <w:rStyle w:val="CommentReference"/>
        </w:rPr>
        <w:annotationRef/>
      </w:r>
      <w:r w:rsidRPr="2ED27AFC" w:rsidR="2A99702B">
        <w:t>se ajusta redacción.</w:t>
      </w:r>
    </w:p>
  </w:comment>
</w:comments>
</file>

<file path=word/commentsExtended.xml><?xml version="1.0" encoding="utf-8"?>
<w15:commentsEx xmlns:mc="http://schemas.openxmlformats.org/markup-compatibility/2006" xmlns:w15="http://schemas.microsoft.com/office/word/2012/wordml" mc:Ignorable="w15">
  <w15:commentEx w15:done="0" w15:paraId="4FDAABD9" w15:paraIdParent="01A3AF58"/>
  <w15:commentEx w15:done="0" w15:paraId="01A3AF5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DA6C10" w16cex:dateUtc="2026-02-19T14:44:43.435Z"/>
  <w16cex:commentExtensible w16cex:durableId="0B7D9263" w16cex:dateUtc="2026-02-18T23:36:49.152Z"/>
</w16cex:commentsExtensible>
</file>

<file path=word/commentsIds.xml><?xml version="1.0" encoding="utf-8"?>
<w16cid:commentsIds xmlns:mc="http://schemas.openxmlformats.org/markup-compatibility/2006" xmlns:w16cid="http://schemas.microsoft.com/office/word/2016/wordml/cid" mc:Ignorable="w16cid">
  <w16cid:commentId w16cid:paraId="01A3AF58" w16cid:durableId="0B7D9263"/>
  <w16cid:commentId w16cid:paraId="4FDAABD9" w16cid:durableId="26DA6C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30F2A" w:rsidP="00757B36" w:rsidRDefault="00530F2A" w14:paraId="582FEE84" w14:textId="77777777">
      <w:r>
        <w:separator/>
      </w:r>
    </w:p>
  </w:endnote>
  <w:endnote w:type="continuationSeparator" w:id="0">
    <w:p w:rsidR="00530F2A" w:rsidP="00757B36" w:rsidRDefault="00530F2A" w14:paraId="0046784B" w14:textId="77777777">
      <w:r>
        <w:continuationSeparator/>
      </w:r>
    </w:p>
  </w:endnote>
  <w:endnote w:type="continuationNotice" w:id="1">
    <w:p w:rsidR="00530F2A" w:rsidRDefault="00530F2A" w14:paraId="45B79AC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Sans-Serif">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572585"/>
      <w:docPartObj>
        <w:docPartGallery w:val="Page Numbers (Bottom of Page)"/>
        <w:docPartUnique/>
      </w:docPartObj>
    </w:sdtPr>
    <w:sdtContent>
      <w:p w:rsidR="00D34D20" w:rsidRDefault="00D34D20" w14:paraId="324BE145" w14:textId="3B1C0997">
        <w:pPr>
          <w:pStyle w:val="Piedepgina"/>
          <w:jc w:val="right"/>
        </w:pPr>
        <w:r>
          <w:t xml:space="preserve">Página | </w:t>
        </w:r>
        <w:r>
          <w:fldChar w:fldCharType="begin"/>
        </w:r>
        <w:r>
          <w:instrText>PAGE   \* MERGEFORMAT</w:instrText>
        </w:r>
        <w:r>
          <w:fldChar w:fldCharType="separate"/>
        </w:r>
        <w:r>
          <w:t>2</w:t>
        </w:r>
        <w:r>
          <w:fldChar w:fldCharType="end"/>
        </w:r>
        <w:r>
          <w:t xml:space="preserve"> </w:t>
        </w:r>
      </w:p>
    </w:sdtContent>
  </w:sdt>
  <w:p w:rsidRPr="00D34D20" w:rsidR="00D34D20" w:rsidP="00D34D20" w:rsidRDefault="00D34D20" w14:paraId="409F4B9A" w14:textId="79830460">
    <w:pPr>
      <w:spacing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30F2A" w:rsidP="00757B36" w:rsidRDefault="00530F2A" w14:paraId="7D221499" w14:textId="77777777">
      <w:r>
        <w:separator/>
      </w:r>
    </w:p>
  </w:footnote>
  <w:footnote w:type="continuationSeparator" w:id="0">
    <w:p w:rsidR="00530F2A" w:rsidP="00757B36" w:rsidRDefault="00530F2A" w14:paraId="1E1A3E28" w14:textId="77777777">
      <w:r>
        <w:continuationSeparator/>
      </w:r>
    </w:p>
  </w:footnote>
  <w:footnote w:type="continuationNotice" w:id="1">
    <w:p w:rsidR="00530F2A" w:rsidRDefault="00530F2A" w14:paraId="7B5C99A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57B36" w:rsidRDefault="00B95E6E" w14:paraId="5FF8CE25" w14:textId="5F8CC0B4">
    <w:pPr>
      <w:pStyle w:val="Encabezado"/>
    </w:pPr>
    <w:r>
      <w:rPr>
        <w:noProof/>
      </w:rPr>
      <w:drawing>
        <wp:anchor distT="0" distB="0" distL="114300" distR="114300" simplePos="0" relativeHeight="251658240" behindDoc="1" locked="0" layoutInCell="1" allowOverlap="1" wp14:anchorId="20C22337" wp14:editId="01E0A4D3">
          <wp:simplePos x="0" y="0"/>
          <wp:positionH relativeFrom="column">
            <wp:posOffset>-1186477</wp:posOffset>
          </wp:positionH>
          <wp:positionV relativeFrom="paragraph">
            <wp:posOffset>-554990</wp:posOffset>
          </wp:positionV>
          <wp:extent cx="7880466" cy="10191640"/>
          <wp:effectExtent l="0" t="0" r="6350" b="635"/>
          <wp:wrapNone/>
          <wp:docPr id="1307077329" name="Imagen 1" descr="Imagen que contiene Patrón de fond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077329" name="Imagen 1" descr="Imagen que contiene Patrón de fond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880466" cy="101916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67">
    <w:nsid w:val="529f6823"/>
    <w:multiLevelType xmlns:w="http://schemas.openxmlformats.org/wordprocessingml/2006/main" w:val="hybridMultilevel"/>
    <w:lvl xmlns:w="http://schemas.openxmlformats.org/wordprocessingml/2006/main" w:ilvl="0">
      <w:start w:val="1"/>
      <w:numFmt w:val="bullet"/>
      <w:lvlText w:val=""/>
      <w:lvlJc w:val="left"/>
      <w:pPr>
        <w:ind w:left="1776" w:hanging="360"/>
      </w:pPr>
      <w:rPr>
        <w:rFonts w:hint="default" w:ascii="Symbol" w:hAnsi="Symbol"/>
      </w:rPr>
    </w:lvl>
    <w:lvl xmlns:w="http://schemas.openxmlformats.org/wordprocessingml/2006/main" w:ilvl="1">
      <w:start w:val="1"/>
      <w:numFmt w:val="bullet"/>
      <w:lvlText w:val="o"/>
      <w:lvlJc w:val="left"/>
      <w:pPr>
        <w:ind w:left="2496" w:hanging="360"/>
      </w:pPr>
      <w:rPr>
        <w:rFonts w:hint="default" w:ascii="Courier New" w:hAnsi="Courier New"/>
      </w:rPr>
    </w:lvl>
    <w:lvl xmlns:w="http://schemas.openxmlformats.org/wordprocessingml/2006/main" w:ilvl="2">
      <w:start w:val="1"/>
      <w:numFmt w:val="bullet"/>
      <w:lvlText w:val=""/>
      <w:lvlJc w:val="left"/>
      <w:pPr>
        <w:ind w:left="3216" w:hanging="360"/>
      </w:pPr>
      <w:rPr>
        <w:rFonts w:hint="default" w:ascii="Wingdings" w:hAnsi="Wingdings"/>
      </w:rPr>
    </w:lvl>
    <w:lvl xmlns:w="http://schemas.openxmlformats.org/wordprocessingml/2006/main" w:ilvl="3">
      <w:start w:val="1"/>
      <w:numFmt w:val="bullet"/>
      <w:lvlText w:val=""/>
      <w:lvlJc w:val="left"/>
      <w:pPr>
        <w:ind w:left="3936" w:hanging="360"/>
      </w:pPr>
      <w:rPr>
        <w:rFonts w:hint="default" w:ascii="Symbol" w:hAnsi="Symbol"/>
      </w:rPr>
    </w:lvl>
    <w:lvl xmlns:w="http://schemas.openxmlformats.org/wordprocessingml/2006/main" w:ilvl="4">
      <w:start w:val="1"/>
      <w:numFmt w:val="bullet"/>
      <w:lvlText w:val="o"/>
      <w:lvlJc w:val="left"/>
      <w:pPr>
        <w:ind w:left="4656" w:hanging="360"/>
      </w:pPr>
      <w:rPr>
        <w:rFonts w:hint="default" w:ascii="Courier New" w:hAnsi="Courier New"/>
      </w:rPr>
    </w:lvl>
    <w:lvl xmlns:w="http://schemas.openxmlformats.org/wordprocessingml/2006/main" w:ilvl="5">
      <w:start w:val="1"/>
      <w:numFmt w:val="bullet"/>
      <w:lvlText w:val=""/>
      <w:lvlJc w:val="left"/>
      <w:pPr>
        <w:ind w:left="5376" w:hanging="360"/>
      </w:pPr>
      <w:rPr>
        <w:rFonts w:hint="default" w:ascii="Wingdings" w:hAnsi="Wingdings"/>
      </w:rPr>
    </w:lvl>
    <w:lvl xmlns:w="http://schemas.openxmlformats.org/wordprocessingml/2006/main" w:ilvl="6">
      <w:start w:val="1"/>
      <w:numFmt w:val="bullet"/>
      <w:lvlText w:val=""/>
      <w:lvlJc w:val="left"/>
      <w:pPr>
        <w:ind w:left="6096" w:hanging="360"/>
      </w:pPr>
      <w:rPr>
        <w:rFonts w:hint="default" w:ascii="Symbol" w:hAnsi="Symbol"/>
      </w:rPr>
    </w:lvl>
    <w:lvl xmlns:w="http://schemas.openxmlformats.org/wordprocessingml/2006/main" w:ilvl="7">
      <w:start w:val="1"/>
      <w:numFmt w:val="bullet"/>
      <w:lvlText w:val="o"/>
      <w:lvlJc w:val="left"/>
      <w:pPr>
        <w:ind w:left="6816" w:hanging="360"/>
      </w:pPr>
      <w:rPr>
        <w:rFonts w:hint="default" w:ascii="Courier New" w:hAnsi="Courier New"/>
      </w:rPr>
    </w:lvl>
    <w:lvl xmlns:w="http://schemas.openxmlformats.org/wordprocessingml/2006/main" w:ilvl="8">
      <w:start w:val="1"/>
      <w:numFmt w:val="bullet"/>
      <w:lvlText w:val=""/>
      <w:lvlJc w:val="left"/>
      <w:pPr>
        <w:ind w:left="7536" w:hanging="360"/>
      </w:pPr>
      <w:rPr>
        <w:rFonts w:hint="default" w:ascii="Wingdings" w:hAnsi="Wingdings"/>
      </w:rPr>
    </w:lvl>
  </w:abstractNum>
  <w:abstractNum xmlns:w="http://schemas.openxmlformats.org/wordprocessingml/2006/main" w:abstractNumId="66">
    <w:nsid w:val="ed97de2"/>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5">
    <w:nsid w:val="799a11d0"/>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4">
    <w:nsid w:val="49bc36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22c5346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54b63ab5"/>
    <w:multiLevelType xmlns:w="http://schemas.openxmlformats.org/wordprocessingml/2006/main" w:val="hybridMultilevel"/>
    <w:lvl xmlns:w="http://schemas.openxmlformats.org/wordprocessingml/2006/main" w:ilvl="0">
      <w:start w:val="1"/>
      <w:numFmt w:val="upperRoman"/>
      <w:lvlText w:val="%1."/>
      <w:lvlJc w:val="righ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1">
    <w:nsid w:val="6e9e9a72"/>
    <w:multiLevelType xmlns:w="http://schemas.openxmlformats.org/wordprocessingml/2006/main" w:val="hybridMultilevel"/>
    <w:lvl xmlns:w="http://schemas.openxmlformats.org/wordprocessingml/2006/main" w:ilvl="0">
      <w:start w:val="1"/>
      <w:numFmt w:val="upperRoman"/>
      <w:lvlText w:val="%1."/>
      <w:lvlJc w:val="righ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0">
    <w:nsid w:val="166d85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0f4bc99"/>
    <w:multiLevelType xmlns:w="http://schemas.openxmlformats.org/wordprocessingml/2006/main" w:val="hybridMultilevel"/>
    <w:lvl xmlns:w="http://schemas.openxmlformats.org/wordprocessingml/2006/main" w:ilvl="0">
      <w:start w:val="1"/>
      <w:numFmt w:val="bullet"/>
      <w:lvlText w:val="-"/>
      <w:lvlJc w:val="left"/>
      <w:pPr>
        <w:ind w:left="1788" w:hanging="360"/>
      </w:pPr>
      <w:rPr>
        <w:rFonts w:hint="default" w:ascii="Aptos" w:hAnsi="Aptos"/>
      </w:rPr>
    </w:lvl>
    <w:lvl xmlns:w="http://schemas.openxmlformats.org/wordprocessingml/2006/main" w:ilvl="1">
      <w:start w:val="1"/>
      <w:numFmt w:val="bullet"/>
      <w:lvlText w:val="o"/>
      <w:lvlJc w:val="left"/>
      <w:pPr>
        <w:ind w:left="2508" w:hanging="360"/>
      </w:pPr>
      <w:rPr>
        <w:rFonts w:hint="default" w:ascii="Courier New" w:hAnsi="Courier New"/>
      </w:rPr>
    </w:lvl>
    <w:lvl xmlns:w="http://schemas.openxmlformats.org/wordprocessingml/2006/main" w:ilvl="2">
      <w:start w:val="1"/>
      <w:numFmt w:val="bullet"/>
      <w:lvlText w:val=""/>
      <w:lvlJc w:val="left"/>
      <w:pPr>
        <w:ind w:left="3228" w:hanging="360"/>
      </w:pPr>
      <w:rPr>
        <w:rFonts w:hint="default" w:ascii="Wingdings" w:hAnsi="Wingdings"/>
      </w:rPr>
    </w:lvl>
    <w:lvl xmlns:w="http://schemas.openxmlformats.org/wordprocessingml/2006/main" w:ilvl="3">
      <w:start w:val="1"/>
      <w:numFmt w:val="bullet"/>
      <w:lvlText w:val=""/>
      <w:lvlJc w:val="left"/>
      <w:pPr>
        <w:ind w:left="3948" w:hanging="360"/>
      </w:pPr>
      <w:rPr>
        <w:rFonts w:hint="default" w:ascii="Symbol" w:hAnsi="Symbol"/>
      </w:rPr>
    </w:lvl>
    <w:lvl xmlns:w="http://schemas.openxmlformats.org/wordprocessingml/2006/main" w:ilvl="4">
      <w:start w:val="1"/>
      <w:numFmt w:val="bullet"/>
      <w:lvlText w:val="o"/>
      <w:lvlJc w:val="left"/>
      <w:pPr>
        <w:ind w:left="4668" w:hanging="360"/>
      </w:pPr>
      <w:rPr>
        <w:rFonts w:hint="default" w:ascii="Courier New" w:hAnsi="Courier New"/>
      </w:rPr>
    </w:lvl>
    <w:lvl xmlns:w="http://schemas.openxmlformats.org/wordprocessingml/2006/main" w:ilvl="5">
      <w:start w:val="1"/>
      <w:numFmt w:val="bullet"/>
      <w:lvlText w:val=""/>
      <w:lvlJc w:val="left"/>
      <w:pPr>
        <w:ind w:left="5388" w:hanging="360"/>
      </w:pPr>
      <w:rPr>
        <w:rFonts w:hint="default" w:ascii="Wingdings" w:hAnsi="Wingdings"/>
      </w:rPr>
    </w:lvl>
    <w:lvl xmlns:w="http://schemas.openxmlformats.org/wordprocessingml/2006/main" w:ilvl="6">
      <w:start w:val="1"/>
      <w:numFmt w:val="bullet"/>
      <w:lvlText w:val=""/>
      <w:lvlJc w:val="left"/>
      <w:pPr>
        <w:ind w:left="6108" w:hanging="360"/>
      </w:pPr>
      <w:rPr>
        <w:rFonts w:hint="default" w:ascii="Symbol" w:hAnsi="Symbol"/>
      </w:rPr>
    </w:lvl>
    <w:lvl xmlns:w="http://schemas.openxmlformats.org/wordprocessingml/2006/main" w:ilvl="7">
      <w:start w:val="1"/>
      <w:numFmt w:val="bullet"/>
      <w:lvlText w:val="o"/>
      <w:lvlJc w:val="left"/>
      <w:pPr>
        <w:ind w:left="6828" w:hanging="360"/>
      </w:pPr>
      <w:rPr>
        <w:rFonts w:hint="default" w:ascii="Courier New" w:hAnsi="Courier New"/>
      </w:rPr>
    </w:lvl>
    <w:lvl xmlns:w="http://schemas.openxmlformats.org/wordprocessingml/2006/main" w:ilvl="8">
      <w:start w:val="1"/>
      <w:numFmt w:val="bullet"/>
      <w:lvlText w:val=""/>
      <w:lvlJc w:val="left"/>
      <w:pPr>
        <w:ind w:left="7548" w:hanging="360"/>
      </w:pPr>
      <w:rPr>
        <w:rFonts w:hint="default" w:ascii="Wingdings" w:hAnsi="Wingdings"/>
      </w:rPr>
    </w:lvl>
  </w:abstractNum>
  <w:abstractNum w:abstractNumId="0" w15:restartNumberingAfterBreak="0">
    <w:nsid w:val="FFFFFF89"/>
    <w:multiLevelType w:val="singleLevel"/>
    <w:tmpl w:val="444206A2"/>
    <w:lvl w:ilvl="0">
      <w:start w:val="1"/>
      <w:numFmt w:val="bullet"/>
      <w:pStyle w:val="Listaconvietas"/>
      <w:lvlText w:val=""/>
      <w:lvlJc w:val="left"/>
      <w:pPr>
        <w:tabs>
          <w:tab w:val="num" w:pos="360"/>
        </w:tabs>
        <w:ind w:left="360" w:hanging="360"/>
      </w:pPr>
      <w:rPr>
        <w:rFonts w:hint="default" w:ascii="Symbol" w:hAnsi="Symbol"/>
      </w:rPr>
    </w:lvl>
  </w:abstractNum>
  <w:abstractNum w:abstractNumId="1" w15:restartNumberingAfterBreak="0">
    <w:nsid w:val="0838740A"/>
    <w:multiLevelType w:val="hybridMultilevel"/>
    <w:tmpl w:val="EB46765A"/>
    <w:lvl w:ilvl="0" w:tplc="D12C1AD6">
      <w:start w:val="1"/>
      <w:numFmt w:val="bullet"/>
      <w:lvlText w:val="-"/>
      <w:lvlJc w:val="left"/>
      <w:pPr>
        <w:ind w:left="720" w:hanging="360"/>
      </w:pPr>
      <w:rPr>
        <w:rFonts w:hint="default" w:ascii="Aptos" w:hAnsi="Aptos"/>
      </w:rPr>
    </w:lvl>
    <w:lvl w:ilvl="1" w:tplc="CD98C2A4">
      <w:start w:val="1"/>
      <w:numFmt w:val="bullet"/>
      <w:lvlText w:val="o"/>
      <w:lvlJc w:val="left"/>
      <w:pPr>
        <w:ind w:left="1440" w:hanging="360"/>
      </w:pPr>
      <w:rPr>
        <w:rFonts w:hint="default" w:ascii="Courier New" w:hAnsi="Courier New"/>
      </w:rPr>
    </w:lvl>
    <w:lvl w:ilvl="2" w:tplc="A9B069E0">
      <w:start w:val="1"/>
      <w:numFmt w:val="bullet"/>
      <w:lvlText w:val=""/>
      <w:lvlJc w:val="left"/>
      <w:pPr>
        <w:ind w:left="2160" w:hanging="360"/>
      </w:pPr>
      <w:rPr>
        <w:rFonts w:hint="default" w:ascii="Wingdings" w:hAnsi="Wingdings"/>
      </w:rPr>
    </w:lvl>
    <w:lvl w:ilvl="3" w:tplc="501A6902">
      <w:start w:val="1"/>
      <w:numFmt w:val="bullet"/>
      <w:lvlText w:val=""/>
      <w:lvlJc w:val="left"/>
      <w:pPr>
        <w:ind w:left="2880" w:hanging="360"/>
      </w:pPr>
      <w:rPr>
        <w:rFonts w:hint="default" w:ascii="Symbol" w:hAnsi="Symbol"/>
      </w:rPr>
    </w:lvl>
    <w:lvl w:ilvl="4" w:tplc="D4EE3680">
      <w:start w:val="1"/>
      <w:numFmt w:val="bullet"/>
      <w:lvlText w:val="o"/>
      <w:lvlJc w:val="left"/>
      <w:pPr>
        <w:ind w:left="3600" w:hanging="360"/>
      </w:pPr>
      <w:rPr>
        <w:rFonts w:hint="default" w:ascii="Courier New" w:hAnsi="Courier New"/>
      </w:rPr>
    </w:lvl>
    <w:lvl w:ilvl="5" w:tplc="308604E2">
      <w:start w:val="1"/>
      <w:numFmt w:val="bullet"/>
      <w:lvlText w:val=""/>
      <w:lvlJc w:val="left"/>
      <w:pPr>
        <w:ind w:left="4320" w:hanging="360"/>
      </w:pPr>
      <w:rPr>
        <w:rFonts w:hint="default" w:ascii="Wingdings" w:hAnsi="Wingdings"/>
      </w:rPr>
    </w:lvl>
    <w:lvl w:ilvl="6" w:tplc="9EDC0064">
      <w:start w:val="1"/>
      <w:numFmt w:val="bullet"/>
      <w:lvlText w:val=""/>
      <w:lvlJc w:val="left"/>
      <w:pPr>
        <w:ind w:left="5040" w:hanging="360"/>
      </w:pPr>
      <w:rPr>
        <w:rFonts w:hint="default" w:ascii="Symbol" w:hAnsi="Symbol"/>
      </w:rPr>
    </w:lvl>
    <w:lvl w:ilvl="7" w:tplc="48928F94">
      <w:start w:val="1"/>
      <w:numFmt w:val="bullet"/>
      <w:lvlText w:val="o"/>
      <w:lvlJc w:val="left"/>
      <w:pPr>
        <w:ind w:left="5760" w:hanging="360"/>
      </w:pPr>
      <w:rPr>
        <w:rFonts w:hint="default" w:ascii="Courier New" w:hAnsi="Courier New"/>
      </w:rPr>
    </w:lvl>
    <w:lvl w:ilvl="8" w:tplc="B382F0E2">
      <w:start w:val="1"/>
      <w:numFmt w:val="bullet"/>
      <w:lvlText w:val=""/>
      <w:lvlJc w:val="left"/>
      <w:pPr>
        <w:ind w:left="6480" w:hanging="360"/>
      </w:pPr>
      <w:rPr>
        <w:rFonts w:hint="default" w:ascii="Wingdings" w:hAnsi="Wingdings"/>
      </w:rPr>
    </w:lvl>
  </w:abstractNum>
  <w:abstractNum w:abstractNumId="2" w15:restartNumberingAfterBreak="0">
    <w:nsid w:val="0A0338FB"/>
    <w:multiLevelType w:val="hybridMultilevel"/>
    <w:tmpl w:val="7D8607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E050923"/>
    <w:multiLevelType w:val="multilevel"/>
    <w:tmpl w:val="45CE64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EEA5B71"/>
    <w:multiLevelType w:val="multilevel"/>
    <w:tmpl w:val="A4C82D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A9165E"/>
    <w:multiLevelType w:val="multilevel"/>
    <w:tmpl w:val="A0FA0F5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5319B0"/>
    <w:multiLevelType w:val="multilevel"/>
    <w:tmpl w:val="4BE860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8AA6F4"/>
    <w:multiLevelType w:val="hybridMultilevel"/>
    <w:tmpl w:val="D94A8D56"/>
    <w:lvl w:ilvl="0" w:tplc="C6728444">
      <w:start w:val="1"/>
      <w:numFmt w:val="bullet"/>
      <w:lvlText w:val=""/>
      <w:lvlJc w:val="left"/>
      <w:pPr>
        <w:ind w:left="720" w:hanging="360"/>
      </w:pPr>
      <w:rPr>
        <w:rFonts w:hint="default" w:ascii="Symbol" w:hAnsi="Symbol"/>
      </w:rPr>
    </w:lvl>
    <w:lvl w:ilvl="1" w:tplc="A0FC8020">
      <w:start w:val="1"/>
      <w:numFmt w:val="bullet"/>
      <w:lvlText w:val="o"/>
      <w:lvlJc w:val="left"/>
      <w:pPr>
        <w:ind w:left="1440" w:hanging="360"/>
      </w:pPr>
      <w:rPr>
        <w:rFonts w:hint="default" w:ascii="Courier New" w:hAnsi="Courier New"/>
      </w:rPr>
    </w:lvl>
    <w:lvl w:ilvl="2" w:tplc="F050DF66">
      <w:start w:val="1"/>
      <w:numFmt w:val="bullet"/>
      <w:lvlText w:val=""/>
      <w:lvlJc w:val="left"/>
      <w:pPr>
        <w:ind w:left="2160" w:hanging="360"/>
      </w:pPr>
      <w:rPr>
        <w:rFonts w:hint="default" w:ascii="Wingdings" w:hAnsi="Wingdings"/>
      </w:rPr>
    </w:lvl>
    <w:lvl w:ilvl="3" w:tplc="106A22F8">
      <w:start w:val="1"/>
      <w:numFmt w:val="bullet"/>
      <w:lvlText w:val=""/>
      <w:lvlJc w:val="left"/>
      <w:pPr>
        <w:ind w:left="2880" w:hanging="360"/>
      </w:pPr>
      <w:rPr>
        <w:rFonts w:hint="default" w:ascii="Symbol" w:hAnsi="Symbol"/>
      </w:rPr>
    </w:lvl>
    <w:lvl w:ilvl="4" w:tplc="EC2C1472">
      <w:start w:val="1"/>
      <w:numFmt w:val="bullet"/>
      <w:lvlText w:val="o"/>
      <w:lvlJc w:val="left"/>
      <w:pPr>
        <w:ind w:left="3600" w:hanging="360"/>
      </w:pPr>
      <w:rPr>
        <w:rFonts w:hint="default" w:ascii="Courier New" w:hAnsi="Courier New"/>
      </w:rPr>
    </w:lvl>
    <w:lvl w:ilvl="5" w:tplc="B0C27136">
      <w:start w:val="1"/>
      <w:numFmt w:val="bullet"/>
      <w:lvlText w:val=""/>
      <w:lvlJc w:val="left"/>
      <w:pPr>
        <w:ind w:left="4320" w:hanging="360"/>
      </w:pPr>
      <w:rPr>
        <w:rFonts w:hint="default" w:ascii="Wingdings" w:hAnsi="Wingdings"/>
      </w:rPr>
    </w:lvl>
    <w:lvl w:ilvl="6" w:tplc="A5CC30CC">
      <w:start w:val="1"/>
      <w:numFmt w:val="bullet"/>
      <w:lvlText w:val=""/>
      <w:lvlJc w:val="left"/>
      <w:pPr>
        <w:ind w:left="5040" w:hanging="360"/>
      </w:pPr>
      <w:rPr>
        <w:rFonts w:hint="default" w:ascii="Symbol" w:hAnsi="Symbol"/>
      </w:rPr>
    </w:lvl>
    <w:lvl w:ilvl="7" w:tplc="66D44C8A">
      <w:start w:val="1"/>
      <w:numFmt w:val="bullet"/>
      <w:lvlText w:val="o"/>
      <w:lvlJc w:val="left"/>
      <w:pPr>
        <w:ind w:left="5760" w:hanging="360"/>
      </w:pPr>
      <w:rPr>
        <w:rFonts w:hint="default" w:ascii="Courier New" w:hAnsi="Courier New"/>
      </w:rPr>
    </w:lvl>
    <w:lvl w:ilvl="8" w:tplc="99B43D56">
      <w:start w:val="1"/>
      <w:numFmt w:val="bullet"/>
      <w:lvlText w:val=""/>
      <w:lvlJc w:val="left"/>
      <w:pPr>
        <w:ind w:left="6480" w:hanging="360"/>
      </w:pPr>
      <w:rPr>
        <w:rFonts w:hint="default" w:ascii="Wingdings" w:hAnsi="Wingdings"/>
      </w:rPr>
    </w:lvl>
  </w:abstractNum>
  <w:abstractNum w:abstractNumId="8" w15:restartNumberingAfterBreak="0">
    <w:nsid w:val="1C1E44B5"/>
    <w:multiLevelType w:val="hybridMultilevel"/>
    <w:tmpl w:val="BCDE2874"/>
    <w:lvl w:ilvl="0" w:tplc="3814D2BA">
      <w:start w:val="1"/>
      <w:numFmt w:val="decimal"/>
      <w:lvlText w:val="%1."/>
      <w:lvlJc w:val="left"/>
      <w:pPr>
        <w:ind w:left="1068" w:hanging="360"/>
      </w:pPr>
    </w:lvl>
    <w:lvl w:ilvl="1" w:tplc="C2B29FCC">
      <w:start w:val="1"/>
      <w:numFmt w:val="lowerLetter"/>
      <w:lvlText w:val="%2."/>
      <w:lvlJc w:val="left"/>
      <w:pPr>
        <w:ind w:left="1788" w:hanging="360"/>
      </w:pPr>
    </w:lvl>
    <w:lvl w:ilvl="2" w:tplc="E0B057DC">
      <w:start w:val="1"/>
      <w:numFmt w:val="lowerRoman"/>
      <w:lvlText w:val="%3."/>
      <w:lvlJc w:val="right"/>
      <w:pPr>
        <w:ind w:left="2508" w:hanging="180"/>
      </w:pPr>
    </w:lvl>
    <w:lvl w:ilvl="3" w:tplc="196246DC">
      <w:start w:val="1"/>
      <w:numFmt w:val="decimal"/>
      <w:lvlText w:val="%4."/>
      <w:lvlJc w:val="left"/>
      <w:pPr>
        <w:ind w:left="3228" w:hanging="360"/>
      </w:pPr>
    </w:lvl>
    <w:lvl w:ilvl="4" w:tplc="DA4C3218">
      <w:start w:val="1"/>
      <w:numFmt w:val="lowerLetter"/>
      <w:lvlText w:val="%5."/>
      <w:lvlJc w:val="left"/>
      <w:pPr>
        <w:ind w:left="3948" w:hanging="360"/>
      </w:pPr>
    </w:lvl>
    <w:lvl w:ilvl="5" w:tplc="2AC4E650">
      <w:start w:val="1"/>
      <w:numFmt w:val="lowerRoman"/>
      <w:lvlText w:val="%6."/>
      <w:lvlJc w:val="right"/>
      <w:pPr>
        <w:ind w:left="4668" w:hanging="180"/>
      </w:pPr>
    </w:lvl>
    <w:lvl w:ilvl="6" w:tplc="0CE401C4">
      <w:start w:val="1"/>
      <w:numFmt w:val="decimal"/>
      <w:lvlText w:val="%7."/>
      <w:lvlJc w:val="left"/>
      <w:pPr>
        <w:ind w:left="5388" w:hanging="360"/>
      </w:pPr>
    </w:lvl>
    <w:lvl w:ilvl="7" w:tplc="2B3AC66C">
      <w:start w:val="1"/>
      <w:numFmt w:val="lowerLetter"/>
      <w:lvlText w:val="%8."/>
      <w:lvlJc w:val="left"/>
      <w:pPr>
        <w:ind w:left="6108" w:hanging="360"/>
      </w:pPr>
    </w:lvl>
    <w:lvl w:ilvl="8" w:tplc="C1D82B44">
      <w:start w:val="1"/>
      <w:numFmt w:val="lowerRoman"/>
      <w:lvlText w:val="%9."/>
      <w:lvlJc w:val="right"/>
      <w:pPr>
        <w:ind w:left="6828" w:hanging="180"/>
      </w:pPr>
    </w:lvl>
  </w:abstractNum>
  <w:abstractNum w:abstractNumId="9" w15:restartNumberingAfterBreak="0">
    <w:nsid w:val="1D0B5585"/>
    <w:multiLevelType w:val="hybridMultilevel"/>
    <w:tmpl w:val="FFEEE0B6"/>
    <w:lvl w:ilvl="0">
      <w:start w:val="1"/>
      <w:numFmt w:val="decimal"/>
      <w:pStyle w:val="Ttulo1"/>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D270A0E"/>
    <w:multiLevelType w:val="multilevel"/>
    <w:tmpl w:val="B626727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544402"/>
    <w:multiLevelType w:val="multilevel"/>
    <w:tmpl w:val="769E1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C76106"/>
    <w:multiLevelType w:val="multilevel"/>
    <w:tmpl w:val="BE704D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B47C4E"/>
    <w:multiLevelType w:val="hybridMultilevel"/>
    <w:tmpl w:val="1C16E23E"/>
    <w:lvl w:ilvl="0" w:tplc="F47284FE">
      <w:start w:val="3"/>
      <w:numFmt w:val="decimal"/>
      <w:lvlText w:val="%1."/>
      <w:lvlJc w:val="left"/>
      <w:pPr>
        <w:ind w:left="720" w:hanging="360"/>
      </w:pPr>
    </w:lvl>
    <w:lvl w:ilvl="1" w:tplc="85BC2298">
      <w:start w:val="1"/>
      <w:numFmt w:val="lowerLetter"/>
      <w:lvlText w:val="%2."/>
      <w:lvlJc w:val="left"/>
      <w:pPr>
        <w:ind w:left="1440" w:hanging="360"/>
      </w:pPr>
    </w:lvl>
    <w:lvl w:ilvl="2" w:tplc="89FE7EF2">
      <w:start w:val="1"/>
      <w:numFmt w:val="lowerRoman"/>
      <w:lvlText w:val="%3."/>
      <w:lvlJc w:val="right"/>
      <w:pPr>
        <w:ind w:left="2160" w:hanging="180"/>
      </w:pPr>
    </w:lvl>
    <w:lvl w:ilvl="3" w:tplc="AFD05A3E">
      <w:start w:val="1"/>
      <w:numFmt w:val="decimal"/>
      <w:lvlText w:val="%4."/>
      <w:lvlJc w:val="left"/>
      <w:pPr>
        <w:ind w:left="2880" w:hanging="360"/>
      </w:pPr>
    </w:lvl>
    <w:lvl w:ilvl="4" w:tplc="9904DAF2">
      <w:start w:val="1"/>
      <w:numFmt w:val="lowerLetter"/>
      <w:lvlText w:val="%5."/>
      <w:lvlJc w:val="left"/>
      <w:pPr>
        <w:ind w:left="3600" w:hanging="360"/>
      </w:pPr>
    </w:lvl>
    <w:lvl w:ilvl="5" w:tplc="367A73E0">
      <w:start w:val="1"/>
      <w:numFmt w:val="lowerRoman"/>
      <w:lvlText w:val="%6."/>
      <w:lvlJc w:val="right"/>
      <w:pPr>
        <w:ind w:left="4320" w:hanging="180"/>
      </w:pPr>
    </w:lvl>
    <w:lvl w:ilvl="6" w:tplc="F490E362">
      <w:start w:val="1"/>
      <w:numFmt w:val="decimal"/>
      <w:lvlText w:val="%7."/>
      <w:lvlJc w:val="left"/>
      <w:pPr>
        <w:ind w:left="5040" w:hanging="360"/>
      </w:pPr>
    </w:lvl>
    <w:lvl w:ilvl="7" w:tplc="AB649D76">
      <w:start w:val="1"/>
      <w:numFmt w:val="lowerLetter"/>
      <w:lvlText w:val="%8."/>
      <w:lvlJc w:val="left"/>
      <w:pPr>
        <w:ind w:left="5760" w:hanging="360"/>
      </w:pPr>
    </w:lvl>
    <w:lvl w:ilvl="8" w:tplc="35289266">
      <w:start w:val="1"/>
      <w:numFmt w:val="lowerRoman"/>
      <w:lvlText w:val="%9."/>
      <w:lvlJc w:val="right"/>
      <w:pPr>
        <w:ind w:left="6480" w:hanging="180"/>
      </w:pPr>
    </w:lvl>
  </w:abstractNum>
  <w:abstractNum w:abstractNumId="14" w15:restartNumberingAfterBreak="0">
    <w:nsid w:val="26CA3C65"/>
    <w:multiLevelType w:val="multilevel"/>
    <w:tmpl w:val="450A16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9F60B5"/>
    <w:multiLevelType w:val="multilevel"/>
    <w:tmpl w:val="847E34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B251F62"/>
    <w:multiLevelType w:val="hybridMultilevel"/>
    <w:tmpl w:val="03CCEC38"/>
    <w:lvl w:ilvl="0" w:tplc="BCA464D2">
      <w:start w:val="1"/>
      <w:numFmt w:val="bullet"/>
      <w:lvlText w:val=""/>
      <w:lvlJc w:val="left"/>
      <w:pPr>
        <w:ind w:left="720" w:hanging="360"/>
      </w:pPr>
      <w:rPr>
        <w:rFonts w:hint="default" w:ascii="Arial,Sans-Serif" w:hAnsi="Arial,Sans-Serif"/>
      </w:rPr>
    </w:lvl>
    <w:lvl w:ilvl="1" w:tplc="6658B00A">
      <w:start w:val="1"/>
      <w:numFmt w:val="bullet"/>
      <w:lvlText w:val="o"/>
      <w:lvlJc w:val="left"/>
      <w:pPr>
        <w:ind w:left="1440" w:hanging="360"/>
      </w:pPr>
      <w:rPr>
        <w:rFonts w:hint="default" w:ascii="Courier New" w:hAnsi="Courier New"/>
      </w:rPr>
    </w:lvl>
    <w:lvl w:ilvl="2" w:tplc="05FE274A">
      <w:start w:val="1"/>
      <w:numFmt w:val="bullet"/>
      <w:lvlText w:val=""/>
      <w:lvlJc w:val="left"/>
      <w:pPr>
        <w:ind w:left="2160" w:hanging="360"/>
      </w:pPr>
      <w:rPr>
        <w:rFonts w:hint="default" w:ascii="Wingdings" w:hAnsi="Wingdings"/>
      </w:rPr>
    </w:lvl>
    <w:lvl w:ilvl="3" w:tplc="9604B3F2">
      <w:start w:val="1"/>
      <w:numFmt w:val="bullet"/>
      <w:lvlText w:val=""/>
      <w:lvlJc w:val="left"/>
      <w:pPr>
        <w:ind w:left="2880" w:hanging="360"/>
      </w:pPr>
      <w:rPr>
        <w:rFonts w:hint="default" w:ascii="Symbol" w:hAnsi="Symbol"/>
      </w:rPr>
    </w:lvl>
    <w:lvl w:ilvl="4" w:tplc="F7CAB6B2">
      <w:start w:val="1"/>
      <w:numFmt w:val="bullet"/>
      <w:lvlText w:val="o"/>
      <w:lvlJc w:val="left"/>
      <w:pPr>
        <w:ind w:left="3600" w:hanging="360"/>
      </w:pPr>
      <w:rPr>
        <w:rFonts w:hint="default" w:ascii="Courier New" w:hAnsi="Courier New"/>
      </w:rPr>
    </w:lvl>
    <w:lvl w:ilvl="5" w:tplc="5AAA9436">
      <w:start w:val="1"/>
      <w:numFmt w:val="bullet"/>
      <w:lvlText w:val=""/>
      <w:lvlJc w:val="left"/>
      <w:pPr>
        <w:ind w:left="4320" w:hanging="360"/>
      </w:pPr>
      <w:rPr>
        <w:rFonts w:hint="default" w:ascii="Wingdings" w:hAnsi="Wingdings"/>
      </w:rPr>
    </w:lvl>
    <w:lvl w:ilvl="6" w:tplc="5AC0FECA">
      <w:start w:val="1"/>
      <w:numFmt w:val="bullet"/>
      <w:lvlText w:val=""/>
      <w:lvlJc w:val="left"/>
      <w:pPr>
        <w:ind w:left="5040" w:hanging="360"/>
      </w:pPr>
      <w:rPr>
        <w:rFonts w:hint="default" w:ascii="Symbol" w:hAnsi="Symbol"/>
      </w:rPr>
    </w:lvl>
    <w:lvl w:ilvl="7" w:tplc="2FCAC3CC">
      <w:start w:val="1"/>
      <w:numFmt w:val="bullet"/>
      <w:lvlText w:val="o"/>
      <w:lvlJc w:val="left"/>
      <w:pPr>
        <w:ind w:left="5760" w:hanging="360"/>
      </w:pPr>
      <w:rPr>
        <w:rFonts w:hint="default" w:ascii="Courier New" w:hAnsi="Courier New"/>
      </w:rPr>
    </w:lvl>
    <w:lvl w:ilvl="8" w:tplc="F284385C">
      <w:start w:val="1"/>
      <w:numFmt w:val="bullet"/>
      <w:lvlText w:val=""/>
      <w:lvlJc w:val="left"/>
      <w:pPr>
        <w:ind w:left="6480" w:hanging="360"/>
      </w:pPr>
      <w:rPr>
        <w:rFonts w:hint="default" w:ascii="Wingdings" w:hAnsi="Wingdings"/>
      </w:rPr>
    </w:lvl>
  </w:abstractNum>
  <w:abstractNum w:abstractNumId="17" w15:restartNumberingAfterBreak="0">
    <w:nsid w:val="2D926375"/>
    <w:multiLevelType w:val="multilevel"/>
    <w:tmpl w:val="AF586E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2E143B15"/>
    <w:multiLevelType w:val="hybridMultilevel"/>
    <w:tmpl w:val="AA7866A8"/>
    <w:lvl w:ilvl="0" w:tplc="C696EEB6">
      <w:start w:val="1"/>
      <w:numFmt w:val="decimal"/>
      <w:lvlText w:val="%1."/>
      <w:lvlJc w:val="left"/>
      <w:pPr>
        <w:ind w:left="720" w:hanging="360"/>
      </w:pPr>
    </w:lvl>
    <w:lvl w:ilvl="1" w:tplc="5B9ABBA2">
      <w:start w:val="1"/>
      <w:numFmt w:val="lowerLetter"/>
      <w:lvlText w:val="%2."/>
      <w:lvlJc w:val="left"/>
      <w:pPr>
        <w:ind w:left="1440" w:hanging="360"/>
      </w:pPr>
    </w:lvl>
    <w:lvl w:ilvl="2" w:tplc="EDF2E7AE">
      <w:start w:val="1"/>
      <w:numFmt w:val="lowerRoman"/>
      <w:lvlText w:val="%3."/>
      <w:lvlJc w:val="right"/>
      <w:pPr>
        <w:ind w:left="2160" w:hanging="180"/>
      </w:pPr>
    </w:lvl>
    <w:lvl w:ilvl="3" w:tplc="93FCC82E">
      <w:start w:val="1"/>
      <w:numFmt w:val="decimal"/>
      <w:lvlText w:val="%4."/>
      <w:lvlJc w:val="left"/>
      <w:pPr>
        <w:ind w:left="2880" w:hanging="360"/>
      </w:pPr>
    </w:lvl>
    <w:lvl w:ilvl="4" w:tplc="48B6011A">
      <w:start w:val="1"/>
      <w:numFmt w:val="lowerLetter"/>
      <w:lvlText w:val="%5."/>
      <w:lvlJc w:val="left"/>
      <w:pPr>
        <w:ind w:left="3600" w:hanging="360"/>
      </w:pPr>
    </w:lvl>
    <w:lvl w:ilvl="5" w:tplc="B70A8504">
      <w:start w:val="1"/>
      <w:numFmt w:val="lowerRoman"/>
      <w:lvlText w:val="%6."/>
      <w:lvlJc w:val="right"/>
      <w:pPr>
        <w:ind w:left="4320" w:hanging="180"/>
      </w:pPr>
    </w:lvl>
    <w:lvl w:ilvl="6" w:tplc="88861514">
      <w:start w:val="1"/>
      <w:numFmt w:val="decimal"/>
      <w:lvlText w:val="%7."/>
      <w:lvlJc w:val="left"/>
      <w:pPr>
        <w:ind w:left="5040" w:hanging="360"/>
      </w:pPr>
    </w:lvl>
    <w:lvl w:ilvl="7" w:tplc="F1AABB7C">
      <w:start w:val="1"/>
      <w:numFmt w:val="lowerLetter"/>
      <w:lvlText w:val="%8."/>
      <w:lvlJc w:val="left"/>
      <w:pPr>
        <w:ind w:left="5760" w:hanging="360"/>
      </w:pPr>
    </w:lvl>
    <w:lvl w:ilvl="8" w:tplc="2488B7FA">
      <w:start w:val="1"/>
      <w:numFmt w:val="lowerRoman"/>
      <w:lvlText w:val="%9."/>
      <w:lvlJc w:val="right"/>
      <w:pPr>
        <w:ind w:left="6480" w:hanging="180"/>
      </w:pPr>
    </w:lvl>
  </w:abstractNum>
  <w:abstractNum w:abstractNumId="19" w15:restartNumberingAfterBreak="0">
    <w:nsid w:val="2E569407"/>
    <w:multiLevelType w:val="hybridMultilevel"/>
    <w:tmpl w:val="FFFFFFFF"/>
    <w:lvl w:ilvl="0" w:tplc="290C3150">
      <w:start w:val="1"/>
      <w:numFmt w:val="bullet"/>
      <w:lvlText w:val=""/>
      <w:lvlJc w:val="left"/>
      <w:pPr>
        <w:ind w:left="1068" w:hanging="360"/>
      </w:pPr>
      <w:rPr>
        <w:rFonts w:hint="default" w:ascii="Wingdings" w:hAnsi="Wingdings"/>
      </w:rPr>
    </w:lvl>
    <w:lvl w:ilvl="1" w:tplc="0F548792">
      <w:start w:val="1"/>
      <w:numFmt w:val="bullet"/>
      <w:lvlText w:val="o"/>
      <w:lvlJc w:val="left"/>
      <w:pPr>
        <w:ind w:left="1788" w:hanging="360"/>
      </w:pPr>
      <w:rPr>
        <w:rFonts w:hint="default" w:ascii="Courier New" w:hAnsi="Courier New"/>
      </w:rPr>
    </w:lvl>
    <w:lvl w:ilvl="2" w:tplc="6BF62EB8">
      <w:start w:val="1"/>
      <w:numFmt w:val="bullet"/>
      <w:lvlText w:val=""/>
      <w:lvlJc w:val="left"/>
      <w:pPr>
        <w:ind w:left="2508" w:hanging="360"/>
      </w:pPr>
      <w:rPr>
        <w:rFonts w:hint="default" w:ascii="Wingdings" w:hAnsi="Wingdings"/>
      </w:rPr>
    </w:lvl>
    <w:lvl w:ilvl="3" w:tplc="8E7E184C">
      <w:start w:val="1"/>
      <w:numFmt w:val="bullet"/>
      <w:lvlText w:val=""/>
      <w:lvlJc w:val="left"/>
      <w:pPr>
        <w:ind w:left="3228" w:hanging="360"/>
      </w:pPr>
      <w:rPr>
        <w:rFonts w:hint="default" w:ascii="Symbol" w:hAnsi="Symbol"/>
      </w:rPr>
    </w:lvl>
    <w:lvl w:ilvl="4" w:tplc="5A641704">
      <w:start w:val="1"/>
      <w:numFmt w:val="bullet"/>
      <w:lvlText w:val="o"/>
      <w:lvlJc w:val="left"/>
      <w:pPr>
        <w:ind w:left="3948" w:hanging="360"/>
      </w:pPr>
      <w:rPr>
        <w:rFonts w:hint="default" w:ascii="Courier New" w:hAnsi="Courier New"/>
      </w:rPr>
    </w:lvl>
    <w:lvl w:ilvl="5" w:tplc="3F32D6D8">
      <w:start w:val="1"/>
      <w:numFmt w:val="bullet"/>
      <w:lvlText w:val=""/>
      <w:lvlJc w:val="left"/>
      <w:pPr>
        <w:ind w:left="4668" w:hanging="360"/>
      </w:pPr>
      <w:rPr>
        <w:rFonts w:hint="default" w:ascii="Wingdings" w:hAnsi="Wingdings"/>
      </w:rPr>
    </w:lvl>
    <w:lvl w:ilvl="6" w:tplc="B0C4FF94">
      <w:start w:val="1"/>
      <w:numFmt w:val="bullet"/>
      <w:lvlText w:val=""/>
      <w:lvlJc w:val="left"/>
      <w:pPr>
        <w:ind w:left="5388" w:hanging="360"/>
      </w:pPr>
      <w:rPr>
        <w:rFonts w:hint="default" w:ascii="Symbol" w:hAnsi="Symbol"/>
      </w:rPr>
    </w:lvl>
    <w:lvl w:ilvl="7" w:tplc="732A7838">
      <w:start w:val="1"/>
      <w:numFmt w:val="bullet"/>
      <w:lvlText w:val="o"/>
      <w:lvlJc w:val="left"/>
      <w:pPr>
        <w:ind w:left="6108" w:hanging="360"/>
      </w:pPr>
      <w:rPr>
        <w:rFonts w:hint="default" w:ascii="Courier New" w:hAnsi="Courier New"/>
      </w:rPr>
    </w:lvl>
    <w:lvl w:ilvl="8" w:tplc="9EF8241C">
      <w:start w:val="1"/>
      <w:numFmt w:val="bullet"/>
      <w:lvlText w:val=""/>
      <w:lvlJc w:val="left"/>
      <w:pPr>
        <w:ind w:left="6828" w:hanging="360"/>
      </w:pPr>
      <w:rPr>
        <w:rFonts w:hint="default" w:ascii="Wingdings" w:hAnsi="Wingdings"/>
      </w:rPr>
    </w:lvl>
  </w:abstractNum>
  <w:abstractNum w:abstractNumId="20" w15:restartNumberingAfterBreak="0">
    <w:nsid w:val="2E9FCDA8"/>
    <w:multiLevelType w:val="hybridMultilevel"/>
    <w:tmpl w:val="9D4E4EE6"/>
    <w:lvl w:ilvl="0" w:tplc="3A3EDB5A">
      <w:start w:val="1"/>
      <w:numFmt w:val="decimal"/>
      <w:lvlText w:val="%1."/>
      <w:lvlJc w:val="left"/>
      <w:pPr>
        <w:ind w:left="720" w:hanging="360"/>
      </w:pPr>
    </w:lvl>
    <w:lvl w:ilvl="1" w:tplc="BA6E85F0">
      <w:start w:val="1"/>
      <w:numFmt w:val="lowerLetter"/>
      <w:lvlText w:val="%2."/>
      <w:lvlJc w:val="left"/>
      <w:pPr>
        <w:ind w:left="1440" w:hanging="360"/>
      </w:pPr>
    </w:lvl>
    <w:lvl w:ilvl="2" w:tplc="C44409BE">
      <w:start w:val="1"/>
      <w:numFmt w:val="lowerRoman"/>
      <w:lvlText w:val="%3."/>
      <w:lvlJc w:val="right"/>
      <w:pPr>
        <w:ind w:left="2160" w:hanging="180"/>
      </w:pPr>
    </w:lvl>
    <w:lvl w:ilvl="3" w:tplc="4102462C">
      <w:start w:val="1"/>
      <w:numFmt w:val="decimal"/>
      <w:lvlText w:val="%4."/>
      <w:lvlJc w:val="left"/>
      <w:pPr>
        <w:ind w:left="2880" w:hanging="360"/>
      </w:pPr>
    </w:lvl>
    <w:lvl w:ilvl="4" w:tplc="6A861088">
      <w:start w:val="1"/>
      <w:numFmt w:val="lowerLetter"/>
      <w:lvlText w:val="%5."/>
      <w:lvlJc w:val="left"/>
      <w:pPr>
        <w:ind w:left="3600" w:hanging="360"/>
      </w:pPr>
    </w:lvl>
    <w:lvl w:ilvl="5" w:tplc="AC5CED40">
      <w:start w:val="1"/>
      <w:numFmt w:val="lowerRoman"/>
      <w:lvlText w:val="%6."/>
      <w:lvlJc w:val="right"/>
      <w:pPr>
        <w:ind w:left="4320" w:hanging="180"/>
      </w:pPr>
    </w:lvl>
    <w:lvl w:ilvl="6" w:tplc="6B46F6EE">
      <w:start w:val="1"/>
      <w:numFmt w:val="decimal"/>
      <w:lvlText w:val="%7."/>
      <w:lvlJc w:val="left"/>
      <w:pPr>
        <w:ind w:left="5040" w:hanging="360"/>
      </w:pPr>
    </w:lvl>
    <w:lvl w:ilvl="7" w:tplc="CFFA3274">
      <w:start w:val="1"/>
      <w:numFmt w:val="lowerLetter"/>
      <w:lvlText w:val="%8."/>
      <w:lvlJc w:val="left"/>
      <w:pPr>
        <w:ind w:left="5760" w:hanging="360"/>
      </w:pPr>
    </w:lvl>
    <w:lvl w:ilvl="8" w:tplc="09AA2240">
      <w:start w:val="1"/>
      <w:numFmt w:val="lowerRoman"/>
      <w:lvlText w:val="%9."/>
      <w:lvlJc w:val="right"/>
      <w:pPr>
        <w:ind w:left="6480" w:hanging="180"/>
      </w:pPr>
    </w:lvl>
  </w:abstractNum>
  <w:abstractNum w:abstractNumId="21" w15:restartNumberingAfterBreak="0">
    <w:nsid w:val="309B3A86"/>
    <w:multiLevelType w:val="hybridMultilevel"/>
    <w:tmpl w:val="28548CB2"/>
    <w:lvl w:ilvl="0" w:tplc="106C6B8A">
      <w:start w:val="2"/>
      <w:numFmt w:val="decimal"/>
      <w:lvlText w:val="%1."/>
      <w:lvlJc w:val="left"/>
      <w:pPr>
        <w:ind w:left="720" w:hanging="360"/>
      </w:pPr>
    </w:lvl>
    <w:lvl w:ilvl="1" w:tplc="ECB0CCC2">
      <w:start w:val="1"/>
      <w:numFmt w:val="lowerLetter"/>
      <w:lvlText w:val="%2."/>
      <w:lvlJc w:val="left"/>
      <w:pPr>
        <w:ind w:left="1440" w:hanging="360"/>
      </w:pPr>
    </w:lvl>
    <w:lvl w:ilvl="2" w:tplc="E89AF862">
      <w:start w:val="1"/>
      <w:numFmt w:val="lowerRoman"/>
      <w:lvlText w:val="%3."/>
      <w:lvlJc w:val="right"/>
      <w:pPr>
        <w:ind w:left="2160" w:hanging="180"/>
      </w:pPr>
    </w:lvl>
    <w:lvl w:ilvl="3" w:tplc="5AFA9E66">
      <w:start w:val="1"/>
      <w:numFmt w:val="decimal"/>
      <w:lvlText w:val="%4."/>
      <w:lvlJc w:val="left"/>
      <w:pPr>
        <w:ind w:left="2880" w:hanging="360"/>
      </w:pPr>
    </w:lvl>
    <w:lvl w:ilvl="4" w:tplc="5A4ED32A">
      <w:start w:val="1"/>
      <w:numFmt w:val="lowerLetter"/>
      <w:lvlText w:val="%5."/>
      <w:lvlJc w:val="left"/>
      <w:pPr>
        <w:ind w:left="3600" w:hanging="360"/>
      </w:pPr>
    </w:lvl>
    <w:lvl w:ilvl="5" w:tplc="7E0CF8AA">
      <w:start w:val="1"/>
      <w:numFmt w:val="lowerRoman"/>
      <w:lvlText w:val="%6."/>
      <w:lvlJc w:val="right"/>
      <w:pPr>
        <w:ind w:left="4320" w:hanging="180"/>
      </w:pPr>
    </w:lvl>
    <w:lvl w:ilvl="6" w:tplc="494403A4">
      <w:start w:val="1"/>
      <w:numFmt w:val="decimal"/>
      <w:lvlText w:val="%7."/>
      <w:lvlJc w:val="left"/>
      <w:pPr>
        <w:ind w:left="5040" w:hanging="360"/>
      </w:pPr>
    </w:lvl>
    <w:lvl w:ilvl="7" w:tplc="F8E63D0C">
      <w:start w:val="1"/>
      <w:numFmt w:val="lowerLetter"/>
      <w:lvlText w:val="%8."/>
      <w:lvlJc w:val="left"/>
      <w:pPr>
        <w:ind w:left="5760" w:hanging="360"/>
      </w:pPr>
    </w:lvl>
    <w:lvl w:ilvl="8" w:tplc="4F42F26E">
      <w:start w:val="1"/>
      <w:numFmt w:val="lowerRoman"/>
      <w:lvlText w:val="%9."/>
      <w:lvlJc w:val="right"/>
      <w:pPr>
        <w:ind w:left="6480" w:hanging="180"/>
      </w:pPr>
    </w:lvl>
  </w:abstractNum>
  <w:abstractNum w:abstractNumId="22" w15:restartNumberingAfterBreak="0">
    <w:nsid w:val="30F727B5"/>
    <w:multiLevelType w:val="multilevel"/>
    <w:tmpl w:val="2B6674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1D02AFA"/>
    <w:multiLevelType w:val="multilevel"/>
    <w:tmpl w:val="FBFEC5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B306E7"/>
    <w:multiLevelType w:val="multilevel"/>
    <w:tmpl w:val="13B6A2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EB2586"/>
    <w:multiLevelType w:val="multilevel"/>
    <w:tmpl w:val="73BA10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664560"/>
    <w:multiLevelType w:val="multilevel"/>
    <w:tmpl w:val="8B6E96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39B33891"/>
    <w:multiLevelType w:val="multilevel"/>
    <w:tmpl w:val="BEA42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C195318"/>
    <w:multiLevelType w:val="multilevel"/>
    <w:tmpl w:val="1E8EB3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2137BE"/>
    <w:multiLevelType w:val="hybridMultilevel"/>
    <w:tmpl w:val="7F6006A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44FC4C7D"/>
    <w:multiLevelType w:val="multilevel"/>
    <w:tmpl w:val="5D18D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82A24C3"/>
    <w:multiLevelType w:val="multilevel"/>
    <w:tmpl w:val="EEB670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49C839B4"/>
    <w:multiLevelType w:val="multilevel"/>
    <w:tmpl w:val="CE4270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49E4CEDF"/>
    <w:multiLevelType w:val="hybridMultilevel"/>
    <w:tmpl w:val="FFFFFFFF"/>
    <w:lvl w:ilvl="0" w:tplc="C5D4FD1C">
      <w:start w:val="1"/>
      <w:numFmt w:val="bullet"/>
      <w:lvlText w:val=""/>
      <w:lvlJc w:val="left"/>
      <w:pPr>
        <w:ind w:left="720" w:hanging="360"/>
      </w:pPr>
      <w:rPr>
        <w:rFonts w:hint="default" w:ascii="Symbol" w:hAnsi="Symbol"/>
      </w:rPr>
    </w:lvl>
    <w:lvl w:ilvl="1" w:tplc="B89CB906">
      <w:start w:val="1"/>
      <w:numFmt w:val="bullet"/>
      <w:lvlText w:val="o"/>
      <w:lvlJc w:val="left"/>
      <w:pPr>
        <w:ind w:left="1440" w:hanging="360"/>
      </w:pPr>
      <w:rPr>
        <w:rFonts w:hint="default" w:ascii="Courier New" w:hAnsi="Courier New"/>
      </w:rPr>
    </w:lvl>
    <w:lvl w:ilvl="2" w:tplc="CA4A2474">
      <w:start w:val="1"/>
      <w:numFmt w:val="bullet"/>
      <w:lvlText w:val=""/>
      <w:lvlJc w:val="left"/>
      <w:pPr>
        <w:ind w:left="2160" w:hanging="360"/>
      </w:pPr>
      <w:rPr>
        <w:rFonts w:hint="default" w:ascii="Wingdings" w:hAnsi="Wingdings"/>
      </w:rPr>
    </w:lvl>
    <w:lvl w:ilvl="3" w:tplc="B80A0340">
      <w:start w:val="1"/>
      <w:numFmt w:val="bullet"/>
      <w:lvlText w:val=""/>
      <w:lvlJc w:val="left"/>
      <w:pPr>
        <w:ind w:left="2880" w:hanging="360"/>
      </w:pPr>
      <w:rPr>
        <w:rFonts w:hint="default" w:ascii="Symbol" w:hAnsi="Symbol"/>
      </w:rPr>
    </w:lvl>
    <w:lvl w:ilvl="4" w:tplc="11B8030C">
      <w:start w:val="1"/>
      <w:numFmt w:val="bullet"/>
      <w:lvlText w:val="o"/>
      <w:lvlJc w:val="left"/>
      <w:pPr>
        <w:ind w:left="3600" w:hanging="360"/>
      </w:pPr>
      <w:rPr>
        <w:rFonts w:hint="default" w:ascii="Courier New" w:hAnsi="Courier New"/>
      </w:rPr>
    </w:lvl>
    <w:lvl w:ilvl="5" w:tplc="203C0E4C">
      <w:start w:val="1"/>
      <w:numFmt w:val="bullet"/>
      <w:lvlText w:val=""/>
      <w:lvlJc w:val="left"/>
      <w:pPr>
        <w:ind w:left="4320" w:hanging="360"/>
      </w:pPr>
      <w:rPr>
        <w:rFonts w:hint="default" w:ascii="Wingdings" w:hAnsi="Wingdings"/>
      </w:rPr>
    </w:lvl>
    <w:lvl w:ilvl="6" w:tplc="D9CC0D1A">
      <w:start w:val="1"/>
      <w:numFmt w:val="bullet"/>
      <w:lvlText w:val=""/>
      <w:lvlJc w:val="left"/>
      <w:pPr>
        <w:ind w:left="5040" w:hanging="360"/>
      </w:pPr>
      <w:rPr>
        <w:rFonts w:hint="default" w:ascii="Symbol" w:hAnsi="Symbol"/>
      </w:rPr>
    </w:lvl>
    <w:lvl w:ilvl="7" w:tplc="F3EC2D76">
      <w:start w:val="1"/>
      <w:numFmt w:val="bullet"/>
      <w:lvlText w:val="o"/>
      <w:lvlJc w:val="left"/>
      <w:pPr>
        <w:ind w:left="5760" w:hanging="360"/>
      </w:pPr>
      <w:rPr>
        <w:rFonts w:hint="default" w:ascii="Courier New" w:hAnsi="Courier New"/>
      </w:rPr>
    </w:lvl>
    <w:lvl w:ilvl="8" w:tplc="96B89C84">
      <w:start w:val="1"/>
      <w:numFmt w:val="bullet"/>
      <w:lvlText w:val=""/>
      <w:lvlJc w:val="left"/>
      <w:pPr>
        <w:ind w:left="6480" w:hanging="360"/>
      </w:pPr>
      <w:rPr>
        <w:rFonts w:hint="default" w:ascii="Wingdings" w:hAnsi="Wingdings"/>
      </w:rPr>
    </w:lvl>
  </w:abstractNum>
  <w:abstractNum w:abstractNumId="34" w15:restartNumberingAfterBreak="0">
    <w:nsid w:val="4AB53A69"/>
    <w:multiLevelType w:val="hybridMultilevel"/>
    <w:tmpl w:val="4936FDB8"/>
    <w:lvl w:ilvl="0" w:tplc="A48AAE20">
      <w:start w:val="1"/>
      <w:numFmt w:val="decimal"/>
      <w:lvlText w:val="%1."/>
      <w:lvlJc w:val="left"/>
      <w:pPr>
        <w:ind w:left="720" w:hanging="360"/>
      </w:pPr>
      <w:rPr>
        <w:rFonts w:hint="default"/>
        <w:sz w:val="22"/>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5" w15:restartNumberingAfterBreak="0">
    <w:nsid w:val="4BC1712F"/>
    <w:multiLevelType w:val="multilevel"/>
    <w:tmpl w:val="F2AAFE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4BEB4455"/>
    <w:multiLevelType w:val="hybridMultilevel"/>
    <w:tmpl w:val="5D7A8C72"/>
    <w:lvl w:ilvl="0" w:tplc="080A0019">
      <w:start w:val="1"/>
      <w:numFmt w:val="lowerLetter"/>
      <w:lvlText w:val="%1."/>
      <w:lvlJc w:val="left"/>
      <w:pPr>
        <w:ind w:left="1428" w:hanging="360"/>
      </w:p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7" w15:restartNumberingAfterBreak="0">
    <w:nsid w:val="4D258DF5"/>
    <w:multiLevelType w:val="hybridMultilevel"/>
    <w:tmpl w:val="29E0F7A8"/>
    <w:lvl w:ilvl="0" w:tplc="99909932">
      <w:start w:val="1"/>
      <w:numFmt w:val="bullet"/>
      <w:lvlText w:val=""/>
      <w:lvlJc w:val="left"/>
      <w:pPr>
        <w:ind w:left="720" w:hanging="360"/>
      </w:pPr>
      <w:rPr>
        <w:rFonts w:hint="default" w:ascii="Symbol" w:hAnsi="Symbol"/>
      </w:rPr>
    </w:lvl>
    <w:lvl w:ilvl="1" w:tplc="8C76053C">
      <w:start w:val="1"/>
      <w:numFmt w:val="bullet"/>
      <w:lvlText w:val="o"/>
      <w:lvlJc w:val="left"/>
      <w:pPr>
        <w:ind w:left="1440" w:hanging="360"/>
      </w:pPr>
      <w:rPr>
        <w:rFonts w:hint="default" w:ascii="Courier New" w:hAnsi="Courier New"/>
      </w:rPr>
    </w:lvl>
    <w:lvl w:ilvl="2" w:tplc="3806AB2E">
      <w:start w:val="1"/>
      <w:numFmt w:val="bullet"/>
      <w:lvlText w:val=""/>
      <w:lvlJc w:val="left"/>
      <w:pPr>
        <w:ind w:left="2160" w:hanging="360"/>
      </w:pPr>
      <w:rPr>
        <w:rFonts w:hint="default" w:ascii="Wingdings" w:hAnsi="Wingdings"/>
      </w:rPr>
    </w:lvl>
    <w:lvl w:ilvl="3" w:tplc="8D64B868">
      <w:start w:val="1"/>
      <w:numFmt w:val="bullet"/>
      <w:lvlText w:val=""/>
      <w:lvlJc w:val="left"/>
      <w:pPr>
        <w:ind w:left="2880" w:hanging="360"/>
      </w:pPr>
      <w:rPr>
        <w:rFonts w:hint="default" w:ascii="Symbol" w:hAnsi="Symbol"/>
      </w:rPr>
    </w:lvl>
    <w:lvl w:ilvl="4" w:tplc="FEA6F314">
      <w:start w:val="1"/>
      <w:numFmt w:val="bullet"/>
      <w:lvlText w:val="o"/>
      <w:lvlJc w:val="left"/>
      <w:pPr>
        <w:ind w:left="3600" w:hanging="360"/>
      </w:pPr>
      <w:rPr>
        <w:rFonts w:hint="default" w:ascii="Courier New" w:hAnsi="Courier New"/>
      </w:rPr>
    </w:lvl>
    <w:lvl w:ilvl="5" w:tplc="E4AE715C">
      <w:start w:val="1"/>
      <w:numFmt w:val="bullet"/>
      <w:lvlText w:val=""/>
      <w:lvlJc w:val="left"/>
      <w:pPr>
        <w:ind w:left="4320" w:hanging="360"/>
      </w:pPr>
      <w:rPr>
        <w:rFonts w:hint="default" w:ascii="Wingdings" w:hAnsi="Wingdings"/>
      </w:rPr>
    </w:lvl>
    <w:lvl w:ilvl="6" w:tplc="44C00386">
      <w:start w:val="1"/>
      <w:numFmt w:val="bullet"/>
      <w:lvlText w:val=""/>
      <w:lvlJc w:val="left"/>
      <w:pPr>
        <w:ind w:left="5040" w:hanging="360"/>
      </w:pPr>
      <w:rPr>
        <w:rFonts w:hint="default" w:ascii="Symbol" w:hAnsi="Symbol"/>
      </w:rPr>
    </w:lvl>
    <w:lvl w:ilvl="7" w:tplc="745EB60C">
      <w:start w:val="1"/>
      <w:numFmt w:val="bullet"/>
      <w:lvlText w:val="o"/>
      <w:lvlJc w:val="left"/>
      <w:pPr>
        <w:ind w:left="5760" w:hanging="360"/>
      </w:pPr>
      <w:rPr>
        <w:rFonts w:hint="default" w:ascii="Courier New" w:hAnsi="Courier New"/>
      </w:rPr>
    </w:lvl>
    <w:lvl w:ilvl="8" w:tplc="78ACBEDE">
      <w:start w:val="1"/>
      <w:numFmt w:val="bullet"/>
      <w:lvlText w:val=""/>
      <w:lvlJc w:val="left"/>
      <w:pPr>
        <w:ind w:left="6480" w:hanging="360"/>
      </w:pPr>
      <w:rPr>
        <w:rFonts w:hint="default" w:ascii="Wingdings" w:hAnsi="Wingdings"/>
      </w:rPr>
    </w:lvl>
  </w:abstractNum>
  <w:abstractNum w:abstractNumId="38" w15:restartNumberingAfterBreak="0">
    <w:nsid w:val="4E7F5EBE"/>
    <w:multiLevelType w:val="hybridMultilevel"/>
    <w:tmpl w:val="9A0E8F58"/>
    <w:lvl w:ilvl="0" w:tplc="B4C0A836">
      <w:start w:val="1"/>
      <w:numFmt w:val="bullet"/>
      <w:lvlText w:val=""/>
      <w:lvlJc w:val="left"/>
      <w:pPr>
        <w:ind w:left="720" w:hanging="360"/>
      </w:pPr>
      <w:rPr>
        <w:rFonts w:hint="default" w:ascii="Symbol" w:hAnsi="Symbol"/>
      </w:rPr>
    </w:lvl>
    <w:lvl w:ilvl="1" w:tplc="B9D48B92">
      <w:start w:val="1"/>
      <w:numFmt w:val="bullet"/>
      <w:lvlText w:val="o"/>
      <w:lvlJc w:val="left"/>
      <w:pPr>
        <w:ind w:left="1440" w:hanging="360"/>
      </w:pPr>
      <w:rPr>
        <w:rFonts w:hint="default" w:ascii="Courier New" w:hAnsi="Courier New"/>
      </w:rPr>
    </w:lvl>
    <w:lvl w:ilvl="2" w:tplc="F810332C">
      <w:start w:val="1"/>
      <w:numFmt w:val="bullet"/>
      <w:lvlText w:val=""/>
      <w:lvlJc w:val="left"/>
      <w:pPr>
        <w:ind w:left="2160" w:hanging="360"/>
      </w:pPr>
      <w:rPr>
        <w:rFonts w:hint="default" w:ascii="Wingdings" w:hAnsi="Wingdings"/>
      </w:rPr>
    </w:lvl>
    <w:lvl w:ilvl="3" w:tplc="7B6E8868">
      <w:start w:val="1"/>
      <w:numFmt w:val="bullet"/>
      <w:lvlText w:val=""/>
      <w:lvlJc w:val="left"/>
      <w:pPr>
        <w:ind w:left="2880" w:hanging="360"/>
      </w:pPr>
      <w:rPr>
        <w:rFonts w:hint="default" w:ascii="Symbol" w:hAnsi="Symbol"/>
      </w:rPr>
    </w:lvl>
    <w:lvl w:ilvl="4" w:tplc="5D842242">
      <w:start w:val="1"/>
      <w:numFmt w:val="bullet"/>
      <w:lvlText w:val="o"/>
      <w:lvlJc w:val="left"/>
      <w:pPr>
        <w:ind w:left="3600" w:hanging="360"/>
      </w:pPr>
      <w:rPr>
        <w:rFonts w:hint="default" w:ascii="Courier New" w:hAnsi="Courier New"/>
      </w:rPr>
    </w:lvl>
    <w:lvl w:ilvl="5" w:tplc="991074EC">
      <w:start w:val="1"/>
      <w:numFmt w:val="bullet"/>
      <w:lvlText w:val=""/>
      <w:lvlJc w:val="left"/>
      <w:pPr>
        <w:ind w:left="4320" w:hanging="360"/>
      </w:pPr>
      <w:rPr>
        <w:rFonts w:hint="default" w:ascii="Wingdings" w:hAnsi="Wingdings"/>
      </w:rPr>
    </w:lvl>
    <w:lvl w:ilvl="6" w:tplc="EF263DA6">
      <w:start w:val="1"/>
      <w:numFmt w:val="bullet"/>
      <w:lvlText w:val=""/>
      <w:lvlJc w:val="left"/>
      <w:pPr>
        <w:ind w:left="5040" w:hanging="360"/>
      </w:pPr>
      <w:rPr>
        <w:rFonts w:hint="default" w:ascii="Symbol" w:hAnsi="Symbol"/>
      </w:rPr>
    </w:lvl>
    <w:lvl w:ilvl="7" w:tplc="8284A706">
      <w:start w:val="1"/>
      <w:numFmt w:val="bullet"/>
      <w:lvlText w:val="o"/>
      <w:lvlJc w:val="left"/>
      <w:pPr>
        <w:ind w:left="5760" w:hanging="360"/>
      </w:pPr>
      <w:rPr>
        <w:rFonts w:hint="default" w:ascii="Courier New" w:hAnsi="Courier New"/>
      </w:rPr>
    </w:lvl>
    <w:lvl w:ilvl="8" w:tplc="05F03AF6">
      <w:start w:val="1"/>
      <w:numFmt w:val="bullet"/>
      <w:lvlText w:val=""/>
      <w:lvlJc w:val="left"/>
      <w:pPr>
        <w:ind w:left="6480" w:hanging="360"/>
      </w:pPr>
      <w:rPr>
        <w:rFonts w:hint="default" w:ascii="Wingdings" w:hAnsi="Wingdings"/>
      </w:rPr>
    </w:lvl>
  </w:abstractNum>
  <w:abstractNum w:abstractNumId="39" w15:restartNumberingAfterBreak="0">
    <w:nsid w:val="4FDC73E5"/>
    <w:multiLevelType w:val="multilevel"/>
    <w:tmpl w:val="B0D45C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2118D5E"/>
    <w:multiLevelType w:val="hybridMultilevel"/>
    <w:tmpl w:val="42AC1E30"/>
    <w:lvl w:ilvl="0" w:tplc="56FA2106">
      <w:start w:val="1"/>
      <w:numFmt w:val="decimal"/>
      <w:lvlText w:val="%1."/>
      <w:lvlJc w:val="left"/>
      <w:pPr>
        <w:ind w:left="720" w:hanging="360"/>
      </w:pPr>
    </w:lvl>
    <w:lvl w:ilvl="1" w:tplc="5DD2AB6E">
      <w:start w:val="1"/>
      <w:numFmt w:val="lowerLetter"/>
      <w:lvlText w:val="%2."/>
      <w:lvlJc w:val="left"/>
      <w:pPr>
        <w:ind w:left="1440" w:hanging="360"/>
      </w:pPr>
    </w:lvl>
    <w:lvl w:ilvl="2" w:tplc="46D6014E">
      <w:start w:val="1"/>
      <w:numFmt w:val="lowerRoman"/>
      <w:lvlText w:val="%3."/>
      <w:lvlJc w:val="right"/>
      <w:pPr>
        <w:ind w:left="2160" w:hanging="180"/>
      </w:pPr>
    </w:lvl>
    <w:lvl w:ilvl="3" w:tplc="6C8CB3DC">
      <w:start w:val="1"/>
      <w:numFmt w:val="decimal"/>
      <w:lvlText w:val="%4."/>
      <w:lvlJc w:val="left"/>
      <w:pPr>
        <w:ind w:left="2880" w:hanging="360"/>
      </w:pPr>
    </w:lvl>
    <w:lvl w:ilvl="4" w:tplc="AE462E62">
      <w:start w:val="1"/>
      <w:numFmt w:val="lowerLetter"/>
      <w:lvlText w:val="%5."/>
      <w:lvlJc w:val="left"/>
      <w:pPr>
        <w:ind w:left="3600" w:hanging="360"/>
      </w:pPr>
    </w:lvl>
    <w:lvl w:ilvl="5" w:tplc="E7C62976">
      <w:start w:val="1"/>
      <w:numFmt w:val="lowerRoman"/>
      <w:lvlText w:val="%6."/>
      <w:lvlJc w:val="right"/>
      <w:pPr>
        <w:ind w:left="4320" w:hanging="180"/>
      </w:pPr>
    </w:lvl>
    <w:lvl w:ilvl="6" w:tplc="FB3A8994">
      <w:start w:val="1"/>
      <w:numFmt w:val="decimal"/>
      <w:lvlText w:val="%7."/>
      <w:lvlJc w:val="left"/>
      <w:pPr>
        <w:ind w:left="5040" w:hanging="360"/>
      </w:pPr>
    </w:lvl>
    <w:lvl w:ilvl="7" w:tplc="91AC07BE">
      <w:start w:val="1"/>
      <w:numFmt w:val="lowerLetter"/>
      <w:lvlText w:val="%8."/>
      <w:lvlJc w:val="left"/>
      <w:pPr>
        <w:ind w:left="5760" w:hanging="360"/>
      </w:pPr>
    </w:lvl>
    <w:lvl w:ilvl="8" w:tplc="75023AE2">
      <w:start w:val="1"/>
      <w:numFmt w:val="lowerRoman"/>
      <w:lvlText w:val="%9."/>
      <w:lvlJc w:val="right"/>
      <w:pPr>
        <w:ind w:left="6480" w:hanging="180"/>
      </w:pPr>
    </w:lvl>
  </w:abstractNum>
  <w:abstractNum w:abstractNumId="41" w15:restartNumberingAfterBreak="0">
    <w:nsid w:val="52653DD7"/>
    <w:multiLevelType w:val="hybridMultilevel"/>
    <w:tmpl w:val="1E96B88E"/>
    <w:lvl w:ilvl="0" w:tplc="080A0017">
      <w:start w:val="1"/>
      <w:numFmt w:val="lowerLetter"/>
      <w:lvlText w:val="%1)"/>
      <w:lvlJc w:val="left"/>
      <w:pPr>
        <w:ind w:left="2148" w:hanging="360"/>
      </w:pPr>
    </w:lvl>
    <w:lvl w:ilvl="1" w:tplc="080A0019" w:tentative="1">
      <w:start w:val="1"/>
      <w:numFmt w:val="lowerLetter"/>
      <w:lvlText w:val="%2."/>
      <w:lvlJc w:val="left"/>
      <w:pPr>
        <w:ind w:left="2868" w:hanging="360"/>
      </w:pPr>
    </w:lvl>
    <w:lvl w:ilvl="2" w:tplc="080A001B" w:tentative="1">
      <w:start w:val="1"/>
      <w:numFmt w:val="lowerRoman"/>
      <w:lvlText w:val="%3."/>
      <w:lvlJc w:val="right"/>
      <w:pPr>
        <w:ind w:left="3588" w:hanging="180"/>
      </w:pPr>
    </w:lvl>
    <w:lvl w:ilvl="3" w:tplc="080A000F" w:tentative="1">
      <w:start w:val="1"/>
      <w:numFmt w:val="decimal"/>
      <w:lvlText w:val="%4."/>
      <w:lvlJc w:val="left"/>
      <w:pPr>
        <w:ind w:left="4308" w:hanging="360"/>
      </w:pPr>
    </w:lvl>
    <w:lvl w:ilvl="4" w:tplc="080A0019" w:tentative="1">
      <w:start w:val="1"/>
      <w:numFmt w:val="lowerLetter"/>
      <w:lvlText w:val="%5."/>
      <w:lvlJc w:val="left"/>
      <w:pPr>
        <w:ind w:left="5028" w:hanging="360"/>
      </w:pPr>
    </w:lvl>
    <w:lvl w:ilvl="5" w:tplc="080A001B" w:tentative="1">
      <w:start w:val="1"/>
      <w:numFmt w:val="lowerRoman"/>
      <w:lvlText w:val="%6."/>
      <w:lvlJc w:val="right"/>
      <w:pPr>
        <w:ind w:left="5748" w:hanging="180"/>
      </w:pPr>
    </w:lvl>
    <w:lvl w:ilvl="6" w:tplc="080A000F" w:tentative="1">
      <w:start w:val="1"/>
      <w:numFmt w:val="decimal"/>
      <w:lvlText w:val="%7."/>
      <w:lvlJc w:val="left"/>
      <w:pPr>
        <w:ind w:left="6468" w:hanging="360"/>
      </w:pPr>
    </w:lvl>
    <w:lvl w:ilvl="7" w:tplc="080A0019" w:tentative="1">
      <w:start w:val="1"/>
      <w:numFmt w:val="lowerLetter"/>
      <w:lvlText w:val="%8."/>
      <w:lvlJc w:val="left"/>
      <w:pPr>
        <w:ind w:left="7188" w:hanging="360"/>
      </w:pPr>
    </w:lvl>
    <w:lvl w:ilvl="8" w:tplc="080A001B" w:tentative="1">
      <w:start w:val="1"/>
      <w:numFmt w:val="lowerRoman"/>
      <w:lvlText w:val="%9."/>
      <w:lvlJc w:val="right"/>
      <w:pPr>
        <w:ind w:left="7908" w:hanging="180"/>
      </w:pPr>
    </w:lvl>
  </w:abstractNum>
  <w:abstractNum w:abstractNumId="42" w15:restartNumberingAfterBreak="0">
    <w:nsid w:val="595738B8"/>
    <w:multiLevelType w:val="hybridMultilevel"/>
    <w:tmpl w:val="8A4AB576"/>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5E4557BE"/>
    <w:multiLevelType w:val="hybridMultilevel"/>
    <w:tmpl w:val="A92C95E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5EAD5441"/>
    <w:multiLevelType w:val="multilevel"/>
    <w:tmpl w:val="30744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F13363B"/>
    <w:multiLevelType w:val="multilevel"/>
    <w:tmpl w:val="5F744F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F4235F3"/>
    <w:multiLevelType w:val="hybridMultilevel"/>
    <w:tmpl w:val="CF7A02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7" w15:restartNumberingAfterBreak="0">
    <w:nsid w:val="693978E3"/>
    <w:multiLevelType w:val="multilevel"/>
    <w:tmpl w:val="E0FE1B0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E020ED8"/>
    <w:multiLevelType w:val="multilevel"/>
    <w:tmpl w:val="58286D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6EAF7A68"/>
    <w:multiLevelType w:val="multilevel"/>
    <w:tmpl w:val="91084D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6F533AC8"/>
    <w:multiLevelType w:val="hybridMultilevel"/>
    <w:tmpl w:val="BFDA998A"/>
    <w:lvl w:ilvl="0" w:tplc="B998852E">
      <w:start w:val="1"/>
      <w:numFmt w:val="decimal"/>
      <w:lvlText w:val="%1."/>
      <w:lvlJc w:val="left"/>
      <w:pPr>
        <w:ind w:left="720" w:hanging="360"/>
      </w:pPr>
    </w:lvl>
    <w:lvl w:ilvl="1" w:tplc="AEE4F2CA">
      <w:start w:val="1"/>
      <w:numFmt w:val="lowerLetter"/>
      <w:lvlText w:val="%2."/>
      <w:lvlJc w:val="left"/>
      <w:pPr>
        <w:ind w:left="1440" w:hanging="360"/>
      </w:pPr>
    </w:lvl>
    <w:lvl w:ilvl="2" w:tplc="EDB24BFE">
      <w:start w:val="1"/>
      <w:numFmt w:val="lowerRoman"/>
      <w:lvlText w:val="%3."/>
      <w:lvlJc w:val="right"/>
      <w:pPr>
        <w:ind w:left="2160" w:hanging="180"/>
      </w:pPr>
    </w:lvl>
    <w:lvl w:ilvl="3" w:tplc="A842751E">
      <w:start w:val="1"/>
      <w:numFmt w:val="decimal"/>
      <w:lvlText w:val="%4."/>
      <w:lvlJc w:val="left"/>
      <w:pPr>
        <w:ind w:left="2880" w:hanging="360"/>
      </w:pPr>
    </w:lvl>
    <w:lvl w:ilvl="4" w:tplc="903232A6">
      <w:start w:val="1"/>
      <w:numFmt w:val="lowerLetter"/>
      <w:lvlText w:val="%5."/>
      <w:lvlJc w:val="left"/>
      <w:pPr>
        <w:ind w:left="3600" w:hanging="360"/>
      </w:pPr>
    </w:lvl>
    <w:lvl w:ilvl="5" w:tplc="7660A05E">
      <w:start w:val="1"/>
      <w:numFmt w:val="lowerRoman"/>
      <w:lvlText w:val="%6."/>
      <w:lvlJc w:val="right"/>
      <w:pPr>
        <w:ind w:left="4320" w:hanging="180"/>
      </w:pPr>
    </w:lvl>
    <w:lvl w:ilvl="6" w:tplc="B96C1B1C">
      <w:start w:val="1"/>
      <w:numFmt w:val="decimal"/>
      <w:lvlText w:val="%7."/>
      <w:lvlJc w:val="left"/>
      <w:pPr>
        <w:ind w:left="5040" w:hanging="360"/>
      </w:pPr>
    </w:lvl>
    <w:lvl w:ilvl="7" w:tplc="641867C4">
      <w:start w:val="1"/>
      <w:numFmt w:val="lowerLetter"/>
      <w:lvlText w:val="%8."/>
      <w:lvlJc w:val="left"/>
      <w:pPr>
        <w:ind w:left="5760" w:hanging="360"/>
      </w:pPr>
    </w:lvl>
    <w:lvl w:ilvl="8" w:tplc="4F12C664">
      <w:start w:val="1"/>
      <w:numFmt w:val="lowerRoman"/>
      <w:lvlText w:val="%9."/>
      <w:lvlJc w:val="right"/>
      <w:pPr>
        <w:ind w:left="6480" w:hanging="180"/>
      </w:pPr>
    </w:lvl>
  </w:abstractNum>
  <w:abstractNum w:abstractNumId="51" w15:restartNumberingAfterBreak="0">
    <w:nsid w:val="75371FA0"/>
    <w:multiLevelType w:val="multilevel"/>
    <w:tmpl w:val="F3362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7BF1EDB"/>
    <w:multiLevelType w:val="multilevel"/>
    <w:tmpl w:val="C95EC0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7D90898"/>
    <w:multiLevelType w:val="multilevel"/>
    <w:tmpl w:val="A23C874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4" w15:restartNumberingAfterBreak="0">
    <w:nsid w:val="780C43D7"/>
    <w:multiLevelType w:val="hybridMultilevel"/>
    <w:tmpl w:val="9BF22786"/>
    <w:lvl w:ilvl="0" w:tplc="C220FEEE">
      <w:start w:val="2"/>
      <w:numFmt w:val="upperRoman"/>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5" w15:restartNumberingAfterBreak="0">
    <w:nsid w:val="79A630D5"/>
    <w:multiLevelType w:val="hybridMultilevel"/>
    <w:tmpl w:val="1E448DD6"/>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7B204F76"/>
    <w:multiLevelType w:val="multilevel"/>
    <w:tmpl w:val="567649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7C226A55"/>
    <w:multiLevelType w:val="multilevel"/>
    <w:tmpl w:val="3762047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D987F9E"/>
    <w:multiLevelType w:val="multilevel"/>
    <w:tmpl w:val="5442C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1" w16cid:durableId="2024933043">
    <w:abstractNumId w:val="13"/>
  </w:num>
  <w:num w:numId="2" w16cid:durableId="485556702">
    <w:abstractNumId w:val="40"/>
  </w:num>
  <w:num w:numId="3" w16cid:durableId="181938409">
    <w:abstractNumId w:val="18"/>
  </w:num>
  <w:num w:numId="4" w16cid:durableId="495849842">
    <w:abstractNumId w:val="21"/>
  </w:num>
  <w:num w:numId="5" w16cid:durableId="1130974677">
    <w:abstractNumId w:val="20"/>
  </w:num>
  <w:num w:numId="6" w16cid:durableId="168833000">
    <w:abstractNumId w:val="50"/>
  </w:num>
  <w:num w:numId="7" w16cid:durableId="1490754754">
    <w:abstractNumId w:val="7"/>
  </w:num>
  <w:num w:numId="8" w16cid:durableId="618030774">
    <w:abstractNumId w:val="37"/>
  </w:num>
  <w:num w:numId="9" w16cid:durableId="1229727432">
    <w:abstractNumId w:val="38"/>
  </w:num>
  <w:num w:numId="10" w16cid:durableId="1085027573">
    <w:abstractNumId w:val="16"/>
  </w:num>
  <w:num w:numId="11" w16cid:durableId="1222667214">
    <w:abstractNumId w:val="1"/>
  </w:num>
  <w:num w:numId="12" w16cid:durableId="661468360">
    <w:abstractNumId w:val="8"/>
  </w:num>
  <w:num w:numId="13" w16cid:durableId="718482761">
    <w:abstractNumId w:val="19"/>
  </w:num>
  <w:num w:numId="14" w16cid:durableId="534149801">
    <w:abstractNumId w:val="33"/>
  </w:num>
  <w:num w:numId="15" w16cid:durableId="1783458264">
    <w:abstractNumId w:val="0"/>
  </w:num>
  <w:num w:numId="16" w16cid:durableId="1298488189">
    <w:abstractNumId w:val="9"/>
  </w:num>
  <w:num w:numId="17" w16cid:durableId="105396570">
    <w:abstractNumId w:val="51"/>
  </w:num>
  <w:num w:numId="18" w16cid:durableId="624628436">
    <w:abstractNumId w:val="28"/>
  </w:num>
  <w:num w:numId="19" w16cid:durableId="762650843">
    <w:abstractNumId w:val="6"/>
  </w:num>
  <w:num w:numId="20" w16cid:durableId="1133451304">
    <w:abstractNumId w:val="12"/>
  </w:num>
  <w:num w:numId="21" w16cid:durableId="1447384371">
    <w:abstractNumId w:val="30"/>
  </w:num>
  <w:num w:numId="22" w16cid:durableId="1273628400">
    <w:abstractNumId w:val="14"/>
  </w:num>
  <w:num w:numId="23" w16cid:durableId="960456447">
    <w:abstractNumId w:val="22"/>
  </w:num>
  <w:num w:numId="24" w16cid:durableId="16002935">
    <w:abstractNumId w:val="39"/>
  </w:num>
  <w:num w:numId="25" w16cid:durableId="2042588759">
    <w:abstractNumId w:val="57"/>
  </w:num>
  <w:num w:numId="26" w16cid:durableId="212427183">
    <w:abstractNumId w:val="10"/>
  </w:num>
  <w:num w:numId="27" w16cid:durableId="165637484">
    <w:abstractNumId w:val="2"/>
  </w:num>
  <w:num w:numId="28" w16cid:durableId="584345064">
    <w:abstractNumId w:val="29"/>
  </w:num>
  <w:num w:numId="29" w16cid:durableId="789477008">
    <w:abstractNumId w:val="48"/>
  </w:num>
  <w:num w:numId="30" w16cid:durableId="42485260">
    <w:abstractNumId w:val="35"/>
  </w:num>
  <w:num w:numId="31" w16cid:durableId="2112120614">
    <w:abstractNumId w:val="42"/>
  </w:num>
  <w:num w:numId="32" w16cid:durableId="848833403">
    <w:abstractNumId w:val="36"/>
  </w:num>
  <w:num w:numId="33" w16cid:durableId="14238359">
    <w:abstractNumId w:val="53"/>
  </w:num>
  <w:num w:numId="34" w16cid:durableId="1225985921">
    <w:abstractNumId w:val="11"/>
  </w:num>
  <w:num w:numId="35" w16cid:durableId="1652171325">
    <w:abstractNumId w:val="25"/>
  </w:num>
  <w:num w:numId="36" w16cid:durableId="168296751">
    <w:abstractNumId w:val="58"/>
  </w:num>
  <w:num w:numId="37" w16cid:durableId="1317952286">
    <w:abstractNumId w:val="3"/>
  </w:num>
  <w:num w:numId="38" w16cid:durableId="1632782077">
    <w:abstractNumId w:val="31"/>
  </w:num>
  <w:num w:numId="39" w16cid:durableId="1585606288">
    <w:abstractNumId w:val="15"/>
  </w:num>
  <w:num w:numId="40" w16cid:durableId="376469604">
    <w:abstractNumId w:val="49"/>
  </w:num>
  <w:num w:numId="41" w16cid:durableId="1165055440">
    <w:abstractNumId w:val="32"/>
  </w:num>
  <w:num w:numId="42" w16cid:durableId="1030029390">
    <w:abstractNumId w:val="17"/>
  </w:num>
  <w:num w:numId="43" w16cid:durableId="334571538">
    <w:abstractNumId w:val="26"/>
  </w:num>
  <w:num w:numId="44" w16cid:durableId="711002638">
    <w:abstractNumId w:val="43"/>
  </w:num>
  <w:num w:numId="45" w16cid:durableId="112599958">
    <w:abstractNumId w:val="55"/>
  </w:num>
  <w:num w:numId="46" w16cid:durableId="61367056">
    <w:abstractNumId w:val="34"/>
  </w:num>
  <w:num w:numId="47" w16cid:durableId="933124284">
    <w:abstractNumId w:val="46"/>
  </w:num>
  <w:num w:numId="48" w16cid:durableId="525870247">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38764153">
    <w:abstractNumId w:val="56"/>
  </w:num>
  <w:num w:numId="50" w16cid:durableId="914629476">
    <w:abstractNumId w:val="27"/>
  </w:num>
  <w:num w:numId="51" w16cid:durableId="891042995">
    <w:abstractNumId w:val="44"/>
  </w:num>
  <w:num w:numId="52" w16cid:durableId="1899823584">
    <w:abstractNumId w:val="52"/>
  </w:num>
  <w:num w:numId="53" w16cid:durableId="1017122488">
    <w:abstractNumId w:val="24"/>
  </w:num>
  <w:num w:numId="54" w16cid:durableId="1752239057">
    <w:abstractNumId w:val="23"/>
  </w:num>
  <w:num w:numId="55" w16cid:durableId="1858078016">
    <w:abstractNumId w:val="4"/>
  </w:num>
  <w:num w:numId="56" w16cid:durableId="1632901674">
    <w:abstractNumId w:val="45"/>
  </w:num>
  <w:num w:numId="57" w16cid:durableId="1080521429">
    <w:abstractNumId w:val="5"/>
  </w:num>
  <w:num w:numId="58" w16cid:durableId="14888">
    <w:abstractNumId w:val="47"/>
  </w:num>
  <w:num w:numId="59" w16cid:durableId="467631824">
    <w:abstractNumId w:val="41"/>
  </w:num>
  <w:numIdMacAtCleanup w:val="37"/>
</w:numbering>
</file>

<file path=word/people.xml><?xml version="1.0" encoding="utf-8"?>
<w15:people xmlns:mc="http://schemas.openxmlformats.org/markup-compatibility/2006" xmlns:w15="http://schemas.microsoft.com/office/word/2012/wordml" mc:Ignorable="w15">
  <w15:person w15:author="Silvia Paulina Maldonado Parraga">
    <w15:presenceInfo w15:providerId="AD" w15:userId="S::smaldonado@mineducacion.gov.co::7b52aaca-986e-4a4e-bd4f-7f64b36a501f"/>
  </w15:person>
  <w15:person w15:author="Gina Catherine Vanegas Solano">
    <w15:presenceInfo w15:providerId="AD" w15:userId="S::gvanegass@mineducacion.gov.co::ad1abfdb-9509-4531-b307-91eb2645b754"/>
  </w15:person>
  <w15:person w15:author="Gina Catherine Vanegas Solano">
    <w15:presenceInfo w15:providerId="AD" w15:userId="S::gvanegass@mineducacion.gov.co::ad1abfdb-9509-4531-b307-91eb2645b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091F"/>
    <w:rsid w:val="000110E8"/>
    <w:rsid w:val="000111B7"/>
    <w:rsid w:val="00012484"/>
    <w:rsid w:val="00012C48"/>
    <w:rsid w:val="0001533A"/>
    <w:rsid w:val="00015535"/>
    <w:rsid w:val="00020986"/>
    <w:rsid w:val="00021C16"/>
    <w:rsid w:val="00022E8C"/>
    <w:rsid w:val="00023996"/>
    <w:rsid w:val="00023AE3"/>
    <w:rsid w:val="000259D9"/>
    <w:rsid w:val="00027212"/>
    <w:rsid w:val="0003025F"/>
    <w:rsid w:val="00035356"/>
    <w:rsid w:val="00035A59"/>
    <w:rsid w:val="00037AC0"/>
    <w:rsid w:val="00042B96"/>
    <w:rsid w:val="0004468A"/>
    <w:rsid w:val="00045F4A"/>
    <w:rsid w:val="0004624F"/>
    <w:rsid w:val="000466F8"/>
    <w:rsid w:val="000503E9"/>
    <w:rsid w:val="00052605"/>
    <w:rsid w:val="000529B9"/>
    <w:rsid w:val="000538B4"/>
    <w:rsid w:val="0005465B"/>
    <w:rsid w:val="00054DB3"/>
    <w:rsid w:val="00056538"/>
    <w:rsid w:val="00061612"/>
    <w:rsid w:val="0007224C"/>
    <w:rsid w:val="00074FE9"/>
    <w:rsid w:val="00076521"/>
    <w:rsid w:val="00077D34"/>
    <w:rsid w:val="000800FA"/>
    <w:rsid w:val="00082F68"/>
    <w:rsid w:val="00086D84"/>
    <w:rsid w:val="00090633"/>
    <w:rsid w:val="0009169B"/>
    <w:rsid w:val="000920BA"/>
    <w:rsid w:val="000934C6"/>
    <w:rsid w:val="00094064"/>
    <w:rsid w:val="000A0EFE"/>
    <w:rsid w:val="000A17C1"/>
    <w:rsid w:val="000A17C3"/>
    <w:rsid w:val="000A338A"/>
    <w:rsid w:val="000A4617"/>
    <w:rsid w:val="000B173E"/>
    <w:rsid w:val="000B2B2F"/>
    <w:rsid w:val="000B52A2"/>
    <w:rsid w:val="000C2EAE"/>
    <w:rsid w:val="000C30A7"/>
    <w:rsid w:val="000C5EA8"/>
    <w:rsid w:val="000D12B1"/>
    <w:rsid w:val="000D1897"/>
    <w:rsid w:val="000D46AF"/>
    <w:rsid w:val="000D5325"/>
    <w:rsid w:val="000E0B59"/>
    <w:rsid w:val="000E1534"/>
    <w:rsid w:val="000F1EFA"/>
    <w:rsid w:val="000F28AA"/>
    <w:rsid w:val="000F4533"/>
    <w:rsid w:val="0010339C"/>
    <w:rsid w:val="0010423C"/>
    <w:rsid w:val="0010F9C0"/>
    <w:rsid w:val="00112460"/>
    <w:rsid w:val="0011359B"/>
    <w:rsid w:val="001138AD"/>
    <w:rsid w:val="00113BAE"/>
    <w:rsid w:val="0011FC3D"/>
    <w:rsid w:val="0012185A"/>
    <w:rsid w:val="0012202A"/>
    <w:rsid w:val="00122ED0"/>
    <w:rsid w:val="00123DDA"/>
    <w:rsid w:val="0012684D"/>
    <w:rsid w:val="0013182A"/>
    <w:rsid w:val="00134EA3"/>
    <w:rsid w:val="001353E7"/>
    <w:rsid w:val="00136AF7"/>
    <w:rsid w:val="001435AC"/>
    <w:rsid w:val="00143C92"/>
    <w:rsid w:val="00143D81"/>
    <w:rsid w:val="00144D48"/>
    <w:rsid w:val="00156521"/>
    <w:rsid w:val="00160302"/>
    <w:rsid w:val="00161B64"/>
    <w:rsid w:val="001660D5"/>
    <w:rsid w:val="00166D9C"/>
    <w:rsid w:val="00167E97"/>
    <w:rsid w:val="00170AC9"/>
    <w:rsid w:val="00170EB5"/>
    <w:rsid w:val="00173B1F"/>
    <w:rsid w:val="00176BD1"/>
    <w:rsid w:val="00177A65"/>
    <w:rsid w:val="00180E4A"/>
    <w:rsid w:val="00181A5E"/>
    <w:rsid w:val="001821CC"/>
    <w:rsid w:val="00182C24"/>
    <w:rsid w:val="001860B0"/>
    <w:rsid w:val="00186B6E"/>
    <w:rsid w:val="001905D4"/>
    <w:rsid w:val="00192F1A"/>
    <w:rsid w:val="00193E84"/>
    <w:rsid w:val="001969BD"/>
    <w:rsid w:val="00197288"/>
    <w:rsid w:val="001977A4"/>
    <w:rsid w:val="0019B3A6"/>
    <w:rsid w:val="001A0F71"/>
    <w:rsid w:val="001A2DC2"/>
    <w:rsid w:val="001A4392"/>
    <w:rsid w:val="001A5910"/>
    <w:rsid w:val="001A6B34"/>
    <w:rsid w:val="001B2410"/>
    <w:rsid w:val="001B3C33"/>
    <w:rsid w:val="001B7BC9"/>
    <w:rsid w:val="001C2016"/>
    <w:rsid w:val="001C3DE1"/>
    <w:rsid w:val="001C5458"/>
    <w:rsid w:val="001C624D"/>
    <w:rsid w:val="001C761D"/>
    <w:rsid w:val="001C7F90"/>
    <w:rsid w:val="001D0CA0"/>
    <w:rsid w:val="001D1174"/>
    <w:rsid w:val="001D194D"/>
    <w:rsid w:val="001D201B"/>
    <w:rsid w:val="001D2AEF"/>
    <w:rsid w:val="001D5502"/>
    <w:rsid w:val="001D55E8"/>
    <w:rsid w:val="001D672F"/>
    <w:rsid w:val="001D7AA3"/>
    <w:rsid w:val="001E0184"/>
    <w:rsid w:val="001E31BC"/>
    <w:rsid w:val="001E3638"/>
    <w:rsid w:val="001E5B06"/>
    <w:rsid w:val="001E6DF0"/>
    <w:rsid w:val="001F01C2"/>
    <w:rsid w:val="001F727C"/>
    <w:rsid w:val="002055A0"/>
    <w:rsid w:val="00205A73"/>
    <w:rsid w:val="0020640D"/>
    <w:rsid w:val="00214B5C"/>
    <w:rsid w:val="0021D6AB"/>
    <w:rsid w:val="00222CCD"/>
    <w:rsid w:val="00222FEC"/>
    <w:rsid w:val="00226DA5"/>
    <w:rsid w:val="0023136B"/>
    <w:rsid w:val="002341FE"/>
    <w:rsid w:val="002358A4"/>
    <w:rsid w:val="0024070D"/>
    <w:rsid w:val="00241682"/>
    <w:rsid w:val="00244B83"/>
    <w:rsid w:val="00245103"/>
    <w:rsid w:val="00247F00"/>
    <w:rsid w:val="002504BB"/>
    <w:rsid w:val="00250513"/>
    <w:rsid w:val="002505D9"/>
    <w:rsid w:val="00253C9F"/>
    <w:rsid w:val="00253D41"/>
    <w:rsid w:val="00255542"/>
    <w:rsid w:val="0025616F"/>
    <w:rsid w:val="00256928"/>
    <w:rsid w:val="00260608"/>
    <w:rsid w:val="002634C7"/>
    <w:rsid w:val="0026697B"/>
    <w:rsid w:val="00267B2D"/>
    <w:rsid w:val="00270B3F"/>
    <w:rsid w:val="00271030"/>
    <w:rsid w:val="00271D94"/>
    <w:rsid w:val="00271E00"/>
    <w:rsid w:val="00273204"/>
    <w:rsid w:val="00273E20"/>
    <w:rsid w:val="00275E09"/>
    <w:rsid w:val="00277682"/>
    <w:rsid w:val="00277689"/>
    <w:rsid w:val="00280333"/>
    <w:rsid w:val="00281523"/>
    <w:rsid w:val="00283513"/>
    <w:rsid w:val="00287DEC"/>
    <w:rsid w:val="00290A97"/>
    <w:rsid w:val="00290BE0"/>
    <w:rsid w:val="00291965"/>
    <w:rsid w:val="00291E83"/>
    <w:rsid w:val="0029304F"/>
    <w:rsid w:val="00293598"/>
    <w:rsid w:val="00293AE7"/>
    <w:rsid w:val="00296153"/>
    <w:rsid w:val="0029724E"/>
    <w:rsid w:val="002A1265"/>
    <w:rsid w:val="002A150B"/>
    <w:rsid w:val="002A1693"/>
    <w:rsid w:val="002A1DD5"/>
    <w:rsid w:val="002A2A23"/>
    <w:rsid w:val="002A4247"/>
    <w:rsid w:val="002B1171"/>
    <w:rsid w:val="002C0715"/>
    <w:rsid w:val="002C3609"/>
    <w:rsid w:val="002C4C76"/>
    <w:rsid w:val="002C72B4"/>
    <w:rsid w:val="002CEECD"/>
    <w:rsid w:val="002D063C"/>
    <w:rsid w:val="002D1433"/>
    <w:rsid w:val="002D7C65"/>
    <w:rsid w:val="002D7EA0"/>
    <w:rsid w:val="002E1065"/>
    <w:rsid w:val="002E1553"/>
    <w:rsid w:val="002E17EB"/>
    <w:rsid w:val="002E5E66"/>
    <w:rsid w:val="002E782A"/>
    <w:rsid w:val="002E783A"/>
    <w:rsid w:val="002F28F8"/>
    <w:rsid w:val="002F44C7"/>
    <w:rsid w:val="002F475B"/>
    <w:rsid w:val="002F7C21"/>
    <w:rsid w:val="00300B37"/>
    <w:rsid w:val="0030235D"/>
    <w:rsid w:val="00304245"/>
    <w:rsid w:val="0030489C"/>
    <w:rsid w:val="0030658E"/>
    <w:rsid w:val="00307FB9"/>
    <w:rsid w:val="003104BF"/>
    <w:rsid w:val="003110B6"/>
    <w:rsid w:val="00311335"/>
    <w:rsid w:val="003144B0"/>
    <w:rsid w:val="00315937"/>
    <w:rsid w:val="003217FC"/>
    <w:rsid w:val="0032333D"/>
    <w:rsid w:val="00323518"/>
    <w:rsid w:val="003265B4"/>
    <w:rsid w:val="00327804"/>
    <w:rsid w:val="0033211A"/>
    <w:rsid w:val="00332300"/>
    <w:rsid w:val="003331EF"/>
    <w:rsid w:val="00335DFE"/>
    <w:rsid w:val="00337823"/>
    <w:rsid w:val="00342B27"/>
    <w:rsid w:val="00346D9F"/>
    <w:rsid w:val="00351669"/>
    <w:rsid w:val="0035189A"/>
    <w:rsid w:val="00351FF8"/>
    <w:rsid w:val="00352881"/>
    <w:rsid w:val="00354C1B"/>
    <w:rsid w:val="0035544D"/>
    <w:rsid w:val="00363B71"/>
    <w:rsid w:val="003647C6"/>
    <w:rsid w:val="00365612"/>
    <w:rsid w:val="00367075"/>
    <w:rsid w:val="00367CE1"/>
    <w:rsid w:val="00373B6A"/>
    <w:rsid w:val="00377D1D"/>
    <w:rsid w:val="00380056"/>
    <w:rsid w:val="00380275"/>
    <w:rsid w:val="00380453"/>
    <w:rsid w:val="00383ECC"/>
    <w:rsid w:val="003843C2"/>
    <w:rsid w:val="00393405"/>
    <w:rsid w:val="00397F3B"/>
    <w:rsid w:val="003A1659"/>
    <w:rsid w:val="003A1CE5"/>
    <w:rsid w:val="003A29C4"/>
    <w:rsid w:val="003A3A75"/>
    <w:rsid w:val="003A3B1D"/>
    <w:rsid w:val="003A402F"/>
    <w:rsid w:val="003A7B6E"/>
    <w:rsid w:val="003B0780"/>
    <w:rsid w:val="003B1CE7"/>
    <w:rsid w:val="003B2268"/>
    <w:rsid w:val="003B34D9"/>
    <w:rsid w:val="003B567F"/>
    <w:rsid w:val="003B730C"/>
    <w:rsid w:val="003B77A5"/>
    <w:rsid w:val="003C21F4"/>
    <w:rsid w:val="003C2BE1"/>
    <w:rsid w:val="003C7E1F"/>
    <w:rsid w:val="003D72F2"/>
    <w:rsid w:val="003D7FAA"/>
    <w:rsid w:val="003E22CF"/>
    <w:rsid w:val="003E28C1"/>
    <w:rsid w:val="003E500B"/>
    <w:rsid w:val="003E7345"/>
    <w:rsid w:val="003E7ABD"/>
    <w:rsid w:val="003F3168"/>
    <w:rsid w:val="003F3332"/>
    <w:rsid w:val="003F3D66"/>
    <w:rsid w:val="003F4719"/>
    <w:rsid w:val="003F7CAE"/>
    <w:rsid w:val="004006A0"/>
    <w:rsid w:val="004014F4"/>
    <w:rsid w:val="00402306"/>
    <w:rsid w:val="0040620D"/>
    <w:rsid w:val="00406ADE"/>
    <w:rsid w:val="00411E1E"/>
    <w:rsid w:val="00413D83"/>
    <w:rsid w:val="00416946"/>
    <w:rsid w:val="004204B9"/>
    <w:rsid w:val="004238C7"/>
    <w:rsid w:val="00431774"/>
    <w:rsid w:val="004339F8"/>
    <w:rsid w:val="0043536B"/>
    <w:rsid w:val="00436E05"/>
    <w:rsid w:val="00436FEC"/>
    <w:rsid w:val="00440B98"/>
    <w:rsid w:val="0044309C"/>
    <w:rsid w:val="004433BD"/>
    <w:rsid w:val="00444D1D"/>
    <w:rsid w:val="00444D8F"/>
    <w:rsid w:val="00447B66"/>
    <w:rsid w:val="00447EF7"/>
    <w:rsid w:val="00454AA2"/>
    <w:rsid w:val="00454E48"/>
    <w:rsid w:val="00455D18"/>
    <w:rsid w:val="00457E32"/>
    <w:rsid w:val="00460908"/>
    <w:rsid w:val="00461BE8"/>
    <w:rsid w:val="004640C2"/>
    <w:rsid w:val="004643F5"/>
    <w:rsid w:val="00472C6B"/>
    <w:rsid w:val="0047355C"/>
    <w:rsid w:val="00475355"/>
    <w:rsid w:val="004819F1"/>
    <w:rsid w:val="00482495"/>
    <w:rsid w:val="00490379"/>
    <w:rsid w:val="004921BC"/>
    <w:rsid w:val="00495C76"/>
    <w:rsid w:val="00496237"/>
    <w:rsid w:val="004A109E"/>
    <w:rsid w:val="004A1677"/>
    <w:rsid w:val="004A41DD"/>
    <w:rsid w:val="004A4D13"/>
    <w:rsid w:val="004A4E89"/>
    <w:rsid w:val="004A5D97"/>
    <w:rsid w:val="004A6DF3"/>
    <w:rsid w:val="004A7353"/>
    <w:rsid w:val="004B1F63"/>
    <w:rsid w:val="004B2D81"/>
    <w:rsid w:val="004B313D"/>
    <w:rsid w:val="004B5307"/>
    <w:rsid w:val="004B6491"/>
    <w:rsid w:val="004B7DB1"/>
    <w:rsid w:val="004B7F9A"/>
    <w:rsid w:val="004C000C"/>
    <w:rsid w:val="004C06D5"/>
    <w:rsid w:val="004C10DD"/>
    <w:rsid w:val="004C263A"/>
    <w:rsid w:val="004C2F0F"/>
    <w:rsid w:val="004C5039"/>
    <w:rsid w:val="004C5983"/>
    <w:rsid w:val="004C67FF"/>
    <w:rsid w:val="004D1A91"/>
    <w:rsid w:val="004D53B5"/>
    <w:rsid w:val="004D6EBA"/>
    <w:rsid w:val="004E3F9B"/>
    <w:rsid w:val="004E47EF"/>
    <w:rsid w:val="004F00BE"/>
    <w:rsid w:val="004F148E"/>
    <w:rsid w:val="004F598D"/>
    <w:rsid w:val="004F599C"/>
    <w:rsid w:val="004F6E5F"/>
    <w:rsid w:val="004F7EDA"/>
    <w:rsid w:val="0050053E"/>
    <w:rsid w:val="005023ED"/>
    <w:rsid w:val="00503B18"/>
    <w:rsid w:val="00507F76"/>
    <w:rsid w:val="005103A8"/>
    <w:rsid w:val="00512C68"/>
    <w:rsid w:val="00515BCA"/>
    <w:rsid w:val="00520BC0"/>
    <w:rsid w:val="005216D1"/>
    <w:rsid w:val="005224ED"/>
    <w:rsid w:val="00523A91"/>
    <w:rsid w:val="00524700"/>
    <w:rsid w:val="00527F9D"/>
    <w:rsid w:val="00530F2A"/>
    <w:rsid w:val="00531308"/>
    <w:rsid w:val="00531C1B"/>
    <w:rsid w:val="0053717B"/>
    <w:rsid w:val="00543FE0"/>
    <w:rsid w:val="00547BAD"/>
    <w:rsid w:val="00550380"/>
    <w:rsid w:val="005531CF"/>
    <w:rsid w:val="00557FDF"/>
    <w:rsid w:val="00560678"/>
    <w:rsid w:val="0056242E"/>
    <w:rsid w:val="00563842"/>
    <w:rsid w:val="00566A98"/>
    <w:rsid w:val="00574043"/>
    <w:rsid w:val="00584B97"/>
    <w:rsid w:val="00585681"/>
    <w:rsid w:val="00586F1F"/>
    <w:rsid w:val="0059294A"/>
    <w:rsid w:val="00594816"/>
    <w:rsid w:val="00596232"/>
    <w:rsid w:val="005966C4"/>
    <w:rsid w:val="00597310"/>
    <w:rsid w:val="005A0310"/>
    <w:rsid w:val="005B249B"/>
    <w:rsid w:val="005B4005"/>
    <w:rsid w:val="005B40F1"/>
    <w:rsid w:val="005C099E"/>
    <w:rsid w:val="005C44C3"/>
    <w:rsid w:val="005C7332"/>
    <w:rsid w:val="005D0139"/>
    <w:rsid w:val="005D7AF8"/>
    <w:rsid w:val="005E0658"/>
    <w:rsid w:val="005E0E84"/>
    <w:rsid w:val="005E41B3"/>
    <w:rsid w:val="005E4F17"/>
    <w:rsid w:val="005E771D"/>
    <w:rsid w:val="005F235C"/>
    <w:rsid w:val="005F45C2"/>
    <w:rsid w:val="005F6035"/>
    <w:rsid w:val="005F6529"/>
    <w:rsid w:val="005F77BE"/>
    <w:rsid w:val="006008E9"/>
    <w:rsid w:val="00606434"/>
    <w:rsid w:val="00610152"/>
    <w:rsid w:val="0062154C"/>
    <w:rsid w:val="006272A6"/>
    <w:rsid w:val="00630655"/>
    <w:rsid w:val="0063195E"/>
    <w:rsid w:val="00631A8F"/>
    <w:rsid w:val="00631AC9"/>
    <w:rsid w:val="0063414E"/>
    <w:rsid w:val="0063462E"/>
    <w:rsid w:val="00634FDF"/>
    <w:rsid w:val="00635A5C"/>
    <w:rsid w:val="0064217D"/>
    <w:rsid w:val="0064339E"/>
    <w:rsid w:val="006434AB"/>
    <w:rsid w:val="00643CE0"/>
    <w:rsid w:val="0064552B"/>
    <w:rsid w:val="00646A00"/>
    <w:rsid w:val="0065131D"/>
    <w:rsid w:val="00654448"/>
    <w:rsid w:val="006545BA"/>
    <w:rsid w:val="00656F87"/>
    <w:rsid w:val="00657A51"/>
    <w:rsid w:val="00664437"/>
    <w:rsid w:val="00664C0A"/>
    <w:rsid w:val="00665040"/>
    <w:rsid w:val="006655EA"/>
    <w:rsid w:val="00665D55"/>
    <w:rsid w:val="006707F1"/>
    <w:rsid w:val="006779FC"/>
    <w:rsid w:val="00677A8A"/>
    <w:rsid w:val="00681220"/>
    <w:rsid w:val="0069529F"/>
    <w:rsid w:val="00695AD1"/>
    <w:rsid w:val="006974DC"/>
    <w:rsid w:val="006A0FDC"/>
    <w:rsid w:val="006A4438"/>
    <w:rsid w:val="006B337A"/>
    <w:rsid w:val="006B370E"/>
    <w:rsid w:val="006B3F34"/>
    <w:rsid w:val="006C27B7"/>
    <w:rsid w:val="006C28DB"/>
    <w:rsid w:val="006C42F3"/>
    <w:rsid w:val="006C5146"/>
    <w:rsid w:val="006C6CC7"/>
    <w:rsid w:val="006C6DA3"/>
    <w:rsid w:val="006C7FDA"/>
    <w:rsid w:val="006D2726"/>
    <w:rsid w:val="006E1398"/>
    <w:rsid w:val="006E15BB"/>
    <w:rsid w:val="006E2FE5"/>
    <w:rsid w:val="006E43C6"/>
    <w:rsid w:val="006E4C7F"/>
    <w:rsid w:val="006E5310"/>
    <w:rsid w:val="006E70CD"/>
    <w:rsid w:val="006F0C9B"/>
    <w:rsid w:val="006F0F7B"/>
    <w:rsid w:val="006F1351"/>
    <w:rsid w:val="006F3A08"/>
    <w:rsid w:val="006F60EE"/>
    <w:rsid w:val="006F6C56"/>
    <w:rsid w:val="00701DED"/>
    <w:rsid w:val="00703D71"/>
    <w:rsid w:val="00706A82"/>
    <w:rsid w:val="007111C6"/>
    <w:rsid w:val="00711B75"/>
    <w:rsid w:val="00712452"/>
    <w:rsid w:val="00715FDB"/>
    <w:rsid w:val="00717308"/>
    <w:rsid w:val="007207F3"/>
    <w:rsid w:val="00722C41"/>
    <w:rsid w:val="007231A7"/>
    <w:rsid w:val="007270FC"/>
    <w:rsid w:val="0072D4F7"/>
    <w:rsid w:val="007302BD"/>
    <w:rsid w:val="00731AC3"/>
    <w:rsid w:val="00732244"/>
    <w:rsid w:val="00746877"/>
    <w:rsid w:val="00747DF4"/>
    <w:rsid w:val="00753B26"/>
    <w:rsid w:val="007578C5"/>
    <w:rsid w:val="00757B36"/>
    <w:rsid w:val="00760E9A"/>
    <w:rsid w:val="00761B0B"/>
    <w:rsid w:val="007626CB"/>
    <w:rsid w:val="00766F27"/>
    <w:rsid w:val="007709EA"/>
    <w:rsid w:val="007711CB"/>
    <w:rsid w:val="00771A7D"/>
    <w:rsid w:val="00772846"/>
    <w:rsid w:val="00773AC7"/>
    <w:rsid w:val="0078526A"/>
    <w:rsid w:val="0078583E"/>
    <w:rsid w:val="00787563"/>
    <w:rsid w:val="007904A2"/>
    <w:rsid w:val="0079686C"/>
    <w:rsid w:val="007A1BCA"/>
    <w:rsid w:val="007A58F3"/>
    <w:rsid w:val="007A7AD2"/>
    <w:rsid w:val="007C2237"/>
    <w:rsid w:val="007C341A"/>
    <w:rsid w:val="007C46DD"/>
    <w:rsid w:val="007C4AC0"/>
    <w:rsid w:val="007C4AC0"/>
    <w:rsid w:val="007C6713"/>
    <w:rsid w:val="007D01C9"/>
    <w:rsid w:val="007D3639"/>
    <w:rsid w:val="007E5BC3"/>
    <w:rsid w:val="007F1220"/>
    <w:rsid w:val="007F1A8F"/>
    <w:rsid w:val="00800CC9"/>
    <w:rsid w:val="00803972"/>
    <w:rsid w:val="00805436"/>
    <w:rsid w:val="00811FDF"/>
    <w:rsid w:val="00814FCB"/>
    <w:rsid w:val="008178E2"/>
    <w:rsid w:val="00833961"/>
    <w:rsid w:val="0083AE2B"/>
    <w:rsid w:val="008425E7"/>
    <w:rsid w:val="0084317F"/>
    <w:rsid w:val="00847244"/>
    <w:rsid w:val="008518FB"/>
    <w:rsid w:val="0085483C"/>
    <w:rsid w:val="00855C15"/>
    <w:rsid w:val="00856939"/>
    <w:rsid w:val="00857B92"/>
    <w:rsid w:val="00864946"/>
    <w:rsid w:val="0086667B"/>
    <w:rsid w:val="00867F08"/>
    <w:rsid w:val="008701CD"/>
    <w:rsid w:val="008708D8"/>
    <w:rsid w:val="00872358"/>
    <w:rsid w:val="00874920"/>
    <w:rsid w:val="00876B67"/>
    <w:rsid w:val="00877A59"/>
    <w:rsid w:val="008815BD"/>
    <w:rsid w:val="00884C3A"/>
    <w:rsid w:val="008901DE"/>
    <w:rsid w:val="00890E42"/>
    <w:rsid w:val="00891B92"/>
    <w:rsid w:val="00891DA3"/>
    <w:rsid w:val="00891F74"/>
    <w:rsid w:val="00892EF8"/>
    <w:rsid w:val="00894A9E"/>
    <w:rsid w:val="0089502C"/>
    <w:rsid w:val="00895D29"/>
    <w:rsid w:val="008A05CF"/>
    <w:rsid w:val="008A0CC0"/>
    <w:rsid w:val="008A0F7E"/>
    <w:rsid w:val="008A404F"/>
    <w:rsid w:val="008A5BC4"/>
    <w:rsid w:val="008B0760"/>
    <w:rsid w:val="008B1154"/>
    <w:rsid w:val="008B1B64"/>
    <w:rsid w:val="008B49F9"/>
    <w:rsid w:val="008B58E6"/>
    <w:rsid w:val="008B67A3"/>
    <w:rsid w:val="008B7BCF"/>
    <w:rsid w:val="008C366D"/>
    <w:rsid w:val="008C3EC8"/>
    <w:rsid w:val="008C4ADB"/>
    <w:rsid w:val="008C6D40"/>
    <w:rsid w:val="008D2211"/>
    <w:rsid w:val="008D3837"/>
    <w:rsid w:val="008D39C2"/>
    <w:rsid w:val="008D5FC9"/>
    <w:rsid w:val="008D6DBC"/>
    <w:rsid w:val="008E00F6"/>
    <w:rsid w:val="008E0550"/>
    <w:rsid w:val="008E102F"/>
    <w:rsid w:val="008E3131"/>
    <w:rsid w:val="008E56CD"/>
    <w:rsid w:val="008E655F"/>
    <w:rsid w:val="008F0F62"/>
    <w:rsid w:val="008F114D"/>
    <w:rsid w:val="008F1B8B"/>
    <w:rsid w:val="008F367D"/>
    <w:rsid w:val="008F6EC1"/>
    <w:rsid w:val="00900C24"/>
    <w:rsid w:val="00901AC0"/>
    <w:rsid w:val="009053D7"/>
    <w:rsid w:val="00906750"/>
    <w:rsid w:val="009071E0"/>
    <w:rsid w:val="00914C3B"/>
    <w:rsid w:val="00916619"/>
    <w:rsid w:val="00922D2C"/>
    <w:rsid w:val="00923863"/>
    <w:rsid w:val="00926C77"/>
    <w:rsid w:val="009276C3"/>
    <w:rsid w:val="00930B7F"/>
    <w:rsid w:val="00930D5D"/>
    <w:rsid w:val="00931055"/>
    <w:rsid w:val="00931A91"/>
    <w:rsid w:val="00935035"/>
    <w:rsid w:val="00943D44"/>
    <w:rsid w:val="009450FE"/>
    <w:rsid w:val="00947CFE"/>
    <w:rsid w:val="009526A2"/>
    <w:rsid w:val="00953077"/>
    <w:rsid w:val="00954400"/>
    <w:rsid w:val="00954BC9"/>
    <w:rsid w:val="00956CBA"/>
    <w:rsid w:val="0095783A"/>
    <w:rsid w:val="0096091D"/>
    <w:rsid w:val="009623CB"/>
    <w:rsid w:val="00964C8E"/>
    <w:rsid w:val="00965085"/>
    <w:rsid w:val="009654A5"/>
    <w:rsid w:val="0097376A"/>
    <w:rsid w:val="00976A72"/>
    <w:rsid w:val="00981AF8"/>
    <w:rsid w:val="00983955"/>
    <w:rsid w:val="00983C16"/>
    <w:rsid w:val="00990E70"/>
    <w:rsid w:val="009932D7"/>
    <w:rsid w:val="00995AB5"/>
    <w:rsid w:val="009978F3"/>
    <w:rsid w:val="009A09F0"/>
    <w:rsid w:val="009A3B5F"/>
    <w:rsid w:val="009A4610"/>
    <w:rsid w:val="009A6CBD"/>
    <w:rsid w:val="009B1FDA"/>
    <w:rsid w:val="009B466D"/>
    <w:rsid w:val="009B7A76"/>
    <w:rsid w:val="009C1E50"/>
    <w:rsid w:val="009C3E9D"/>
    <w:rsid w:val="009D4563"/>
    <w:rsid w:val="009D46D7"/>
    <w:rsid w:val="009D573F"/>
    <w:rsid w:val="009D5A86"/>
    <w:rsid w:val="009E0083"/>
    <w:rsid w:val="009E3F27"/>
    <w:rsid w:val="009E61DB"/>
    <w:rsid w:val="009E7348"/>
    <w:rsid w:val="009E77C7"/>
    <w:rsid w:val="009F147F"/>
    <w:rsid w:val="00A042EA"/>
    <w:rsid w:val="00A06208"/>
    <w:rsid w:val="00A1262F"/>
    <w:rsid w:val="00A14320"/>
    <w:rsid w:val="00A16091"/>
    <w:rsid w:val="00A22C3E"/>
    <w:rsid w:val="00A24EC0"/>
    <w:rsid w:val="00A25535"/>
    <w:rsid w:val="00A26054"/>
    <w:rsid w:val="00A26EC6"/>
    <w:rsid w:val="00A31957"/>
    <w:rsid w:val="00A36D85"/>
    <w:rsid w:val="00A41F44"/>
    <w:rsid w:val="00A4297F"/>
    <w:rsid w:val="00A46584"/>
    <w:rsid w:val="00A46791"/>
    <w:rsid w:val="00A4723D"/>
    <w:rsid w:val="00A47D56"/>
    <w:rsid w:val="00A47F67"/>
    <w:rsid w:val="00A5062C"/>
    <w:rsid w:val="00A5415F"/>
    <w:rsid w:val="00A550B8"/>
    <w:rsid w:val="00A56126"/>
    <w:rsid w:val="00A56BDD"/>
    <w:rsid w:val="00A607C5"/>
    <w:rsid w:val="00A664AF"/>
    <w:rsid w:val="00A712BB"/>
    <w:rsid w:val="00A712F6"/>
    <w:rsid w:val="00A71408"/>
    <w:rsid w:val="00A7340F"/>
    <w:rsid w:val="00A837EA"/>
    <w:rsid w:val="00A8454D"/>
    <w:rsid w:val="00A84E41"/>
    <w:rsid w:val="00A94A5C"/>
    <w:rsid w:val="00A975D4"/>
    <w:rsid w:val="00AA0A73"/>
    <w:rsid w:val="00AA2E14"/>
    <w:rsid w:val="00AA3043"/>
    <w:rsid w:val="00AA55D4"/>
    <w:rsid w:val="00AB3147"/>
    <w:rsid w:val="00AB4AA4"/>
    <w:rsid w:val="00AC05CF"/>
    <w:rsid w:val="00AC1FEC"/>
    <w:rsid w:val="00AD0DE7"/>
    <w:rsid w:val="00AD297C"/>
    <w:rsid w:val="00AD3529"/>
    <w:rsid w:val="00AE12AD"/>
    <w:rsid w:val="00AE1C50"/>
    <w:rsid w:val="00AE7BB4"/>
    <w:rsid w:val="00AF554C"/>
    <w:rsid w:val="00B03D8E"/>
    <w:rsid w:val="00B059B4"/>
    <w:rsid w:val="00B05BD6"/>
    <w:rsid w:val="00B07EF6"/>
    <w:rsid w:val="00B07F77"/>
    <w:rsid w:val="00B10326"/>
    <w:rsid w:val="00B138B7"/>
    <w:rsid w:val="00B25028"/>
    <w:rsid w:val="00B26BF5"/>
    <w:rsid w:val="00B279A1"/>
    <w:rsid w:val="00B3188C"/>
    <w:rsid w:val="00B32272"/>
    <w:rsid w:val="00B33225"/>
    <w:rsid w:val="00B34072"/>
    <w:rsid w:val="00B3593B"/>
    <w:rsid w:val="00B36679"/>
    <w:rsid w:val="00B372B9"/>
    <w:rsid w:val="00B40620"/>
    <w:rsid w:val="00B40B58"/>
    <w:rsid w:val="00B42368"/>
    <w:rsid w:val="00B4350E"/>
    <w:rsid w:val="00B465F5"/>
    <w:rsid w:val="00B47FDC"/>
    <w:rsid w:val="00B50480"/>
    <w:rsid w:val="00B52014"/>
    <w:rsid w:val="00B52142"/>
    <w:rsid w:val="00B54F37"/>
    <w:rsid w:val="00B56DC3"/>
    <w:rsid w:val="00B625FF"/>
    <w:rsid w:val="00B71123"/>
    <w:rsid w:val="00B71E22"/>
    <w:rsid w:val="00B75D91"/>
    <w:rsid w:val="00B76CF7"/>
    <w:rsid w:val="00B76EEC"/>
    <w:rsid w:val="00B773AA"/>
    <w:rsid w:val="00B8150A"/>
    <w:rsid w:val="00B81FE0"/>
    <w:rsid w:val="00B84E02"/>
    <w:rsid w:val="00B86342"/>
    <w:rsid w:val="00B8646F"/>
    <w:rsid w:val="00B9231A"/>
    <w:rsid w:val="00B92B74"/>
    <w:rsid w:val="00B93F1B"/>
    <w:rsid w:val="00B95E6E"/>
    <w:rsid w:val="00BA0A52"/>
    <w:rsid w:val="00BA3AE8"/>
    <w:rsid w:val="00BA42AA"/>
    <w:rsid w:val="00BA4F41"/>
    <w:rsid w:val="00BA57F4"/>
    <w:rsid w:val="00BA704D"/>
    <w:rsid w:val="00BA7FD3"/>
    <w:rsid w:val="00BB50EE"/>
    <w:rsid w:val="00BC6EF6"/>
    <w:rsid w:val="00BD258A"/>
    <w:rsid w:val="00BD352E"/>
    <w:rsid w:val="00BD37FA"/>
    <w:rsid w:val="00BD6C5D"/>
    <w:rsid w:val="00BE02C1"/>
    <w:rsid w:val="00BE11FE"/>
    <w:rsid w:val="00BE3B70"/>
    <w:rsid w:val="00BE455D"/>
    <w:rsid w:val="00BF01AE"/>
    <w:rsid w:val="00BF0D6E"/>
    <w:rsid w:val="00BF1BC2"/>
    <w:rsid w:val="00C0338A"/>
    <w:rsid w:val="00C0340D"/>
    <w:rsid w:val="00C03CAC"/>
    <w:rsid w:val="00C04EFB"/>
    <w:rsid w:val="00C06141"/>
    <w:rsid w:val="00C075D1"/>
    <w:rsid w:val="00C0774E"/>
    <w:rsid w:val="00C07A89"/>
    <w:rsid w:val="00C07C52"/>
    <w:rsid w:val="00C117C7"/>
    <w:rsid w:val="00C11F5C"/>
    <w:rsid w:val="00C13A19"/>
    <w:rsid w:val="00C15C06"/>
    <w:rsid w:val="00C162DC"/>
    <w:rsid w:val="00C23236"/>
    <w:rsid w:val="00C236D1"/>
    <w:rsid w:val="00C23855"/>
    <w:rsid w:val="00C2479F"/>
    <w:rsid w:val="00C2623C"/>
    <w:rsid w:val="00C3249B"/>
    <w:rsid w:val="00C34684"/>
    <w:rsid w:val="00C34B0D"/>
    <w:rsid w:val="00C37F55"/>
    <w:rsid w:val="00C42EA9"/>
    <w:rsid w:val="00C453D9"/>
    <w:rsid w:val="00C462DC"/>
    <w:rsid w:val="00C46DD1"/>
    <w:rsid w:val="00C543D9"/>
    <w:rsid w:val="00C550D8"/>
    <w:rsid w:val="00C56BEF"/>
    <w:rsid w:val="00C56D2D"/>
    <w:rsid w:val="00C56E55"/>
    <w:rsid w:val="00C5702A"/>
    <w:rsid w:val="00C579CC"/>
    <w:rsid w:val="00C57EAD"/>
    <w:rsid w:val="00C636CF"/>
    <w:rsid w:val="00C653B2"/>
    <w:rsid w:val="00C66CDE"/>
    <w:rsid w:val="00C70727"/>
    <w:rsid w:val="00C70F51"/>
    <w:rsid w:val="00C71EC9"/>
    <w:rsid w:val="00C74EC4"/>
    <w:rsid w:val="00C7556B"/>
    <w:rsid w:val="00C75FF8"/>
    <w:rsid w:val="00C8054C"/>
    <w:rsid w:val="00C8210A"/>
    <w:rsid w:val="00C84B20"/>
    <w:rsid w:val="00C85BA1"/>
    <w:rsid w:val="00CA2539"/>
    <w:rsid w:val="00CA3A8C"/>
    <w:rsid w:val="00CA3CB2"/>
    <w:rsid w:val="00CA71EE"/>
    <w:rsid w:val="00CB0EAF"/>
    <w:rsid w:val="00CB1832"/>
    <w:rsid w:val="00CC2973"/>
    <w:rsid w:val="00CC5374"/>
    <w:rsid w:val="00CC6F0C"/>
    <w:rsid w:val="00CD0B37"/>
    <w:rsid w:val="00CD37AA"/>
    <w:rsid w:val="00CD472B"/>
    <w:rsid w:val="00CD71B4"/>
    <w:rsid w:val="00CE3FD6"/>
    <w:rsid w:val="00CE4028"/>
    <w:rsid w:val="00CE631C"/>
    <w:rsid w:val="00CE6501"/>
    <w:rsid w:val="00CE7B99"/>
    <w:rsid w:val="00CF005A"/>
    <w:rsid w:val="00CF0D46"/>
    <w:rsid w:val="00CF14C4"/>
    <w:rsid w:val="00CF2581"/>
    <w:rsid w:val="00CF31C7"/>
    <w:rsid w:val="00CF54CE"/>
    <w:rsid w:val="00D01266"/>
    <w:rsid w:val="00D0174B"/>
    <w:rsid w:val="00D02289"/>
    <w:rsid w:val="00D0618A"/>
    <w:rsid w:val="00D06264"/>
    <w:rsid w:val="00D067C4"/>
    <w:rsid w:val="00D116E3"/>
    <w:rsid w:val="00D123AA"/>
    <w:rsid w:val="00D16E9E"/>
    <w:rsid w:val="00D17A0D"/>
    <w:rsid w:val="00D20381"/>
    <w:rsid w:val="00D220FC"/>
    <w:rsid w:val="00D2233D"/>
    <w:rsid w:val="00D22CC3"/>
    <w:rsid w:val="00D2486B"/>
    <w:rsid w:val="00D25CCC"/>
    <w:rsid w:val="00D25EBC"/>
    <w:rsid w:val="00D26491"/>
    <w:rsid w:val="00D27D6B"/>
    <w:rsid w:val="00D3261B"/>
    <w:rsid w:val="00D33E06"/>
    <w:rsid w:val="00D34D20"/>
    <w:rsid w:val="00D37D5C"/>
    <w:rsid w:val="00D4013D"/>
    <w:rsid w:val="00D41457"/>
    <w:rsid w:val="00D41EF6"/>
    <w:rsid w:val="00D41FAB"/>
    <w:rsid w:val="00D421BC"/>
    <w:rsid w:val="00D4466F"/>
    <w:rsid w:val="00D516FA"/>
    <w:rsid w:val="00D5203A"/>
    <w:rsid w:val="00D57FB2"/>
    <w:rsid w:val="00D608AD"/>
    <w:rsid w:val="00D62C8C"/>
    <w:rsid w:val="00D63836"/>
    <w:rsid w:val="00D63DF7"/>
    <w:rsid w:val="00D65599"/>
    <w:rsid w:val="00D70682"/>
    <w:rsid w:val="00D72B1E"/>
    <w:rsid w:val="00D75F5E"/>
    <w:rsid w:val="00D7725E"/>
    <w:rsid w:val="00D77915"/>
    <w:rsid w:val="00D77DBE"/>
    <w:rsid w:val="00D80DCB"/>
    <w:rsid w:val="00D833F1"/>
    <w:rsid w:val="00D85AA6"/>
    <w:rsid w:val="00D95409"/>
    <w:rsid w:val="00D96385"/>
    <w:rsid w:val="00D96ECC"/>
    <w:rsid w:val="00D97D22"/>
    <w:rsid w:val="00DA148F"/>
    <w:rsid w:val="00DA1AB2"/>
    <w:rsid w:val="00DA1B0F"/>
    <w:rsid w:val="00DA2082"/>
    <w:rsid w:val="00DA2593"/>
    <w:rsid w:val="00DA2CE4"/>
    <w:rsid w:val="00DA50E6"/>
    <w:rsid w:val="00DA583A"/>
    <w:rsid w:val="00DB1D4D"/>
    <w:rsid w:val="00DB413E"/>
    <w:rsid w:val="00DC036E"/>
    <w:rsid w:val="00DC2576"/>
    <w:rsid w:val="00DC353F"/>
    <w:rsid w:val="00DD0497"/>
    <w:rsid w:val="00DD04C7"/>
    <w:rsid w:val="00DD60D5"/>
    <w:rsid w:val="00DE05B5"/>
    <w:rsid w:val="00DE073C"/>
    <w:rsid w:val="00DE26B8"/>
    <w:rsid w:val="00DE58F3"/>
    <w:rsid w:val="00DE6459"/>
    <w:rsid w:val="00DF02B0"/>
    <w:rsid w:val="00DF1172"/>
    <w:rsid w:val="00E013D4"/>
    <w:rsid w:val="00E018A5"/>
    <w:rsid w:val="00E01F74"/>
    <w:rsid w:val="00E021D3"/>
    <w:rsid w:val="00E028BA"/>
    <w:rsid w:val="00E03A97"/>
    <w:rsid w:val="00E0536E"/>
    <w:rsid w:val="00E132F1"/>
    <w:rsid w:val="00E14663"/>
    <w:rsid w:val="00E20FCF"/>
    <w:rsid w:val="00E22A05"/>
    <w:rsid w:val="00E32141"/>
    <w:rsid w:val="00E34AEF"/>
    <w:rsid w:val="00E436AC"/>
    <w:rsid w:val="00E43ADF"/>
    <w:rsid w:val="00E4432C"/>
    <w:rsid w:val="00E46827"/>
    <w:rsid w:val="00E4720C"/>
    <w:rsid w:val="00E520EE"/>
    <w:rsid w:val="00E54683"/>
    <w:rsid w:val="00E54C79"/>
    <w:rsid w:val="00E55EC1"/>
    <w:rsid w:val="00E63641"/>
    <w:rsid w:val="00E65E10"/>
    <w:rsid w:val="00E661CD"/>
    <w:rsid w:val="00E71BAA"/>
    <w:rsid w:val="00E72029"/>
    <w:rsid w:val="00E727BB"/>
    <w:rsid w:val="00E72B43"/>
    <w:rsid w:val="00E81ED2"/>
    <w:rsid w:val="00E82030"/>
    <w:rsid w:val="00E838AC"/>
    <w:rsid w:val="00E913BD"/>
    <w:rsid w:val="00E9250D"/>
    <w:rsid w:val="00E94812"/>
    <w:rsid w:val="00E94B9D"/>
    <w:rsid w:val="00E9519E"/>
    <w:rsid w:val="00E966AD"/>
    <w:rsid w:val="00E96BC2"/>
    <w:rsid w:val="00E97027"/>
    <w:rsid w:val="00E97D14"/>
    <w:rsid w:val="00EA2C09"/>
    <w:rsid w:val="00EA3335"/>
    <w:rsid w:val="00EA5294"/>
    <w:rsid w:val="00EA5674"/>
    <w:rsid w:val="00EA6162"/>
    <w:rsid w:val="00EA788B"/>
    <w:rsid w:val="00EB164B"/>
    <w:rsid w:val="00EB1CD2"/>
    <w:rsid w:val="00EB1F20"/>
    <w:rsid w:val="00EB2064"/>
    <w:rsid w:val="00EC0A6D"/>
    <w:rsid w:val="00EC386E"/>
    <w:rsid w:val="00EC409D"/>
    <w:rsid w:val="00EC706D"/>
    <w:rsid w:val="00ED086A"/>
    <w:rsid w:val="00ED13FB"/>
    <w:rsid w:val="00ED3E88"/>
    <w:rsid w:val="00ED5758"/>
    <w:rsid w:val="00EE0194"/>
    <w:rsid w:val="00EE0EAD"/>
    <w:rsid w:val="00EE14E6"/>
    <w:rsid w:val="00EE6E54"/>
    <w:rsid w:val="00EF1B3B"/>
    <w:rsid w:val="00EF403F"/>
    <w:rsid w:val="00EF5909"/>
    <w:rsid w:val="00EF6E95"/>
    <w:rsid w:val="00EF78A6"/>
    <w:rsid w:val="00F0202C"/>
    <w:rsid w:val="00F05A2D"/>
    <w:rsid w:val="00F06D94"/>
    <w:rsid w:val="00F10079"/>
    <w:rsid w:val="00F125FD"/>
    <w:rsid w:val="00F15656"/>
    <w:rsid w:val="00F15BE7"/>
    <w:rsid w:val="00F171BC"/>
    <w:rsid w:val="00F178E3"/>
    <w:rsid w:val="00F2241E"/>
    <w:rsid w:val="00F24811"/>
    <w:rsid w:val="00F2603D"/>
    <w:rsid w:val="00F307BF"/>
    <w:rsid w:val="00F30F4A"/>
    <w:rsid w:val="00F319D3"/>
    <w:rsid w:val="00F32D8D"/>
    <w:rsid w:val="00F34C6C"/>
    <w:rsid w:val="00F37DCB"/>
    <w:rsid w:val="00F431D6"/>
    <w:rsid w:val="00F475CC"/>
    <w:rsid w:val="00F479F5"/>
    <w:rsid w:val="00F51B48"/>
    <w:rsid w:val="00F60130"/>
    <w:rsid w:val="00F6247E"/>
    <w:rsid w:val="00F626D1"/>
    <w:rsid w:val="00F6496B"/>
    <w:rsid w:val="00F70271"/>
    <w:rsid w:val="00F7369B"/>
    <w:rsid w:val="00F738E1"/>
    <w:rsid w:val="00F757F4"/>
    <w:rsid w:val="00F8388E"/>
    <w:rsid w:val="00F91FB7"/>
    <w:rsid w:val="00F94453"/>
    <w:rsid w:val="00F94F04"/>
    <w:rsid w:val="00F95556"/>
    <w:rsid w:val="00F95C44"/>
    <w:rsid w:val="00F96DEC"/>
    <w:rsid w:val="00FA0D9F"/>
    <w:rsid w:val="00FA12A0"/>
    <w:rsid w:val="00FA2CD8"/>
    <w:rsid w:val="00FA4BE2"/>
    <w:rsid w:val="00FB0A68"/>
    <w:rsid w:val="00FB16CE"/>
    <w:rsid w:val="00FB242E"/>
    <w:rsid w:val="00FB431F"/>
    <w:rsid w:val="00FB5C6E"/>
    <w:rsid w:val="00FB7368"/>
    <w:rsid w:val="00FC0BBD"/>
    <w:rsid w:val="00FC261D"/>
    <w:rsid w:val="00FC287F"/>
    <w:rsid w:val="00FC4900"/>
    <w:rsid w:val="00FC6435"/>
    <w:rsid w:val="00FD00A6"/>
    <w:rsid w:val="00FD08B4"/>
    <w:rsid w:val="00FD1872"/>
    <w:rsid w:val="00FD1C16"/>
    <w:rsid w:val="00FD23FC"/>
    <w:rsid w:val="00FD4E83"/>
    <w:rsid w:val="00FD5E3E"/>
    <w:rsid w:val="00FD75D1"/>
    <w:rsid w:val="00FE03B9"/>
    <w:rsid w:val="00FE411D"/>
    <w:rsid w:val="00FF0316"/>
    <w:rsid w:val="00FF6AFF"/>
    <w:rsid w:val="010D1FB7"/>
    <w:rsid w:val="0110C1DB"/>
    <w:rsid w:val="012285EC"/>
    <w:rsid w:val="012D9126"/>
    <w:rsid w:val="012D9126"/>
    <w:rsid w:val="0146F44C"/>
    <w:rsid w:val="0147AA4E"/>
    <w:rsid w:val="0163CD2B"/>
    <w:rsid w:val="01789E65"/>
    <w:rsid w:val="019280BA"/>
    <w:rsid w:val="0199B39B"/>
    <w:rsid w:val="019B8F62"/>
    <w:rsid w:val="01A617D9"/>
    <w:rsid w:val="01A7C290"/>
    <w:rsid w:val="01AA067F"/>
    <w:rsid w:val="01B7E253"/>
    <w:rsid w:val="01BF48EB"/>
    <w:rsid w:val="01CD1D96"/>
    <w:rsid w:val="01DE5AC6"/>
    <w:rsid w:val="020045EB"/>
    <w:rsid w:val="0218D545"/>
    <w:rsid w:val="0223552F"/>
    <w:rsid w:val="022417AD"/>
    <w:rsid w:val="0231B872"/>
    <w:rsid w:val="0231B872"/>
    <w:rsid w:val="02442DD4"/>
    <w:rsid w:val="02444DFC"/>
    <w:rsid w:val="025C40B4"/>
    <w:rsid w:val="0269393A"/>
    <w:rsid w:val="026AC3AA"/>
    <w:rsid w:val="0274EED5"/>
    <w:rsid w:val="027B9694"/>
    <w:rsid w:val="0284D1B5"/>
    <w:rsid w:val="02A2838A"/>
    <w:rsid w:val="02A4C4F9"/>
    <w:rsid w:val="02AAEE05"/>
    <w:rsid w:val="02AE0AAB"/>
    <w:rsid w:val="02B00746"/>
    <w:rsid w:val="02BEC5B9"/>
    <w:rsid w:val="02C041B5"/>
    <w:rsid w:val="02DC652E"/>
    <w:rsid w:val="02DD7540"/>
    <w:rsid w:val="02F1D55A"/>
    <w:rsid w:val="02F8FA96"/>
    <w:rsid w:val="030417B7"/>
    <w:rsid w:val="030DABA3"/>
    <w:rsid w:val="03116B92"/>
    <w:rsid w:val="031BE80B"/>
    <w:rsid w:val="03242041"/>
    <w:rsid w:val="032C94C2"/>
    <w:rsid w:val="03555D54"/>
    <w:rsid w:val="036AFA72"/>
    <w:rsid w:val="03801CA9"/>
    <w:rsid w:val="0381148F"/>
    <w:rsid w:val="03884032"/>
    <w:rsid w:val="039A65C6"/>
    <w:rsid w:val="039DE26F"/>
    <w:rsid w:val="03A17723"/>
    <w:rsid w:val="03A2A829"/>
    <w:rsid w:val="03A61CAB"/>
    <w:rsid w:val="03C1102E"/>
    <w:rsid w:val="03DE549D"/>
    <w:rsid w:val="03EF8351"/>
    <w:rsid w:val="03F61FED"/>
    <w:rsid w:val="040A9634"/>
    <w:rsid w:val="04149B73"/>
    <w:rsid w:val="0425A4BE"/>
    <w:rsid w:val="0432B7F1"/>
    <w:rsid w:val="0434A5F1"/>
    <w:rsid w:val="043A0226"/>
    <w:rsid w:val="043B088A"/>
    <w:rsid w:val="04453CB5"/>
    <w:rsid w:val="04565566"/>
    <w:rsid w:val="0461D67C"/>
    <w:rsid w:val="04747BBC"/>
    <w:rsid w:val="04761092"/>
    <w:rsid w:val="04790168"/>
    <w:rsid w:val="047A10B6"/>
    <w:rsid w:val="048A4F7E"/>
    <w:rsid w:val="04910FB3"/>
    <w:rsid w:val="049E5957"/>
    <w:rsid w:val="04DB1294"/>
    <w:rsid w:val="04DC1FA8"/>
    <w:rsid w:val="05044BC2"/>
    <w:rsid w:val="051491B2"/>
    <w:rsid w:val="052855CA"/>
    <w:rsid w:val="05331E13"/>
    <w:rsid w:val="0534F2B4"/>
    <w:rsid w:val="0549CB97"/>
    <w:rsid w:val="0550C3F0"/>
    <w:rsid w:val="055804D1"/>
    <w:rsid w:val="0561F5E0"/>
    <w:rsid w:val="0563D8B3"/>
    <w:rsid w:val="056829E4"/>
    <w:rsid w:val="0583F0D1"/>
    <w:rsid w:val="0583F0D1"/>
    <w:rsid w:val="058F0C9D"/>
    <w:rsid w:val="05A3C7E9"/>
    <w:rsid w:val="05A67DF8"/>
    <w:rsid w:val="05B81933"/>
    <w:rsid w:val="05B8BAD6"/>
    <w:rsid w:val="05BA2982"/>
    <w:rsid w:val="05BC4A40"/>
    <w:rsid w:val="05C3CE54"/>
    <w:rsid w:val="05DC5430"/>
    <w:rsid w:val="05E3D041"/>
    <w:rsid w:val="05E46859"/>
    <w:rsid w:val="05E80358"/>
    <w:rsid w:val="05ECC748"/>
    <w:rsid w:val="05F9393A"/>
    <w:rsid w:val="05FB8911"/>
    <w:rsid w:val="060F04C2"/>
    <w:rsid w:val="061EA03F"/>
    <w:rsid w:val="062B8C95"/>
    <w:rsid w:val="062D848B"/>
    <w:rsid w:val="06328F83"/>
    <w:rsid w:val="063D8ECE"/>
    <w:rsid w:val="06541A56"/>
    <w:rsid w:val="066354E6"/>
    <w:rsid w:val="0679076F"/>
    <w:rsid w:val="067D4A4D"/>
    <w:rsid w:val="06840127"/>
    <w:rsid w:val="068FBD83"/>
    <w:rsid w:val="06936092"/>
    <w:rsid w:val="0693B02B"/>
    <w:rsid w:val="0693B721"/>
    <w:rsid w:val="06955116"/>
    <w:rsid w:val="06AFBCF7"/>
    <w:rsid w:val="06B72AB0"/>
    <w:rsid w:val="06C79831"/>
    <w:rsid w:val="06C9A7D8"/>
    <w:rsid w:val="06D4467F"/>
    <w:rsid w:val="06D4467F"/>
    <w:rsid w:val="06E9C169"/>
    <w:rsid w:val="06F7C507"/>
    <w:rsid w:val="071238D7"/>
    <w:rsid w:val="071BFEEC"/>
    <w:rsid w:val="071CCE6B"/>
    <w:rsid w:val="071F5FAF"/>
    <w:rsid w:val="071F7EEB"/>
    <w:rsid w:val="07215B5C"/>
    <w:rsid w:val="072248B4"/>
    <w:rsid w:val="0723C931"/>
    <w:rsid w:val="0727620D"/>
    <w:rsid w:val="072B2092"/>
    <w:rsid w:val="073A41B6"/>
    <w:rsid w:val="073B58A5"/>
    <w:rsid w:val="073C509A"/>
    <w:rsid w:val="07563C6F"/>
    <w:rsid w:val="076599B7"/>
    <w:rsid w:val="0769A6A2"/>
    <w:rsid w:val="077DE29A"/>
    <w:rsid w:val="0780DCCE"/>
    <w:rsid w:val="078D47EC"/>
    <w:rsid w:val="07931BBA"/>
    <w:rsid w:val="0796A348"/>
    <w:rsid w:val="07AA0527"/>
    <w:rsid w:val="07AFD99B"/>
    <w:rsid w:val="07B39B5B"/>
    <w:rsid w:val="07B91835"/>
    <w:rsid w:val="07DFE0AF"/>
    <w:rsid w:val="07EB5C10"/>
    <w:rsid w:val="07EE4C6A"/>
    <w:rsid w:val="08176950"/>
    <w:rsid w:val="08325DFD"/>
    <w:rsid w:val="0836CFE8"/>
    <w:rsid w:val="084E2D57"/>
    <w:rsid w:val="086C1CC5"/>
    <w:rsid w:val="086C1CC5"/>
    <w:rsid w:val="086D39B1"/>
    <w:rsid w:val="0872F51A"/>
    <w:rsid w:val="087D3EE5"/>
    <w:rsid w:val="088C423F"/>
    <w:rsid w:val="088CDE35"/>
    <w:rsid w:val="08CD3D83"/>
    <w:rsid w:val="08CF77F4"/>
    <w:rsid w:val="08E66A45"/>
    <w:rsid w:val="08EF48DC"/>
    <w:rsid w:val="08F6F96A"/>
    <w:rsid w:val="09065741"/>
    <w:rsid w:val="090B3201"/>
    <w:rsid w:val="090FB91A"/>
    <w:rsid w:val="0927D6E5"/>
    <w:rsid w:val="09372EF5"/>
    <w:rsid w:val="093F0053"/>
    <w:rsid w:val="093F0053"/>
    <w:rsid w:val="09430952"/>
    <w:rsid w:val="09517523"/>
    <w:rsid w:val="095C64F8"/>
    <w:rsid w:val="0964DA18"/>
    <w:rsid w:val="09737034"/>
    <w:rsid w:val="097A26E6"/>
    <w:rsid w:val="098B858A"/>
    <w:rsid w:val="0998A217"/>
    <w:rsid w:val="099AD008"/>
    <w:rsid w:val="09C34CF4"/>
    <w:rsid w:val="09D62974"/>
    <w:rsid w:val="09E81146"/>
    <w:rsid w:val="09EA727E"/>
    <w:rsid w:val="09ECA710"/>
    <w:rsid w:val="09F5199F"/>
    <w:rsid w:val="0A17DA77"/>
    <w:rsid w:val="0A2E8E5D"/>
    <w:rsid w:val="0A2ED990"/>
    <w:rsid w:val="0A2ED990"/>
    <w:rsid w:val="0A2FC3C1"/>
    <w:rsid w:val="0A306787"/>
    <w:rsid w:val="0A4213F3"/>
    <w:rsid w:val="0A529A9A"/>
    <w:rsid w:val="0A56755E"/>
    <w:rsid w:val="0A58512D"/>
    <w:rsid w:val="0A6F3BAC"/>
    <w:rsid w:val="0A70677F"/>
    <w:rsid w:val="0A726E74"/>
    <w:rsid w:val="0A74A5DE"/>
    <w:rsid w:val="0A774642"/>
    <w:rsid w:val="0AB4BFDE"/>
    <w:rsid w:val="0AB691E1"/>
    <w:rsid w:val="0AC7A207"/>
    <w:rsid w:val="0AC94739"/>
    <w:rsid w:val="0AD8FF36"/>
    <w:rsid w:val="0AE0E27F"/>
    <w:rsid w:val="0AE5E5A9"/>
    <w:rsid w:val="0B135429"/>
    <w:rsid w:val="0B1368E6"/>
    <w:rsid w:val="0B13EDB1"/>
    <w:rsid w:val="0B236C13"/>
    <w:rsid w:val="0B300BED"/>
    <w:rsid w:val="0B42EF15"/>
    <w:rsid w:val="0B4D0704"/>
    <w:rsid w:val="0B4E2183"/>
    <w:rsid w:val="0B622B11"/>
    <w:rsid w:val="0B622B11"/>
    <w:rsid w:val="0B6E95AD"/>
    <w:rsid w:val="0B740EC6"/>
    <w:rsid w:val="0B80556E"/>
    <w:rsid w:val="0B80556E"/>
    <w:rsid w:val="0B8D9BEB"/>
    <w:rsid w:val="0BB54ED9"/>
    <w:rsid w:val="0BC9BC9D"/>
    <w:rsid w:val="0BD00A7B"/>
    <w:rsid w:val="0BD49A5E"/>
    <w:rsid w:val="0C141424"/>
    <w:rsid w:val="0C266FEC"/>
    <w:rsid w:val="0C302A00"/>
    <w:rsid w:val="0C5A4A0D"/>
    <w:rsid w:val="0C73C91D"/>
    <w:rsid w:val="0C8334E1"/>
    <w:rsid w:val="0C8D1FFA"/>
    <w:rsid w:val="0C9E8A4F"/>
    <w:rsid w:val="0CC728A4"/>
    <w:rsid w:val="0CDBF299"/>
    <w:rsid w:val="0CDE5797"/>
    <w:rsid w:val="0CE0A848"/>
    <w:rsid w:val="0CE7984C"/>
    <w:rsid w:val="0CEC48ED"/>
    <w:rsid w:val="0D06EEB4"/>
    <w:rsid w:val="0D109D74"/>
    <w:rsid w:val="0D150918"/>
    <w:rsid w:val="0D1B10C8"/>
    <w:rsid w:val="0D1C5B41"/>
    <w:rsid w:val="0D265CE5"/>
    <w:rsid w:val="0D26C540"/>
    <w:rsid w:val="0D287F4C"/>
    <w:rsid w:val="0D2A079D"/>
    <w:rsid w:val="0D34C0B3"/>
    <w:rsid w:val="0D3F0D0B"/>
    <w:rsid w:val="0D43C1F5"/>
    <w:rsid w:val="0D43C1F5"/>
    <w:rsid w:val="0D61FB0A"/>
    <w:rsid w:val="0D61FB0A"/>
    <w:rsid w:val="0D691A37"/>
    <w:rsid w:val="0D83CCE3"/>
    <w:rsid w:val="0D8A5625"/>
    <w:rsid w:val="0DAAF685"/>
    <w:rsid w:val="0DAAF685"/>
    <w:rsid w:val="0DBD6BC3"/>
    <w:rsid w:val="0DBD6BC3"/>
    <w:rsid w:val="0DC47666"/>
    <w:rsid w:val="0DCBD6A3"/>
    <w:rsid w:val="0DCC9C74"/>
    <w:rsid w:val="0DDA9236"/>
    <w:rsid w:val="0DDB7365"/>
    <w:rsid w:val="0DEBECDA"/>
    <w:rsid w:val="0DF42CA4"/>
    <w:rsid w:val="0DFB4706"/>
    <w:rsid w:val="0DFE9ADA"/>
    <w:rsid w:val="0E147ABA"/>
    <w:rsid w:val="0E28C7B0"/>
    <w:rsid w:val="0E43F1B2"/>
    <w:rsid w:val="0E539290"/>
    <w:rsid w:val="0E578262"/>
    <w:rsid w:val="0E613412"/>
    <w:rsid w:val="0E7EA303"/>
    <w:rsid w:val="0E94D8A7"/>
    <w:rsid w:val="0E9BDD8C"/>
    <w:rsid w:val="0E9F50E0"/>
    <w:rsid w:val="0EBC15F2"/>
    <w:rsid w:val="0EBCFF81"/>
    <w:rsid w:val="0ECEC781"/>
    <w:rsid w:val="0ED07251"/>
    <w:rsid w:val="0F02C72A"/>
    <w:rsid w:val="0F2C2E27"/>
    <w:rsid w:val="0F365D21"/>
    <w:rsid w:val="0F365D21"/>
    <w:rsid w:val="0F4627B5"/>
    <w:rsid w:val="0F4850C6"/>
    <w:rsid w:val="0F4F2A93"/>
    <w:rsid w:val="0F50BFC0"/>
    <w:rsid w:val="0F53CF67"/>
    <w:rsid w:val="0F540D30"/>
    <w:rsid w:val="0F5AB6CB"/>
    <w:rsid w:val="0F5C4987"/>
    <w:rsid w:val="0F84F4BD"/>
    <w:rsid w:val="0F945061"/>
    <w:rsid w:val="0FA0096B"/>
    <w:rsid w:val="0FA97C74"/>
    <w:rsid w:val="0FB3FC8A"/>
    <w:rsid w:val="0FBB2FC9"/>
    <w:rsid w:val="0FC0FF7B"/>
    <w:rsid w:val="0FC6D5F2"/>
    <w:rsid w:val="0FC8A78D"/>
    <w:rsid w:val="0FC9C788"/>
    <w:rsid w:val="0FCADC29"/>
    <w:rsid w:val="0FCF4DAC"/>
    <w:rsid w:val="0FE3FA71"/>
    <w:rsid w:val="0FEAEFFA"/>
    <w:rsid w:val="10000674"/>
    <w:rsid w:val="1007C2B3"/>
    <w:rsid w:val="101847AC"/>
    <w:rsid w:val="1021A275"/>
    <w:rsid w:val="10445995"/>
    <w:rsid w:val="104B9669"/>
    <w:rsid w:val="10596E4A"/>
    <w:rsid w:val="10640796"/>
    <w:rsid w:val="1072B4D3"/>
    <w:rsid w:val="1075E549"/>
    <w:rsid w:val="10768A8D"/>
    <w:rsid w:val="1077E650"/>
    <w:rsid w:val="109F24ED"/>
    <w:rsid w:val="10B6426E"/>
    <w:rsid w:val="10B820E1"/>
    <w:rsid w:val="10BD722B"/>
    <w:rsid w:val="10BD722B"/>
    <w:rsid w:val="10BE4E87"/>
    <w:rsid w:val="10C3E56A"/>
    <w:rsid w:val="10C7EA5A"/>
    <w:rsid w:val="10D75E5D"/>
    <w:rsid w:val="10DDD4B1"/>
    <w:rsid w:val="110C6370"/>
    <w:rsid w:val="111B912C"/>
    <w:rsid w:val="11226204"/>
    <w:rsid w:val="1148EAFA"/>
    <w:rsid w:val="1155E406"/>
    <w:rsid w:val="11589331"/>
    <w:rsid w:val="116117A9"/>
    <w:rsid w:val="1168CC04"/>
    <w:rsid w:val="116927BA"/>
    <w:rsid w:val="116AFCCE"/>
    <w:rsid w:val="116FFD71"/>
    <w:rsid w:val="117BD1FD"/>
    <w:rsid w:val="117FF5CB"/>
    <w:rsid w:val="11857BC7"/>
    <w:rsid w:val="118BEC41"/>
    <w:rsid w:val="11921CAF"/>
    <w:rsid w:val="11A18504"/>
    <w:rsid w:val="11ABE2C2"/>
    <w:rsid w:val="11B54CAC"/>
    <w:rsid w:val="11D54084"/>
    <w:rsid w:val="11D68AEF"/>
    <w:rsid w:val="11E561AC"/>
    <w:rsid w:val="121DFC2A"/>
    <w:rsid w:val="1221B0C9"/>
    <w:rsid w:val="122CE86B"/>
    <w:rsid w:val="1237CC13"/>
    <w:rsid w:val="12400E27"/>
    <w:rsid w:val="124A29A8"/>
    <w:rsid w:val="125308F7"/>
    <w:rsid w:val="125940E6"/>
    <w:rsid w:val="12639E4A"/>
    <w:rsid w:val="12699D6D"/>
    <w:rsid w:val="1270DE0A"/>
    <w:rsid w:val="128781AE"/>
    <w:rsid w:val="129C15B5"/>
    <w:rsid w:val="12C0275D"/>
    <w:rsid w:val="12C86AFC"/>
    <w:rsid w:val="12D39096"/>
    <w:rsid w:val="12E4F93A"/>
    <w:rsid w:val="12ED46E0"/>
    <w:rsid w:val="131AEC11"/>
    <w:rsid w:val="131D561E"/>
    <w:rsid w:val="131D561E"/>
    <w:rsid w:val="132E6E4A"/>
    <w:rsid w:val="1352C036"/>
    <w:rsid w:val="135BBF5C"/>
    <w:rsid w:val="136B4FA4"/>
    <w:rsid w:val="1372098B"/>
    <w:rsid w:val="1375AC61"/>
    <w:rsid w:val="137B0B43"/>
    <w:rsid w:val="137D2CC0"/>
    <w:rsid w:val="137E12A8"/>
    <w:rsid w:val="137E12A8"/>
    <w:rsid w:val="138688AF"/>
    <w:rsid w:val="13957C34"/>
    <w:rsid w:val="13B5A319"/>
    <w:rsid w:val="13B8F6C2"/>
    <w:rsid w:val="13C20AE4"/>
    <w:rsid w:val="13C5880C"/>
    <w:rsid w:val="13CC84F4"/>
    <w:rsid w:val="13E13442"/>
    <w:rsid w:val="13ED5FBF"/>
    <w:rsid w:val="13FEB71B"/>
    <w:rsid w:val="14105013"/>
    <w:rsid w:val="14134235"/>
    <w:rsid w:val="14134235"/>
    <w:rsid w:val="142866BF"/>
    <w:rsid w:val="143AACA2"/>
    <w:rsid w:val="145072B4"/>
    <w:rsid w:val="145072B4"/>
    <w:rsid w:val="145BCE53"/>
    <w:rsid w:val="1462EEA3"/>
    <w:rsid w:val="14917069"/>
    <w:rsid w:val="1498355F"/>
    <w:rsid w:val="149D79F5"/>
    <w:rsid w:val="14DA39AF"/>
    <w:rsid w:val="150BD33A"/>
    <w:rsid w:val="15230D5F"/>
    <w:rsid w:val="15237616"/>
    <w:rsid w:val="153204F8"/>
    <w:rsid w:val="1538A6F7"/>
    <w:rsid w:val="153D8F4D"/>
    <w:rsid w:val="153F7374"/>
    <w:rsid w:val="154B708A"/>
    <w:rsid w:val="154B8A56"/>
    <w:rsid w:val="1553BE9F"/>
    <w:rsid w:val="1557B545"/>
    <w:rsid w:val="1569DEC6"/>
    <w:rsid w:val="158657C3"/>
    <w:rsid w:val="1590A40E"/>
    <w:rsid w:val="15ABFC98"/>
    <w:rsid w:val="15BDC513"/>
    <w:rsid w:val="15C0D424"/>
    <w:rsid w:val="15C9AE92"/>
    <w:rsid w:val="15DBB93F"/>
    <w:rsid w:val="15DFBAF1"/>
    <w:rsid w:val="16122271"/>
    <w:rsid w:val="1612D969"/>
    <w:rsid w:val="161F4770"/>
    <w:rsid w:val="161F4770"/>
    <w:rsid w:val="164D282E"/>
    <w:rsid w:val="1651B4CF"/>
    <w:rsid w:val="165CEF97"/>
    <w:rsid w:val="1663CEC7"/>
    <w:rsid w:val="1663CEC7"/>
    <w:rsid w:val="166FEA30"/>
    <w:rsid w:val="16705C37"/>
    <w:rsid w:val="1671CF1D"/>
    <w:rsid w:val="1672A3F8"/>
    <w:rsid w:val="1672A3F8"/>
    <w:rsid w:val="16933BB4"/>
    <w:rsid w:val="16BC2AA2"/>
    <w:rsid w:val="16C3F0BB"/>
    <w:rsid w:val="16E29372"/>
    <w:rsid w:val="16EF4FBF"/>
    <w:rsid w:val="16FA41CE"/>
    <w:rsid w:val="17031521"/>
    <w:rsid w:val="170B1C7C"/>
    <w:rsid w:val="170ED98D"/>
    <w:rsid w:val="174C1BAE"/>
    <w:rsid w:val="17510CE5"/>
    <w:rsid w:val="1760E8F7"/>
    <w:rsid w:val="176161ED"/>
    <w:rsid w:val="1773D70B"/>
    <w:rsid w:val="177F63DB"/>
    <w:rsid w:val="1791AA16"/>
    <w:rsid w:val="17A329C2"/>
    <w:rsid w:val="17A94BDC"/>
    <w:rsid w:val="17B1A19C"/>
    <w:rsid w:val="17B7D1F8"/>
    <w:rsid w:val="17B7D667"/>
    <w:rsid w:val="17CB10DA"/>
    <w:rsid w:val="17DA6782"/>
    <w:rsid w:val="17DBCCBE"/>
    <w:rsid w:val="17DE1277"/>
    <w:rsid w:val="17E43E59"/>
    <w:rsid w:val="17E65D85"/>
    <w:rsid w:val="17EEC19F"/>
    <w:rsid w:val="17F768B9"/>
    <w:rsid w:val="18007DAA"/>
    <w:rsid w:val="18079B61"/>
    <w:rsid w:val="1809D3F4"/>
    <w:rsid w:val="180C79D5"/>
    <w:rsid w:val="180C79D5"/>
    <w:rsid w:val="1825A14B"/>
    <w:rsid w:val="18270708"/>
    <w:rsid w:val="18332224"/>
    <w:rsid w:val="18462045"/>
    <w:rsid w:val="184C3170"/>
    <w:rsid w:val="184FE957"/>
    <w:rsid w:val="18687909"/>
    <w:rsid w:val="186B3F04"/>
    <w:rsid w:val="18739EC8"/>
    <w:rsid w:val="18AF07DF"/>
    <w:rsid w:val="18AF4609"/>
    <w:rsid w:val="18B548C6"/>
    <w:rsid w:val="18B91B90"/>
    <w:rsid w:val="18C759C4"/>
    <w:rsid w:val="18CA0E59"/>
    <w:rsid w:val="18E32E3D"/>
    <w:rsid w:val="18E39DE8"/>
    <w:rsid w:val="18F6770D"/>
    <w:rsid w:val="18F891F5"/>
    <w:rsid w:val="19034FD1"/>
    <w:rsid w:val="19142470"/>
    <w:rsid w:val="191524D6"/>
    <w:rsid w:val="191D1129"/>
    <w:rsid w:val="192391BE"/>
    <w:rsid w:val="19281384"/>
    <w:rsid w:val="192E89D4"/>
    <w:rsid w:val="192FF370"/>
    <w:rsid w:val="1932A855"/>
    <w:rsid w:val="19338A8F"/>
    <w:rsid w:val="193764CD"/>
    <w:rsid w:val="193CF0CF"/>
    <w:rsid w:val="19408B9F"/>
    <w:rsid w:val="19416FF0"/>
    <w:rsid w:val="195F6E96"/>
    <w:rsid w:val="1961CB9B"/>
    <w:rsid w:val="197A3B57"/>
    <w:rsid w:val="1987C70E"/>
    <w:rsid w:val="1994521C"/>
    <w:rsid w:val="19AA70B3"/>
    <w:rsid w:val="19B4FA73"/>
    <w:rsid w:val="19D299A0"/>
    <w:rsid w:val="19D70621"/>
    <w:rsid w:val="19DBC5FE"/>
    <w:rsid w:val="19F91EE7"/>
    <w:rsid w:val="1A03FBE0"/>
    <w:rsid w:val="1A106D15"/>
    <w:rsid w:val="1A1FFF59"/>
    <w:rsid w:val="1A31701A"/>
    <w:rsid w:val="1A3B3966"/>
    <w:rsid w:val="1A425A36"/>
    <w:rsid w:val="1A455C09"/>
    <w:rsid w:val="1A455C09"/>
    <w:rsid w:val="1A5DAB3A"/>
    <w:rsid w:val="1A634DCD"/>
    <w:rsid w:val="1A6BD0A9"/>
    <w:rsid w:val="1A86D71E"/>
    <w:rsid w:val="1A86D71E"/>
    <w:rsid w:val="1A8AFC73"/>
    <w:rsid w:val="1A914C7A"/>
    <w:rsid w:val="1A9555ED"/>
    <w:rsid w:val="1A969780"/>
    <w:rsid w:val="1AA3B00A"/>
    <w:rsid w:val="1AAAF614"/>
    <w:rsid w:val="1AB8327A"/>
    <w:rsid w:val="1ACC296F"/>
    <w:rsid w:val="1AD059E4"/>
    <w:rsid w:val="1AD059E4"/>
    <w:rsid w:val="1AD4A5AC"/>
    <w:rsid w:val="1ADF7AFA"/>
    <w:rsid w:val="1AE815D7"/>
    <w:rsid w:val="1B01D848"/>
    <w:rsid w:val="1B12C15A"/>
    <w:rsid w:val="1B18BFF8"/>
    <w:rsid w:val="1B1B199D"/>
    <w:rsid w:val="1B291490"/>
    <w:rsid w:val="1B384608"/>
    <w:rsid w:val="1B3DE094"/>
    <w:rsid w:val="1B6FBCA4"/>
    <w:rsid w:val="1B7D2A6B"/>
    <w:rsid w:val="1B83C375"/>
    <w:rsid w:val="1B85A727"/>
    <w:rsid w:val="1B9055CB"/>
    <w:rsid w:val="1B90FA01"/>
    <w:rsid w:val="1B9783BD"/>
    <w:rsid w:val="1B9C7D46"/>
    <w:rsid w:val="1BB9E2B1"/>
    <w:rsid w:val="1BBBFB2D"/>
    <w:rsid w:val="1BC31D86"/>
    <w:rsid w:val="1BC37992"/>
    <w:rsid w:val="1BC3F4EA"/>
    <w:rsid w:val="1BC87DD8"/>
    <w:rsid w:val="1BD36FC2"/>
    <w:rsid w:val="1BD8246A"/>
    <w:rsid w:val="1BDEEE1E"/>
    <w:rsid w:val="1BE3F483"/>
    <w:rsid w:val="1BED43BC"/>
    <w:rsid w:val="1BFF26C0"/>
    <w:rsid w:val="1BFF5603"/>
    <w:rsid w:val="1C0060F5"/>
    <w:rsid w:val="1C021D46"/>
    <w:rsid w:val="1C32664A"/>
    <w:rsid w:val="1C387D33"/>
    <w:rsid w:val="1C3AD975"/>
    <w:rsid w:val="1C3F37E4"/>
    <w:rsid w:val="1C3FC0FB"/>
    <w:rsid w:val="1C460FF8"/>
    <w:rsid w:val="1C57AC59"/>
    <w:rsid w:val="1C69AAE9"/>
    <w:rsid w:val="1CA20FB5"/>
    <w:rsid w:val="1CB12FF3"/>
    <w:rsid w:val="1CB4616D"/>
    <w:rsid w:val="1CB50313"/>
    <w:rsid w:val="1CBEA20B"/>
    <w:rsid w:val="1CD924EA"/>
    <w:rsid w:val="1CE11584"/>
    <w:rsid w:val="1CECD2F6"/>
    <w:rsid w:val="1CEEC009"/>
    <w:rsid w:val="1CEF191C"/>
    <w:rsid w:val="1CFC7D18"/>
    <w:rsid w:val="1CFD1CD1"/>
    <w:rsid w:val="1D15878D"/>
    <w:rsid w:val="1D19C7B8"/>
    <w:rsid w:val="1D258392"/>
    <w:rsid w:val="1D38138B"/>
    <w:rsid w:val="1D3E245B"/>
    <w:rsid w:val="1D4236FB"/>
    <w:rsid w:val="1D4472F0"/>
    <w:rsid w:val="1D4C1D21"/>
    <w:rsid w:val="1D53B010"/>
    <w:rsid w:val="1D5F3EF9"/>
    <w:rsid w:val="1D612FA6"/>
    <w:rsid w:val="1D6AF09F"/>
    <w:rsid w:val="1D6F49A5"/>
    <w:rsid w:val="1D7FFEAC"/>
    <w:rsid w:val="1D9B5B1F"/>
    <w:rsid w:val="1DA37A85"/>
    <w:rsid w:val="1DB03C7D"/>
    <w:rsid w:val="1DB62580"/>
    <w:rsid w:val="1DBB8D04"/>
    <w:rsid w:val="1DBC4BA6"/>
    <w:rsid w:val="1DC31ECE"/>
    <w:rsid w:val="1DD22FF0"/>
    <w:rsid w:val="1DE298CD"/>
    <w:rsid w:val="1DEAAE53"/>
    <w:rsid w:val="1DEE8AF7"/>
    <w:rsid w:val="1E0DB091"/>
    <w:rsid w:val="1E22824F"/>
    <w:rsid w:val="1E25DC36"/>
    <w:rsid w:val="1E318278"/>
    <w:rsid w:val="1E4BF213"/>
    <w:rsid w:val="1E66A224"/>
    <w:rsid w:val="1E6C9607"/>
    <w:rsid w:val="1E7CF85C"/>
    <w:rsid w:val="1E7D0BC1"/>
    <w:rsid w:val="1E88AE6B"/>
    <w:rsid w:val="1E99E780"/>
    <w:rsid w:val="1EAD252A"/>
    <w:rsid w:val="1EB9EE45"/>
    <w:rsid w:val="1ED05DBC"/>
    <w:rsid w:val="1ED34BEA"/>
    <w:rsid w:val="1EE563EB"/>
    <w:rsid w:val="1EEE2A89"/>
    <w:rsid w:val="1EF15EF6"/>
    <w:rsid w:val="1EF77A04"/>
    <w:rsid w:val="1F392B81"/>
    <w:rsid w:val="1F4D0579"/>
    <w:rsid w:val="1F5C9149"/>
    <w:rsid w:val="1F616B8F"/>
    <w:rsid w:val="1F64B3F2"/>
    <w:rsid w:val="1F84E6C1"/>
    <w:rsid w:val="1FB35C5B"/>
    <w:rsid w:val="1FBCCAEA"/>
    <w:rsid w:val="1FD07FF2"/>
    <w:rsid w:val="1FF32043"/>
    <w:rsid w:val="2002B03E"/>
    <w:rsid w:val="2008597B"/>
    <w:rsid w:val="200F670A"/>
    <w:rsid w:val="201AC204"/>
    <w:rsid w:val="202CE607"/>
    <w:rsid w:val="20384628"/>
    <w:rsid w:val="20384628"/>
    <w:rsid w:val="20391C6D"/>
    <w:rsid w:val="203B2C94"/>
    <w:rsid w:val="204E0037"/>
    <w:rsid w:val="2050116D"/>
    <w:rsid w:val="2051B43B"/>
    <w:rsid w:val="207A3E02"/>
    <w:rsid w:val="20815FCA"/>
    <w:rsid w:val="20A57918"/>
    <w:rsid w:val="20A8624B"/>
    <w:rsid w:val="20B90ED9"/>
    <w:rsid w:val="20C889A0"/>
    <w:rsid w:val="20E4EBE3"/>
    <w:rsid w:val="20E91122"/>
    <w:rsid w:val="20EA8C52"/>
    <w:rsid w:val="20EB0FC5"/>
    <w:rsid w:val="20F08949"/>
    <w:rsid w:val="20F135F0"/>
    <w:rsid w:val="20F432BF"/>
    <w:rsid w:val="20F494C2"/>
    <w:rsid w:val="210DC951"/>
    <w:rsid w:val="211862D4"/>
    <w:rsid w:val="21273880"/>
    <w:rsid w:val="21319FBC"/>
    <w:rsid w:val="2132822D"/>
    <w:rsid w:val="2141AA68"/>
    <w:rsid w:val="21427779"/>
    <w:rsid w:val="2142B620"/>
    <w:rsid w:val="214484FD"/>
    <w:rsid w:val="214484FD"/>
    <w:rsid w:val="214AE516"/>
    <w:rsid w:val="21611FD5"/>
    <w:rsid w:val="216181F8"/>
    <w:rsid w:val="218284FE"/>
    <w:rsid w:val="218673BA"/>
    <w:rsid w:val="2190E30A"/>
    <w:rsid w:val="2194540C"/>
    <w:rsid w:val="2197761F"/>
    <w:rsid w:val="2197B151"/>
    <w:rsid w:val="21A4C538"/>
    <w:rsid w:val="21A87EA1"/>
    <w:rsid w:val="21A99059"/>
    <w:rsid w:val="21CBECD0"/>
    <w:rsid w:val="21D08C9A"/>
    <w:rsid w:val="21D7FC2C"/>
    <w:rsid w:val="21DBA538"/>
    <w:rsid w:val="21DEA65C"/>
    <w:rsid w:val="21E4AD3A"/>
    <w:rsid w:val="21EF4B32"/>
    <w:rsid w:val="21EF4B32"/>
    <w:rsid w:val="22203491"/>
    <w:rsid w:val="223B6E84"/>
    <w:rsid w:val="2249AF19"/>
    <w:rsid w:val="2258B64D"/>
    <w:rsid w:val="2259D5A1"/>
    <w:rsid w:val="22627DCA"/>
    <w:rsid w:val="226F2FAC"/>
    <w:rsid w:val="22700385"/>
    <w:rsid w:val="227F2928"/>
    <w:rsid w:val="22873F95"/>
    <w:rsid w:val="228C0F96"/>
    <w:rsid w:val="2296C38B"/>
    <w:rsid w:val="229F56D8"/>
    <w:rsid w:val="22A5AF26"/>
    <w:rsid w:val="22B3D1C1"/>
    <w:rsid w:val="22B486C2"/>
    <w:rsid w:val="22B9E071"/>
    <w:rsid w:val="22BE362C"/>
    <w:rsid w:val="22C927BB"/>
    <w:rsid w:val="22D56B55"/>
    <w:rsid w:val="22E54AD9"/>
    <w:rsid w:val="22E708F7"/>
    <w:rsid w:val="22F18B06"/>
    <w:rsid w:val="23041DFA"/>
    <w:rsid w:val="23066674"/>
    <w:rsid w:val="232E5E62"/>
    <w:rsid w:val="233A758E"/>
    <w:rsid w:val="233FB6B0"/>
    <w:rsid w:val="234036C3"/>
    <w:rsid w:val="23439113"/>
    <w:rsid w:val="2343F128"/>
    <w:rsid w:val="236818F5"/>
    <w:rsid w:val="236F6A92"/>
    <w:rsid w:val="237AFD51"/>
    <w:rsid w:val="237F0B4A"/>
    <w:rsid w:val="2380E202"/>
    <w:rsid w:val="238DD645"/>
    <w:rsid w:val="239582A5"/>
    <w:rsid w:val="23A81565"/>
    <w:rsid w:val="23ADB1A0"/>
    <w:rsid w:val="23B1BF27"/>
    <w:rsid w:val="23B6C756"/>
    <w:rsid w:val="23BD4D43"/>
    <w:rsid w:val="23BE71CE"/>
    <w:rsid w:val="23BE99ED"/>
    <w:rsid w:val="23BE9FB2"/>
    <w:rsid w:val="23C37FF0"/>
    <w:rsid w:val="23C57FBF"/>
    <w:rsid w:val="23CE8A92"/>
    <w:rsid w:val="23DC6BC2"/>
    <w:rsid w:val="23DED337"/>
    <w:rsid w:val="23E97B24"/>
    <w:rsid w:val="23EFE32F"/>
    <w:rsid w:val="2404E291"/>
    <w:rsid w:val="2412915A"/>
    <w:rsid w:val="241EB23F"/>
    <w:rsid w:val="2426680E"/>
    <w:rsid w:val="242E1E4A"/>
    <w:rsid w:val="2437210F"/>
    <w:rsid w:val="244FF27F"/>
    <w:rsid w:val="245C3A4B"/>
    <w:rsid w:val="245CA7E3"/>
    <w:rsid w:val="2470CE9C"/>
    <w:rsid w:val="248021FB"/>
    <w:rsid w:val="248F4A00"/>
    <w:rsid w:val="249F0E82"/>
    <w:rsid w:val="24A3C6A5"/>
    <w:rsid w:val="24B6FC9E"/>
    <w:rsid w:val="24B93AD3"/>
    <w:rsid w:val="24C05E71"/>
    <w:rsid w:val="24C260CA"/>
    <w:rsid w:val="24C6E550"/>
    <w:rsid w:val="24DA4F83"/>
    <w:rsid w:val="24E568B0"/>
    <w:rsid w:val="25068810"/>
    <w:rsid w:val="252F2D1F"/>
    <w:rsid w:val="25353833"/>
    <w:rsid w:val="2538EECF"/>
    <w:rsid w:val="253E5E13"/>
    <w:rsid w:val="254150C3"/>
    <w:rsid w:val="254485FE"/>
    <w:rsid w:val="254A0168"/>
    <w:rsid w:val="25520767"/>
    <w:rsid w:val="2554BD91"/>
    <w:rsid w:val="255B612C"/>
    <w:rsid w:val="256BDC16"/>
    <w:rsid w:val="257AF375"/>
    <w:rsid w:val="257DC54E"/>
    <w:rsid w:val="25846CF5"/>
    <w:rsid w:val="2585FDE0"/>
    <w:rsid w:val="2598E9BD"/>
    <w:rsid w:val="259A5CEF"/>
    <w:rsid w:val="25ACB26D"/>
    <w:rsid w:val="25B1D935"/>
    <w:rsid w:val="25B51D00"/>
    <w:rsid w:val="25C61DE9"/>
    <w:rsid w:val="25CB96C3"/>
    <w:rsid w:val="25D1A8DA"/>
    <w:rsid w:val="25D3F835"/>
    <w:rsid w:val="25D3F835"/>
    <w:rsid w:val="25DC6A75"/>
    <w:rsid w:val="25DF0718"/>
    <w:rsid w:val="25E2B032"/>
    <w:rsid w:val="25EEF649"/>
    <w:rsid w:val="25FB64D8"/>
    <w:rsid w:val="25FD7E08"/>
    <w:rsid w:val="260013D8"/>
    <w:rsid w:val="26028041"/>
    <w:rsid w:val="260DD055"/>
    <w:rsid w:val="260F5D14"/>
    <w:rsid w:val="2628BACF"/>
    <w:rsid w:val="263B7EE3"/>
    <w:rsid w:val="2649B0A6"/>
    <w:rsid w:val="264C64E7"/>
    <w:rsid w:val="2661DBDF"/>
    <w:rsid w:val="266ABFBC"/>
    <w:rsid w:val="2684DF9E"/>
    <w:rsid w:val="26852799"/>
    <w:rsid w:val="26977E0B"/>
    <w:rsid w:val="269ED706"/>
    <w:rsid w:val="26A770E9"/>
    <w:rsid w:val="26C7E593"/>
    <w:rsid w:val="26C81B72"/>
    <w:rsid w:val="26D0C05F"/>
    <w:rsid w:val="26DA15AC"/>
    <w:rsid w:val="26DA6852"/>
    <w:rsid w:val="26E32BDE"/>
    <w:rsid w:val="26F84B94"/>
    <w:rsid w:val="270191F0"/>
    <w:rsid w:val="2701FB28"/>
    <w:rsid w:val="270D525A"/>
    <w:rsid w:val="271012DC"/>
    <w:rsid w:val="2716740D"/>
    <w:rsid w:val="27284843"/>
    <w:rsid w:val="272895EF"/>
    <w:rsid w:val="273E8AEE"/>
    <w:rsid w:val="273FDE59"/>
    <w:rsid w:val="2741C855"/>
    <w:rsid w:val="2743771E"/>
    <w:rsid w:val="2749278B"/>
    <w:rsid w:val="274A708A"/>
    <w:rsid w:val="2752C290"/>
    <w:rsid w:val="2765E70A"/>
    <w:rsid w:val="2769F0FA"/>
    <w:rsid w:val="276C1509"/>
    <w:rsid w:val="277AAA94"/>
    <w:rsid w:val="27804280"/>
    <w:rsid w:val="27989856"/>
    <w:rsid w:val="27989856"/>
    <w:rsid w:val="27B5FD43"/>
    <w:rsid w:val="27B945D8"/>
    <w:rsid w:val="27BB4452"/>
    <w:rsid w:val="27CE4D60"/>
    <w:rsid w:val="27DD21AE"/>
    <w:rsid w:val="27E2CB26"/>
    <w:rsid w:val="27EB6B54"/>
    <w:rsid w:val="2802A0CF"/>
    <w:rsid w:val="2807A6FB"/>
    <w:rsid w:val="2809F3DE"/>
    <w:rsid w:val="28114341"/>
    <w:rsid w:val="282F9E72"/>
    <w:rsid w:val="283B3620"/>
    <w:rsid w:val="283F26EF"/>
    <w:rsid w:val="284208AD"/>
    <w:rsid w:val="2847D587"/>
    <w:rsid w:val="28545D34"/>
    <w:rsid w:val="285568A2"/>
    <w:rsid w:val="2860BF9C"/>
    <w:rsid w:val="2860BF9C"/>
    <w:rsid w:val="286FF26B"/>
    <w:rsid w:val="2877AA68"/>
    <w:rsid w:val="287D83AC"/>
    <w:rsid w:val="289AA7C0"/>
    <w:rsid w:val="289AA7C0"/>
    <w:rsid w:val="28A3AED1"/>
    <w:rsid w:val="28D4DDD4"/>
    <w:rsid w:val="28E04013"/>
    <w:rsid w:val="28FA28D8"/>
    <w:rsid w:val="2900D93B"/>
    <w:rsid w:val="2900E4D9"/>
    <w:rsid w:val="290122AD"/>
    <w:rsid w:val="2904F34A"/>
    <w:rsid w:val="2917B2EB"/>
    <w:rsid w:val="291CDFF7"/>
    <w:rsid w:val="2930BC82"/>
    <w:rsid w:val="29388F49"/>
    <w:rsid w:val="29388F49"/>
    <w:rsid w:val="2944B67E"/>
    <w:rsid w:val="29489DF6"/>
    <w:rsid w:val="29536B22"/>
    <w:rsid w:val="295375D6"/>
    <w:rsid w:val="295375D6"/>
    <w:rsid w:val="29566EC0"/>
    <w:rsid w:val="296BE548"/>
    <w:rsid w:val="296E7EAC"/>
    <w:rsid w:val="2975C39F"/>
    <w:rsid w:val="2979B4DC"/>
    <w:rsid w:val="297CE4DA"/>
    <w:rsid w:val="2980DE7F"/>
    <w:rsid w:val="2988466D"/>
    <w:rsid w:val="2991C84F"/>
    <w:rsid w:val="2997598D"/>
    <w:rsid w:val="29AFCD48"/>
    <w:rsid w:val="29C2FA8D"/>
    <w:rsid w:val="29D0D9BF"/>
    <w:rsid w:val="29D78145"/>
    <w:rsid w:val="29F5702A"/>
    <w:rsid w:val="29FDDDFA"/>
    <w:rsid w:val="2A142FD9"/>
    <w:rsid w:val="2A262BFF"/>
    <w:rsid w:val="2A2AFCB8"/>
    <w:rsid w:val="2A2AFCB8"/>
    <w:rsid w:val="2A2D30A8"/>
    <w:rsid w:val="2A53D79D"/>
    <w:rsid w:val="2A58C8E8"/>
    <w:rsid w:val="2A6018AE"/>
    <w:rsid w:val="2A7B339B"/>
    <w:rsid w:val="2A86E559"/>
    <w:rsid w:val="2A8C43A5"/>
    <w:rsid w:val="2AAB9EB5"/>
    <w:rsid w:val="2AB07DDD"/>
    <w:rsid w:val="2ACB7851"/>
    <w:rsid w:val="2ADC9A21"/>
    <w:rsid w:val="2AEA509F"/>
    <w:rsid w:val="2AF1A292"/>
    <w:rsid w:val="2B024464"/>
    <w:rsid w:val="2B14CF6E"/>
    <w:rsid w:val="2B284E5B"/>
    <w:rsid w:val="2B485AF0"/>
    <w:rsid w:val="2B58B670"/>
    <w:rsid w:val="2B64A165"/>
    <w:rsid w:val="2B7019BF"/>
    <w:rsid w:val="2B7E57EE"/>
    <w:rsid w:val="2B8AC9DD"/>
    <w:rsid w:val="2B917C80"/>
    <w:rsid w:val="2BA23AFE"/>
    <w:rsid w:val="2BAB1669"/>
    <w:rsid w:val="2BAF050B"/>
    <w:rsid w:val="2BB79DD1"/>
    <w:rsid w:val="2BC0DEE8"/>
    <w:rsid w:val="2BC1C80F"/>
    <w:rsid w:val="2BD49EDB"/>
    <w:rsid w:val="2BE2A306"/>
    <w:rsid w:val="2BF8AA49"/>
    <w:rsid w:val="2BFBDDCD"/>
    <w:rsid w:val="2C05484D"/>
    <w:rsid w:val="2C099E32"/>
    <w:rsid w:val="2C18C95C"/>
    <w:rsid w:val="2C22764B"/>
    <w:rsid w:val="2C2A0F4E"/>
    <w:rsid w:val="2C2B3E28"/>
    <w:rsid w:val="2C5C6CB9"/>
    <w:rsid w:val="2C5D4770"/>
    <w:rsid w:val="2C5D4770"/>
    <w:rsid w:val="2C61F30C"/>
    <w:rsid w:val="2C684A06"/>
    <w:rsid w:val="2C6AF7B7"/>
    <w:rsid w:val="2C93A3ED"/>
    <w:rsid w:val="2C9470A7"/>
    <w:rsid w:val="2C9AF1FA"/>
    <w:rsid w:val="2CA9DD71"/>
    <w:rsid w:val="2CAAE380"/>
    <w:rsid w:val="2CB07A77"/>
    <w:rsid w:val="2CBE0D50"/>
    <w:rsid w:val="2CC1B228"/>
    <w:rsid w:val="2CC68C11"/>
    <w:rsid w:val="2CCF2A00"/>
    <w:rsid w:val="2CD0D5E7"/>
    <w:rsid w:val="2CD3407D"/>
    <w:rsid w:val="2CD7BCD2"/>
    <w:rsid w:val="2CD9A447"/>
    <w:rsid w:val="2CF4B9F6"/>
    <w:rsid w:val="2D0F284E"/>
    <w:rsid w:val="2D102164"/>
    <w:rsid w:val="2D1D336F"/>
    <w:rsid w:val="2D2D365D"/>
    <w:rsid w:val="2D391420"/>
    <w:rsid w:val="2D534822"/>
    <w:rsid w:val="2D57679A"/>
    <w:rsid w:val="2D5A9265"/>
    <w:rsid w:val="2D5D62D1"/>
    <w:rsid w:val="2D5FCCAE"/>
    <w:rsid w:val="2D8506B6"/>
    <w:rsid w:val="2D8ACA53"/>
    <w:rsid w:val="2DAB6D79"/>
    <w:rsid w:val="2DD823FA"/>
    <w:rsid w:val="2E04428B"/>
    <w:rsid w:val="2E178F8E"/>
    <w:rsid w:val="2E449BDC"/>
    <w:rsid w:val="2E4AAB9E"/>
    <w:rsid w:val="2E57D43A"/>
    <w:rsid w:val="2E5C7316"/>
    <w:rsid w:val="2E6D547F"/>
    <w:rsid w:val="2E79142F"/>
    <w:rsid w:val="2E795A7A"/>
    <w:rsid w:val="2E8B4A09"/>
    <w:rsid w:val="2EA13286"/>
    <w:rsid w:val="2EA3775E"/>
    <w:rsid w:val="2EA89E58"/>
    <w:rsid w:val="2EA8DF70"/>
    <w:rsid w:val="2EBB04F7"/>
    <w:rsid w:val="2EBB04F7"/>
    <w:rsid w:val="2EBDBE69"/>
    <w:rsid w:val="2EC0CCED"/>
    <w:rsid w:val="2EC72796"/>
    <w:rsid w:val="2EC74924"/>
    <w:rsid w:val="2ED3D3CC"/>
    <w:rsid w:val="2ED4527B"/>
    <w:rsid w:val="2EEAE450"/>
    <w:rsid w:val="2EEF891F"/>
    <w:rsid w:val="2EF2072C"/>
    <w:rsid w:val="2F099648"/>
    <w:rsid w:val="2F519CEB"/>
    <w:rsid w:val="2F5B3757"/>
    <w:rsid w:val="2F5E8EF7"/>
    <w:rsid w:val="2F6A1ED6"/>
    <w:rsid w:val="2F719B5E"/>
    <w:rsid w:val="2FBF225F"/>
    <w:rsid w:val="2FBF65FB"/>
    <w:rsid w:val="2FCB49A4"/>
    <w:rsid w:val="2FEBFD2F"/>
    <w:rsid w:val="2FFC3102"/>
    <w:rsid w:val="3003E169"/>
    <w:rsid w:val="30127D64"/>
    <w:rsid w:val="303B1C4B"/>
    <w:rsid w:val="3045B373"/>
    <w:rsid w:val="304B8ABD"/>
    <w:rsid w:val="304B8ABD"/>
    <w:rsid w:val="3052D364"/>
    <w:rsid w:val="3055FEB8"/>
    <w:rsid w:val="306727AC"/>
    <w:rsid w:val="3067B895"/>
    <w:rsid w:val="3071A3CF"/>
    <w:rsid w:val="3077DB17"/>
    <w:rsid w:val="30830695"/>
    <w:rsid w:val="30871CAE"/>
    <w:rsid w:val="3087F9C3"/>
    <w:rsid w:val="308EF387"/>
    <w:rsid w:val="3097FD4F"/>
    <w:rsid w:val="309F59E2"/>
    <w:rsid w:val="30A59CC9"/>
    <w:rsid w:val="30AEF784"/>
    <w:rsid w:val="30B418FB"/>
    <w:rsid w:val="30BA548A"/>
    <w:rsid w:val="30BEAB89"/>
    <w:rsid w:val="30C1244A"/>
    <w:rsid w:val="30C626C3"/>
    <w:rsid w:val="30DE7BD0"/>
    <w:rsid w:val="30E5F3E9"/>
    <w:rsid w:val="30FF5F45"/>
    <w:rsid w:val="31008F4A"/>
    <w:rsid w:val="31023E98"/>
    <w:rsid w:val="3128E851"/>
    <w:rsid w:val="313141D0"/>
    <w:rsid w:val="3131E788"/>
    <w:rsid w:val="31510F1A"/>
    <w:rsid w:val="31520BB4"/>
    <w:rsid w:val="315946FE"/>
    <w:rsid w:val="31657BDF"/>
    <w:rsid w:val="316F1949"/>
    <w:rsid w:val="31795E91"/>
    <w:rsid w:val="317CA659"/>
    <w:rsid w:val="31812578"/>
    <w:rsid w:val="31818B23"/>
    <w:rsid w:val="31912A07"/>
    <w:rsid w:val="319FEE90"/>
    <w:rsid w:val="31A14CFE"/>
    <w:rsid w:val="31CE6743"/>
    <w:rsid w:val="31DDC74A"/>
    <w:rsid w:val="322358D0"/>
    <w:rsid w:val="32299ACC"/>
    <w:rsid w:val="324036BF"/>
    <w:rsid w:val="325BA0B9"/>
    <w:rsid w:val="325F8195"/>
    <w:rsid w:val="3271B1F2"/>
    <w:rsid w:val="3273C104"/>
    <w:rsid w:val="3288E051"/>
    <w:rsid w:val="328CFF03"/>
    <w:rsid w:val="32A269E8"/>
    <w:rsid w:val="32ADE29C"/>
    <w:rsid w:val="32BB78F6"/>
    <w:rsid w:val="32C18229"/>
    <w:rsid w:val="32C3DD16"/>
    <w:rsid w:val="32C4512B"/>
    <w:rsid w:val="32D41B70"/>
    <w:rsid w:val="32DDEEF6"/>
    <w:rsid w:val="32E940CA"/>
    <w:rsid w:val="32F60498"/>
    <w:rsid w:val="32F60498"/>
    <w:rsid w:val="3310CF5F"/>
    <w:rsid w:val="3313BDF2"/>
    <w:rsid w:val="332FA190"/>
    <w:rsid w:val="333DB0F8"/>
    <w:rsid w:val="33425A1B"/>
    <w:rsid w:val="33435F85"/>
    <w:rsid w:val="335D2A37"/>
    <w:rsid w:val="335FDB98"/>
    <w:rsid w:val="33684C49"/>
    <w:rsid w:val="336F538D"/>
    <w:rsid w:val="337100DD"/>
    <w:rsid w:val="3376C7CB"/>
    <w:rsid w:val="337F07E1"/>
    <w:rsid w:val="3382688B"/>
    <w:rsid w:val="33937F47"/>
    <w:rsid w:val="33957137"/>
    <w:rsid w:val="33B46A17"/>
    <w:rsid w:val="33C196D4"/>
    <w:rsid w:val="33C7A3B3"/>
    <w:rsid w:val="33CC8F8B"/>
    <w:rsid w:val="33E0F61A"/>
    <w:rsid w:val="33EA6B71"/>
    <w:rsid w:val="33F21752"/>
    <w:rsid w:val="33F265B1"/>
    <w:rsid w:val="33FD09D5"/>
    <w:rsid w:val="34044CD7"/>
    <w:rsid w:val="3426864A"/>
    <w:rsid w:val="3435C4D8"/>
    <w:rsid w:val="3440ED6B"/>
    <w:rsid w:val="34607459"/>
    <w:rsid w:val="3467EBF5"/>
    <w:rsid w:val="346AD1C6"/>
    <w:rsid w:val="347DDD2B"/>
    <w:rsid w:val="3493AE26"/>
    <w:rsid w:val="34963449"/>
    <w:rsid w:val="349758FD"/>
    <w:rsid w:val="34AB62CD"/>
    <w:rsid w:val="34B9584B"/>
    <w:rsid w:val="34C498F4"/>
    <w:rsid w:val="34C53ADB"/>
    <w:rsid w:val="34C53ADB"/>
    <w:rsid w:val="34CFB1A0"/>
    <w:rsid w:val="34D16985"/>
    <w:rsid w:val="34D3DCB2"/>
    <w:rsid w:val="34E72977"/>
    <w:rsid w:val="34F10017"/>
    <w:rsid w:val="34FE06BF"/>
    <w:rsid w:val="350A2325"/>
    <w:rsid w:val="350AC7B5"/>
    <w:rsid w:val="350D1631"/>
    <w:rsid w:val="3516A960"/>
    <w:rsid w:val="3520918A"/>
    <w:rsid w:val="35222764"/>
    <w:rsid w:val="352AD856"/>
    <w:rsid w:val="3540A8A5"/>
    <w:rsid w:val="3542DA37"/>
    <w:rsid w:val="3565A670"/>
    <w:rsid w:val="357C677B"/>
    <w:rsid w:val="35867242"/>
    <w:rsid w:val="35891B9C"/>
    <w:rsid w:val="358D6E76"/>
    <w:rsid w:val="359F6C0E"/>
    <w:rsid w:val="35A346AE"/>
    <w:rsid w:val="35B20ED3"/>
    <w:rsid w:val="35B91507"/>
    <w:rsid w:val="35C2A279"/>
    <w:rsid w:val="35C5A5CE"/>
    <w:rsid w:val="35D12FA2"/>
    <w:rsid w:val="35E5BCA6"/>
    <w:rsid w:val="36220E8D"/>
    <w:rsid w:val="3629A1DB"/>
    <w:rsid w:val="3629D8EC"/>
    <w:rsid w:val="362C0B49"/>
    <w:rsid w:val="3639E8CC"/>
    <w:rsid w:val="36437F2D"/>
    <w:rsid w:val="364F8386"/>
    <w:rsid w:val="365BB866"/>
    <w:rsid w:val="366F0452"/>
    <w:rsid w:val="3683C9D9"/>
    <w:rsid w:val="3685741D"/>
    <w:rsid w:val="368A1F13"/>
    <w:rsid w:val="369882D0"/>
    <w:rsid w:val="369882D0"/>
    <w:rsid w:val="36A24983"/>
    <w:rsid w:val="36A390FA"/>
    <w:rsid w:val="36BF60E1"/>
    <w:rsid w:val="36C59435"/>
    <w:rsid w:val="36CEA031"/>
    <w:rsid w:val="36CF49F1"/>
    <w:rsid w:val="36D52000"/>
    <w:rsid w:val="36D76AA3"/>
    <w:rsid w:val="36E2BA94"/>
    <w:rsid w:val="36E8C6D2"/>
    <w:rsid w:val="36F05908"/>
    <w:rsid w:val="36F61330"/>
    <w:rsid w:val="36FBFA28"/>
    <w:rsid w:val="37053606"/>
    <w:rsid w:val="370CAC0D"/>
    <w:rsid w:val="37210125"/>
    <w:rsid w:val="3723204C"/>
    <w:rsid w:val="372B91B0"/>
    <w:rsid w:val="373D5DC7"/>
    <w:rsid w:val="3740D86E"/>
    <w:rsid w:val="37491BE7"/>
    <w:rsid w:val="37493116"/>
    <w:rsid w:val="374B339B"/>
    <w:rsid w:val="375CA3C8"/>
    <w:rsid w:val="37696817"/>
    <w:rsid w:val="37698EAC"/>
    <w:rsid w:val="376C3D61"/>
    <w:rsid w:val="3777DD55"/>
    <w:rsid w:val="377900FC"/>
    <w:rsid w:val="377E4718"/>
    <w:rsid w:val="377FE670"/>
    <w:rsid w:val="37A87CBD"/>
    <w:rsid w:val="37B1CB06"/>
    <w:rsid w:val="37C27F3D"/>
    <w:rsid w:val="37CF4261"/>
    <w:rsid w:val="37D29D30"/>
    <w:rsid w:val="37E2C606"/>
    <w:rsid w:val="37F78D37"/>
    <w:rsid w:val="37FBF74F"/>
    <w:rsid w:val="37FCC0AB"/>
    <w:rsid w:val="380C3804"/>
    <w:rsid w:val="38116B0F"/>
    <w:rsid w:val="381DC6B4"/>
    <w:rsid w:val="3824E6C3"/>
    <w:rsid w:val="3825F475"/>
    <w:rsid w:val="382908DE"/>
    <w:rsid w:val="383EE2C2"/>
    <w:rsid w:val="384EA4AE"/>
    <w:rsid w:val="3859B645"/>
    <w:rsid w:val="3859B645"/>
    <w:rsid w:val="385D78D1"/>
    <w:rsid w:val="3860423E"/>
    <w:rsid w:val="38694211"/>
    <w:rsid w:val="3876A9F2"/>
    <w:rsid w:val="38770E10"/>
    <w:rsid w:val="387FBC9B"/>
    <w:rsid w:val="3881EB91"/>
    <w:rsid w:val="38910DB0"/>
    <w:rsid w:val="389494EE"/>
    <w:rsid w:val="389DD1A5"/>
    <w:rsid w:val="38A73381"/>
    <w:rsid w:val="38B55812"/>
    <w:rsid w:val="38B58D6B"/>
    <w:rsid w:val="38E2C79B"/>
    <w:rsid w:val="38E61AD5"/>
    <w:rsid w:val="38EF9041"/>
    <w:rsid w:val="38EF9041"/>
    <w:rsid w:val="38F4D52E"/>
    <w:rsid w:val="3906846A"/>
    <w:rsid w:val="39089A53"/>
    <w:rsid w:val="390BBE1E"/>
    <w:rsid w:val="391296C7"/>
    <w:rsid w:val="392E2344"/>
    <w:rsid w:val="393550F4"/>
    <w:rsid w:val="3943D07A"/>
    <w:rsid w:val="39489B42"/>
    <w:rsid w:val="394A739A"/>
    <w:rsid w:val="395430EF"/>
    <w:rsid w:val="3966FB6E"/>
    <w:rsid w:val="396D5B8D"/>
    <w:rsid w:val="396E5593"/>
    <w:rsid w:val="397489BA"/>
    <w:rsid w:val="397B02C4"/>
    <w:rsid w:val="3992710F"/>
    <w:rsid w:val="39A469E8"/>
    <w:rsid w:val="39BB548C"/>
    <w:rsid w:val="39D625B4"/>
    <w:rsid w:val="39DD9C94"/>
    <w:rsid w:val="39E5E1AD"/>
    <w:rsid w:val="39EFB281"/>
    <w:rsid w:val="39FFDFC4"/>
    <w:rsid w:val="3A01C36C"/>
    <w:rsid w:val="3A06007B"/>
    <w:rsid w:val="3A096BC3"/>
    <w:rsid w:val="3A146662"/>
    <w:rsid w:val="3A2F02C0"/>
    <w:rsid w:val="3A39CB1F"/>
    <w:rsid w:val="3A3A7D4A"/>
    <w:rsid w:val="3A44FD3A"/>
    <w:rsid w:val="3A4A04C8"/>
    <w:rsid w:val="3A4B91F5"/>
    <w:rsid w:val="3A568D22"/>
    <w:rsid w:val="3A57C274"/>
    <w:rsid w:val="3A5EE13F"/>
    <w:rsid w:val="3A68A499"/>
    <w:rsid w:val="3A76A34F"/>
    <w:rsid w:val="3A827300"/>
    <w:rsid w:val="3A85820B"/>
    <w:rsid w:val="3AA2BA99"/>
    <w:rsid w:val="3AADC0F2"/>
    <w:rsid w:val="3AB914E3"/>
    <w:rsid w:val="3AC048CC"/>
    <w:rsid w:val="3AC21C3E"/>
    <w:rsid w:val="3AC32EFD"/>
    <w:rsid w:val="3AE3A5AE"/>
    <w:rsid w:val="3B19A222"/>
    <w:rsid w:val="3B32E915"/>
    <w:rsid w:val="3B3B1A6E"/>
    <w:rsid w:val="3B3F2ED7"/>
    <w:rsid w:val="3B40610C"/>
    <w:rsid w:val="3B622512"/>
    <w:rsid w:val="3B656DDF"/>
    <w:rsid w:val="3B6CA661"/>
    <w:rsid w:val="3B73403F"/>
    <w:rsid w:val="3B75CC2B"/>
    <w:rsid w:val="3B7C9CF7"/>
    <w:rsid w:val="3B96E7F1"/>
    <w:rsid w:val="3B9EB9DC"/>
    <w:rsid w:val="3BADC661"/>
    <w:rsid w:val="3BBADD31"/>
    <w:rsid w:val="3BBE4BEE"/>
    <w:rsid w:val="3BD02C6E"/>
    <w:rsid w:val="3BDDEA39"/>
    <w:rsid w:val="3BDE4856"/>
    <w:rsid w:val="3BF5325E"/>
    <w:rsid w:val="3BFCE456"/>
    <w:rsid w:val="3BFFEB5F"/>
    <w:rsid w:val="3C03F732"/>
    <w:rsid w:val="3C103557"/>
    <w:rsid w:val="3C1130A0"/>
    <w:rsid w:val="3C23703A"/>
    <w:rsid w:val="3C2B0C74"/>
    <w:rsid w:val="3C3208BE"/>
    <w:rsid w:val="3C35704C"/>
    <w:rsid w:val="3C4769C2"/>
    <w:rsid w:val="3C4769C2"/>
    <w:rsid w:val="3C4AC16C"/>
    <w:rsid w:val="3C5FA2A9"/>
    <w:rsid w:val="3C723AC9"/>
    <w:rsid w:val="3C7B955C"/>
    <w:rsid w:val="3C972967"/>
    <w:rsid w:val="3C999B01"/>
    <w:rsid w:val="3CAEA936"/>
    <w:rsid w:val="3CCD6C54"/>
    <w:rsid w:val="3CCF05C9"/>
    <w:rsid w:val="3CDD2A99"/>
    <w:rsid w:val="3CE932B3"/>
    <w:rsid w:val="3CEDA265"/>
    <w:rsid w:val="3CF07F02"/>
    <w:rsid w:val="3CF4127E"/>
    <w:rsid w:val="3CFF45EC"/>
    <w:rsid w:val="3D0DBC4D"/>
    <w:rsid w:val="3D2C2D99"/>
    <w:rsid w:val="3D2D0D44"/>
    <w:rsid w:val="3D33112D"/>
    <w:rsid w:val="3D45D629"/>
    <w:rsid w:val="3D474759"/>
    <w:rsid w:val="3D4DF847"/>
    <w:rsid w:val="3D510BBA"/>
    <w:rsid w:val="3D589E5A"/>
    <w:rsid w:val="3D6699A5"/>
    <w:rsid w:val="3D755082"/>
    <w:rsid w:val="3D989475"/>
    <w:rsid w:val="3DA76842"/>
    <w:rsid w:val="3DAF540F"/>
    <w:rsid w:val="3DC7992B"/>
    <w:rsid w:val="3DC9AA75"/>
    <w:rsid w:val="3DDB3A57"/>
    <w:rsid w:val="3DF460E3"/>
    <w:rsid w:val="3DF7A0B5"/>
    <w:rsid w:val="3E12A3B4"/>
    <w:rsid w:val="3E14A75E"/>
    <w:rsid w:val="3E2A8C95"/>
    <w:rsid w:val="3E2C2FC1"/>
    <w:rsid w:val="3E3B9C04"/>
    <w:rsid w:val="3E3F2A00"/>
    <w:rsid w:val="3E49C09A"/>
    <w:rsid w:val="3E542602"/>
    <w:rsid w:val="3E54D69A"/>
    <w:rsid w:val="3E7198EA"/>
    <w:rsid w:val="3E7FF961"/>
    <w:rsid w:val="3E847948"/>
    <w:rsid w:val="3E9CCBDC"/>
    <w:rsid w:val="3EA02039"/>
    <w:rsid w:val="3EA0C484"/>
    <w:rsid w:val="3EBB4AB2"/>
    <w:rsid w:val="3EC32D0A"/>
    <w:rsid w:val="3EC7F60D"/>
    <w:rsid w:val="3ED89AF6"/>
    <w:rsid w:val="3EE2702E"/>
    <w:rsid w:val="3EE77A46"/>
    <w:rsid w:val="3EEE75FC"/>
    <w:rsid w:val="3EFB6A27"/>
    <w:rsid w:val="3EFCFDAC"/>
    <w:rsid w:val="3F0195EF"/>
    <w:rsid w:val="3F041D6B"/>
    <w:rsid w:val="3F063550"/>
    <w:rsid w:val="3F0B1828"/>
    <w:rsid w:val="3F0FC221"/>
    <w:rsid w:val="3F0FC221"/>
    <w:rsid w:val="3F3EF594"/>
    <w:rsid w:val="3F4EE43E"/>
    <w:rsid w:val="3F599012"/>
    <w:rsid w:val="3F5B3177"/>
    <w:rsid w:val="3F5E2583"/>
    <w:rsid w:val="3F66BDE5"/>
    <w:rsid w:val="3F77502A"/>
    <w:rsid w:val="3F81C23A"/>
    <w:rsid w:val="3FAB4C11"/>
    <w:rsid w:val="3FBFAFF5"/>
    <w:rsid w:val="3FC722D8"/>
    <w:rsid w:val="3FE71BDD"/>
    <w:rsid w:val="3FF6B882"/>
    <w:rsid w:val="4008DF57"/>
    <w:rsid w:val="400CCCF5"/>
    <w:rsid w:val="401BC2B3"/>
    <w:rsid w:val="401D138B"/>
    <w:rsid w:val="402264C9"/>
    <w:rsid w:val="4023550F"/>
    <w:rsid w:val="40248FAC"/>
    <w:rsid w:val="402E6C74"/>
    <w:rsid w:val="402FD592"/>
    <w:rsid w:val="4031E7AD"/>
    <w:rsid w:val="4031E7AD"/>
    <w:rsid w:val="403A9C14"/>
    <w:rsid w:val="403D66A3"/>
    <w:rsid w:val="403E862D"/>
    <w:rsid w:val="404D6F68"/>
    <w:rsid w:val="4051F86F"/>
    <w:rsid w:val="40703537"/>
    <w:rsid w:val="4072417F"/>
    <w:rsid w:val="407DB938"/>
    <w:rsid w:val="40826048"/>
    <w:rsid w:val="408AFD7C"/>
    <w:rsid w:val="408B16D9"/>
    <w:rsid w:val="40B508FB"/>
    <w:rsid w:val="40B9D13F"/>
    <w:rsid w:val="40BDD2D6"/>
    <w:rsid w:val="40BDED08"/>
    <w:rsid w:val="40C97129"/>
    <w:rsid w:val="40F1E9AA"/>
    <w:rsid w:val="40F6D5BD"/>
    <w:rsid w:val="4119C83C"/>
    <w:rsid w:val="411DC2B3"/>
    <w:rsid w:val="411E2A20"/>
    <w:rsid w:val="412266EF"/>
    <w:rsid w:val="4128F450"/>
    <w:rsid w:val="4140FDBF"/>
    <w:rsid w:val="4141B4AE"/>
    <w:rsid w:val="414D654E"/>
    <w:rsid w:val="41575FB2"/>
    <w:rsid w:val="4171EB71"/>
    <w:rsid w:val="418BD5BA"/>
    <w:rsid w:val="41900A3E"/>
    <w:rsid w:val="41948A12"/>
    <w:rsid w:val="41BCBD86"/>
    <w:rsid w:val="41C77C53"/>
    <w:rsid w:val="41D7BAAF"/>
    <w:rsid w:val="41E503C8"/>
    <w:rsid w:val="41F9FA18"/>
    <w:rsid w:val="41F9FA18"/>
    <w:rsid w:val="4210550B"/>
    <w:rsid w:val="4212C7BA"/>
    <w:rsid w:val="42472FC9"/>
    <w:rsid w:val="42472FC9"/>
    <w:rsid w:val="4269BED4"/>
    <w:rsid w:val="426AC5B6"/>
    <w:rsid w:val="426DAE04"/>
    <w:rsid w:val="42721A43"/>
    <w:rsid w:val="427E5D54"/>
    <w:rsid w:val="4294D8C6"/>
    <w:rsid w:val="42A32F29"/>
    <w:rsid w:val="42BDF0B4"/>
    <w:rsid w:val="42C40C22"/>
    <w:rsid w:val="42D0D21E"/>
    <w:rsid w:val="42DD554C"/>
    <w:rsid w:val="42E14082"/>
    <w:rsid w:val="42EE68E8"/>
    <w:rsid w:val="42EEAD7B"/>
    <w:rsid w:val="42F14208"/>
    <w:rsid w:val="42F2489C"/>
    <w:rsid w:val="43243060"/>
    <w:rsid w:val="433A8F9A"/>
    <w:rsid w:val="4345CD1F"/>
    <w:rsid w:val="435F30DC"/>
    <w:rsid w:val="4361F171"/>
    <w:rsid w:val="4374213A"/>
    <w:rsid w:val="43780D64"/>
    <w:rsid w:val="4378D7C3"/>
    <w:rsid w:val="437A8089"/>
    <w:rsid w:val="43833C9D"/>
    <w:rsid w:val="4385427E"/>
    <w:rsid w:val="4392A01C"/>
    <w:rsid w:val="439FCF24"/>
    <w:rsid w:val="43AEB23E"/>
    <w:rsid w:val="43B19B20"/>
    <w:rsid w:val="43BE05AF"/>
    <w:rsid w:val="43BF41D2"/>
    <w:rsid w:val="43C9A9CF"/>
    <w:rsid w:val="43E2B449"/>
    <w:rsid w:val="43EA0182"/>
    <w:rsid w:val="44001F84"/>
    <w:rsid w:val="4431FAA1"/>
    <w:rsid w:val="44334A84"/>
    <w:rsid w:val="4434486B"/>
    <w:rsid w:val="443C59F5"/>
    <w:rsid w:val="44423535"/>
    <w:rsid w:val="44439AA9"/>
    <w:rsid w:val="4444CD34"/>
    <w:rsid w:val="445BF56F"/>
    <w:rsid w:val="445DC644"/>
    <w:rsid w:val="445ED9AC"/>
    <w:rsid w:val="4460E343"/>
    <w:rsid w:val="4480B9A7"/>
    <w:rsid w:val="44899A2F"/>
    <w:rsid w:val="448E9F31"/>
    <w:rsid w:val="44A7ED49"/>
    <w:rsid w:val="44A87A06"/>
    <w:rsid w:val="44ACDCD6"/>
    <w:rsid w:val="44BE46BF"/>
    <w:rsid w:val="44C035BA"/>
    <w:rsid w:val="44C44A10"/>
    <w:rsid w:val="44CD2363"/>
    <w:rsid w:val="44DDD795"/>
    <w:rsid w:val="44F2EF17"/>
    <w:rsid w:val="44FFEDDA"/>
    <w:rsid w:val="45081849"/>
    <w:rsid w:val="450C1E26"/>
    <w:rsid w:val="450CBA75"/>
    <w:rsid w:val="450E3534"/>
    <w:rsid w:val="4518105D"/>
    <w:rsid w:val="451F0AE4"/>
    <w:rsid w:val="452B76F7"/>
    <w:rsid w:val="45362798"/>
    <w:rsid w:val="454D9B3D"/>
    <w:rsid w:val="4554ABA5"/>
    <w:rsid w:val="456E16A7"/>
    <w:rsid w:val="456E78C3"/>
    <w:rsid w:val="4571261B"/>
    <w:rsid w:val="4586D001"/>
    <w:rsid w:val="4589E83A"/>
    <w:rsid w:val="458F5E64"/>
    <w:rsid w:val="459C6D8E"/>
    <w:rsid w:val="45AD5146"/>
    <w:rsid w:val="45AFA773"/>
    <w:rsid w:val="45B64EA9"/>
    <w:rsid w:val="45C037AA"/>
    <w:rsid w:val="45C7531C"/>
    <w:rsid w:val="45D9D6BB"/>
    <w:rsid w:val="45DE68CA"/>
    <w:rsid w:val="45E13988"/>
    <w:rsid w:val="46076C76"/>
    <w:rsid w:val="461658DF"/>
    <w:rsid w:val="4616833E"/>
    <w:rsid w:val="46302E70"/>
    <w:rsid w:val="464BF15D"/>
    <w:rsid w:val="46537C14"/>
    <w:rsid w:val="465AA98A"/>
    <w:rsid w:val="46683B58"/>
    <w:rsid w:val="468D7702"/>
    <w:rsid w:val="4699E239"/>
    <w:rsid w:val="469A8227"/>
    <w:rsid w:val="46ABC43A"/>
    <w:rsid w:val="46B31FB7"/>
    <w:rsid w:val="46B4D9D0"/>
    <w:rsid w:val="46C2A99F"/>
    <w:rsid w:val="46C66403"/>
    <w:rsid w:val="46CB7573"/>
    <w:rsid w:val="46E75EDA"/>
    <w:rsid w:val="46EA1DD1"/>
    <w:rsid w:val="46EB6213"/>
    <w:rsid w:val="46ED4F12"/>
    <w:rsid w:val="46ED7D0A"/>
    <w:rsid w:val="47010CFF"/>
    <w:rsid w:val="470B6816"/>
    <w:rsid w:val="47131DFE"/>
    <w:rsid w:val="47363AD2"/>
    <w:rsid w:val="4737A851"/>
    <w:rsid w:val="4748DD54"/>
    <w:rsid w:val="4752D9A2"/>
    <w:rsid w:val="47574BA9"/>
    <w:rsid w:val="47771C15"/>
    <w:rsid w:val="4791D95A"/>
    <w:rsid w:val="4795DFD8"/>
    <w:rsid w:val="479A4198"/>
    <w:rsid w:val="47A4F52C"/>
    <w:rsid w:val="47B5A1C3"/>
    <w:rsid w:val="47BB25CE"/>
    <w:rsid w:val="47BCA088"/>
    <w:rsid w:val="47C4AA8E"/>
    <w:rsid w:val="47C5CBCB"/>
    <w:rsid w:val="47D6D001"/>
    <w:rsid w:val="47D82969"/>
    <w:rsid w:val="47DA40E7"/>
    <w:rsid w:val="47E533F3"/>
    <w:rsid w:val="47EF65BD"/>
    <w:rsid w:val="48012210"/>
    <w:rsid w:val="48026C9D"/>
    <w:rsid w:val="481D8BEA"/>
    <w:rsid w:val="482532F2"/>
    <w:rsid w:val="483088AB"/>
    <w:rsid w:val="486A6834"/>
    <w:rsid w:val="486DD7FC"/>
    <w:rsid w:val="48719E4C"/>
    <w:rsid w:val="4874C7B0"/>
    <w:rsid w:val="4880CFD8"/>
    <w:rsid w:val="488F1E79"/>
    <w:rsid w:val="4896FBB7"/>
    <w:rsid w:val="489740CB"/>
    <w:rsid w:val="48C0F4CD"/>
    <w:rsid w:val="48FC646D"/>
    <w:rsid w:val="491BC7B5"/>
    <w:rsid w:val="493E6F21"/>
    <w:rsid w:val="493EFE8F"/>
    <w:rsid w:val="49435870"/>
    <w:rsid w:val="4959C6E6"/>
    <w:rsid w:val="49709025"/>
    <w:rsid w:val="498F00AE"/>
    <w:rsid w:val="49A316EF"/>
    <w:rsid w:val="49B2455A"/>
    <w:rsid w:val="49B3A842"/>
    <w:rsid w:val="49C1365C"/>
    <w:rsid w:val="49C4A105"/>
    <w:rsid w:val="49CA815A"/>
    <w:rsid w:val="49CAA46F"/>
    <w:rsid w:val="49EEACCA"/>
    <w:rsid w:val="49FC20A5"/>
    <w:rsid w:val="4A10A0CD"/>
    <w:rsid w:val="4A1E8C59"/>
    <w:rsid w:val="4A24AA00"/>
    <w:rsid w:val="4A30576E"/>
    <w:rsid w:val="4A33FB5B"/>
    <w:rsid w:val="4A444BB2"/>
    <w:rsid w:val="4A4AC8D7"/>
    <w:rsid w:val="4A4BCA8B"/>
    <w:rsid w:val="4A575616"/>
    <w:rsid w:val="4A5B33E0"/>
    <w:rsid w:val="4A688FCD"/>
    <w:rsid w:val="4A6A8AA6"/>
    <w:rsid w:val="4A6DFB34"/>
    <w:rsid w:val="4A7BBDB7"/>
    <w:rsid w:val="4A7C7D36"/>
    <w:rsid w:val="4A7D023A"/>
    <w:rsid w:val="4A7D023A"/>
    <w:rsid w:val="4A819289"/>
    <w:rsid w:val="4A85219B"/>
    <w:rsid w:val="4A9C65D7"/>
    <w:rsid w:val="4AB40BEA"/>
    <w:rsid w:val="4AB47099"/>
    <w:rsid w:val="4AC96F21"/>
    <w:rsid w:val="4ACED415"/>
    <w:rsid w:val="4ADE8D7A"/>
    <w:rsid w:val="4AE7B10E"/>
    <w:rsid w:val="4AF0E49E"/>
    <w:rsid w:val="4AFE12A7"/>
    <w:rsid w:val="4B1BDCDF"/>
    <w:rsid w:val="4B1CDEA6"/>
    <w:rsid w:val="4B1D6075"/>
    <w:rsid w:val="4B267D74"/>
    <w:rsid w:val="4B274F13"/>
    <w:rsid w:val="4B2F3C5A"/>
    <w:rsid w:val="4B36E169"/>
    <w:rsid w:val="4B45B34B"/>
    <w:rsid w:val="4B53022F"/>
    <w:rsid w:val="4B5852DA"/>
    <w:rsid w:val="4B5BB6F6"/>
    <w:rsid w:val="4B5EC6B2"/>
    <w:rsid w:val="4B62E0C1"/>
    <w:rsid w:val="4B63D50C"/>
    <w:rsid w:val="4B6CE399"/>
    <w:rsid w:val="4B70B875"/>
    <w:rsid w:val="4BAD5B17"/>
    <w:rsid w:val="4BB4A949"/>
    <w:rsid w:val="4BB9562E"/>
    <w:rsid w:val="4BBCDE24"/>
    <w:rsid w:val="4BBF260A"/>
    <w:rsid w:val="4BD01E80"/>
    <w:rsid w:val="4BED4A9F"/>
    <w:rsid w:val="4BFA0151"/>
    <w:rsid w:val="4C02D00A"/>
    <w:rsid w:val="4C09118F"/>
    <w:rsid w:val="4C16BAA6"/>
    <w:rsid w:val="4C2EB6BC"/>
    <w:rsid w:val="4C3B67E8"/>
    <w:rsid w:val="4C57CE3A"/>
    <w:rsid w:val="4C5C24B1"/>
    <w:rsid w:val="4C60B273"/>
    <w:rsid w:val="4C623A06"/>
    <w:rsid w:val="4C7C2DBF"/>
    <w:rsid w:val="4C7D32C7"/>
    <w:rsid w:val="4C7DE3E6"/>
    <w:rsid w:val="4C8166D6"/>
    <w:rsid w:val="4C84336D"/>
    <w:rsid w:val="4C8D0361"/>
    <w:rsid w:val="4CA04A8A"/>
    <w:rsid w:val="4CAA4E2C"/>
    <w:rsid w:val="4CAA4E2C"/>
    <w:rsid w:val="4CB0C4FB"/>
    <w:rsid w:val="4CB4D416"/>
    <w:rsid w:val="4CC92F10"/>
    <w:rsid w:val="4CDDAB36"/>
    <w:rsid w:val="4CE78B7D"/>
    <w:rsid w:val="4CE840F3"/>
    <w:rsid w:val="4CEAECFF"/>
    <w:rsid w:val="4CF3B97C"/>
    <w:rsid w:val="4CF8E32F"/>
    <w:rsid w:val="4CFEE706"/>
    <w:rsid w:val="4D14DEA3"/>
    <w:rsid w:val="4D25FF6D"/>
    <w:rsid w:val="4D279614"/>
    <w:rsid w:val="4D314F6A"/>
    <w:rsid w:val="4D3D3A92"/>
    <w:rsid w:val="4D3E2815"/>
    <w:rsid w:val="4D461FF4"/>
    <w:rsid w:val="4D639C71"/>
    <w:rsid w:val="4D6BB297"/>
    <w:rsid w:val="4D728D17"/>
    <w:rsid w:val="4D76FCF7"/>
    <w:rsid w:val="4D944D80"/>
    <w:rsid w:val="4DAD3932"/>
    <w:rsid w:val="4DAF4D34"/>
    <w:rsid w:val="4DB1FBA6"/>
    <w:rsid w:val="4DBEF173"/>
    <w:rsid w:val="4DFA945F"/>
    <w:rsid w:val="4DFD5746"/>
    <w:rsid w:val="4E08D736"/>
    <w:rsid w:val="4E0AE4C0"/>
    <w:rsid w:val="4E1A2903"/>
    <w:rsid w:val="4E1DD92C"/>
    <w:rsid w:val="4E210206"/>
    <w:rsid w:val="4E2F17A4"/>
    <w:rsid w:val="4E3A3082"/>
    <w:rsid w:val="4E44F77B"/>
    <w:rsid w:val="4E5070E3"/>
    <w:rsid w:val="4E50F8C6"/>
    <w:rsid w:val="4E573EEC"/>
    <w:rsid w:val="4E6BE9C0"/>
    <w:rsid w:val="4E70366F"/>
    <w:rsid w:val="4E8E4E1D"/>
    <w:rsid w:val="4E9FDEAE"/>
    <w:rsid w:val="4EAEBF36"/>
    <w:rsid w:val="4EB00CF2"/>
    <w:rsid w:val="4EE00618"/>
    <w:rsid w:val="4EE99C0A"/>
    <w:rsid w:val="4EEBB7F3"/>
    <w:rsid w:val="4F1E1578"/>
    <w:rsid w:val="4F256531"/>
    <w:rsid w:val="4F36744B"/>
    <w:rsid w:val="4F3DF423"/>
    <w:rsid w:val="4F493402"/>
    <w:rsid w:val="4F4E3EBB"/>
    <w:rsid w:val="4F7B1D5A"/>
    <w:rsid w:val="4F7FFB67"/>
    <w:rsid w:val="4F8B8FBD"/>
    <w:rsid w:val="4FA3CDFE"/>
    <w:rsid w:val="4FAA20FD"/>
    <w:rsid w:val="4FB812E5"/>
    <w:rsid w:val="4FB81E6B"/>
    <w:rsid w:val="4FB9DB3A"/>
    <w:rsid w:val="4FC0710A"/>
    <w:rsid w:val="4FC0710A"/>
    <w:rsid w:val="4FC5A1E8"/>
    <w:rsid w:val="4FE1EBBE"/>
    <w:rsid w:val="4FED0B0F"/>
    <w:rsid w:val="4FEDD885"/>
    <w:rsid w:val="4FEF1A91"/>
    <w:rsid w:val="4FFBDBFB"/>
    <w:rsid w:val="50151EC6"/>
    <w:rsid w:val="5018E287"/>
    <w:rsid w:val="50278536"/>
    <w:rsid w:val="502CDA07"/>
    <w:rsid w:val="50349D40"/>
    <w:rsid w:val="504E6C24"/>
    <w:rsid w:val="5050F7E6"/>
    <w:rsid w:val="506A473F"/>
    <w:rsid w:val="506C13E5"/>
    <w:rsid w:val="50740C0B"/>
    <w:rsid w:val="5078CB33"/>
    <w:rsid w:val="508431A9"/>
    <w:rsid w:val="50864748"/>
    <w:rsid w:val="50864748"/>
    <w:rsid w:val="508A303A"/>
    <w:rsid w:val="509496F5"/>
    <w:rsid w:val="50A1ED2B"/>
    <w:rsid w:val="50B35D8B"/>
    <w:rsid w:val="50BF2267"/>
    <w:rsid w:val="50D7D644"/>
    <w:rsid w:val="50E51F70"/>
    <w:rsid w:val="50EA1046"/>
    <w:rsid w:val="50F93AB1"/>
    <w:rsid w:val="510CAE05"/>
    <w:rsid w:val="51172C32"/>
    <w:rsid w:val="5118BA4E"/>
    <w:rsid w:val="512175C2"/>
    <w:rsid w:val="512C8706"/>
    <w:rsid w:val="512DF3AC"/>
    <w:rsid w:val="5132EBC0"/>
    <w:rsid w:val="513FBDD3"/>
    <w:rsid w:val="5142013C"/>
    <w:rsid w:val="5142273F"/>
    <w:rsid w:val="51599DF0"/>
    <w:rsid w:val="5178A3BD"/>
    <w:rsid w:val="5179ACD9"/>
    <w:rsid w:val="518567A1"/>
    <w:rsid w:val="518CE84F"/>
    <w:rsid w:val="518E5099"/>
    <w:rsid w:val="51A0F72D"/>
    <w:rsid w:val="51B82C46"/>
    <w:rsid w:val="51BAD7FD"/>
    <w:rsid w:val="51BB0E1D"/>
    <w:rsid w:val="51BEF0DE"/>
    <w:rsid w:val="51C1E891"/>
    <w:rsid w:val="51C414D9"/>
    <w:rsid w:val="51C92472"/>
    <w:rsid w:val="51D1111E"/>
    <w:rsid w:val="51D63181"/>
    <w:rsid w:val="51D88E22"/>
    <w:rsid w:val="51D90690"/>
    <w:rsid w:val="51DD005E"/>
    <w:rsid w:val="51F23A89"/>
    <w:rsid w:val="51FB65A2"/>
    <w:rsid w:val="520EAAD1"/>
    <w:rsid w:val="52105174"/>
    <w:rsid w:val="5222D04A"/>
    <w:rsid w:val="522A28FC"/>
    <w:rsid w:val="5231FDD4"/>
    <w:rsid w:val="52321A4A"/>
    <w:rsid w:val="52448B53"/>
    <w:rsid w:val="52555BC7"/>
    <w:rsid w:val="52568286"/>
    <w:rsid w:val="525AED9D"/>
    <w:rsid w:val="525CBB21"/>
    <w:rsid w:val="525EF823"/>
    <w:rsid w:val="52617431"/>
    <w:rsid w:val="52644B57"/>
    <w:rsid w:val="52669D15"/>
    <w:rsid w:val="527A11DA"/>
    <w:rsid w:val="527DE5B1"/>
    <w:rsid w:val="52824D06"/>
    <w:rsid w:val="52865396"/>
    <w:rsid w:val="52A92B7C"/>
    <w:rsid w:val="52AE3A95"/>
    <w:rsid w:val="52AE7098"/>
    <w:rsid w:val="52CD6196"/>
    <w:rsid w:val="52D36722"/>
    <w:rsid w:val="52E6861C"/>
    <w:rsid w:val="52EF565A"/>
    <w:rsid w:val="52F95B4B"/>
    <w:rsid w:val="5306A5E6"/>
    <w:rsid w:val="531C8153"/>
    <w:rsid w:val="532741A8"/>
    <w:rsid w:val="53378BEB"/>
    <w:rsid w:val="5339C358"/>
    <w:rsid w:val="533E45A3"/>
    <w:rsid w:val="53413636"/>
    <w:rsid w:val="53437D8D"/>
    <w:rsid w:val="53567F74"/>
    <w:rsid w:val="535A2BD6"/>
    <w:rsid w:val="535DFD9E"/>
    <w:rsid w:val="536B1602"/>
    <w:rsid w:val="53717A52"/>
    <w:rsid w:val="53900723"/>
    <w:rsid w:val="539066E8"/>
    <w:rsid w:val="53A4709C"/>
    <w:rsid w:val="53A8227C"/>
    <w:rsid w:val="53A995AD"/>
    <w:rsid w:val="53B2B280"/>
    <w:rsid w:val="53C1C9E8"/>
    <w:rsid w:val="53D18806"/>
    <w:rsid w:val="53D63FF1"/>
    <w:rsid w:val="53D72FD5"/>
    <w:rsid w:val="5400B6BD"/>
    <w:rsid w:val="5413AB57"/>
    <w:rsid w:val="541BA5BE"/>
    <w:rsid w:val="54217345"/>
    <w:rsid w:val="5423199F"/>
    <w:rsid w:val="542B340D"/>
    <w:rsid w:val="542FA3D7"/>
    <w:rsid w:val="5433D3B2"/>
    <w:rsid w:val="543DF2BF"/>
    <w:rsid w:val="5443D73A"/>
    <w:rsid w:val="54458CC8"/>
    <w:rsid w:val="545337B0"/>
    <w:rsid w:val="545430ED"/>
    <w:rsid w:val="545D47BE"/>
    <w:rsid w:val="545E2673"/>
    <w:rsid w:val="545E2673"/>
    <w:rsid w:val="54678BE3"/>
    <w:rsid w:val="548449A6"/>
    <w:rsid w:val="54870AF3"/>
    <w:rsid w:val="5494DA99"/>
    <w:rsid w:val="5496872C"/>
    <w:rsid w:val="54ACD757"/>
    <w:rsid w:val="54AE02E3"/>
    <w:rsid w:val="54B7C37F"/>
    <w:rsid w:val="54E378F5"/>
    <w:rsid w:val="54EB13AD"/>
    <w:rsid w:val="54F31E7B"/>
    <w:rsid w:val="54FDFDFD"/>
    <w:rsid w:val="5510B574"/>
    <w:rsid w:val="551D02BE"/>
    <w:rsid w:val="5520511A"/>
    <w:rsid w:val="552A0E9C"/>
    <w:rsid w:val="552A0E9C"/>
    <w:rsid w:val="554CDF52"/>
    <w:rsid w:val="55682EE5"/>
    <w:rsid w:val="5579C7B1"/>
    <w:rsid w:val="558228AE"/>
    <w:rsid w:val="558710DA"/>
    <w:rsid w:val="55A2BE76"/>
    <w:rsid w:val="55A3F28D"/>
    <w:rsid w:val="55AA1B0C"/>
    <w:rsid w:val="55B4D440"/>
    <w:rsid w:val="55BADF7C"/>
    <w:rsid w:val="55C2DF97"/>
    <w:rsid w:val="55CE3223"/>
    <w:rsid w:val="55D2F060"/>
    <w:rsid w:val="55E860C0"/>
    <w:rsid w:val="55F5EB67"/>
    <w:rsid w:val="561CC496"/>
    <w:rsid w:val="56390291"/>
    <w:rsid w:val="5694F416"/>
    <w:rsid w:val="5699CE5C"/>
    <w:rsid w:val="569CF535"/>
    <w:rsid w:val="56C6777B"/>
    <w:rsid w:val="56C82BCC"/>
    <w:rsid w:val="56F15524"/>
    <w:rsid w:val="56FBDA54"/>
    <w:rsid w:val="57056863"/>
    <w:rsid w:val="571D1394"/>
    <w:rsid w:val="57232A61"/>
    <w:rsid w:val="5732A939"/>
    <w:rsid w:val="574888AF"/>
    <w:rsid w:val="5752E562"/>
    <w:rsid w:val="57530CF9"/>
    <w:rsid w:val="577182E1"/>
    <w:rsid w:val="5776EDA6"/>
    <w:rsid w:val="5777A630"/>
    <w:rsid w:val="5788C502"/>
    <w:rsid w:val="578FA108"/>
    <w:rsid w:val="5794E623"/>
    <w:rsid w:val="57959C8C"/>
    <w:rsid w:val="57A1AE1E"/>
    <w:rsid w:val="57A1AE1E"/>
    <w:rsid w:val="57D3375F"/>
    <w:rsid w:val="57E411E1"/>
    <w:rsid w:val="57F32C39"/>
    <w:rsid w:val="57FCC56F"/>
    <w:rsid w:val="581CDCA0"/>
    <w:rsid w:val="5829F748"/>
    <w:rsid w:val="584F658A"/>
    <w:rsid w:val="5861FF66"/>
    <w:rsid w:val="5861FF66"/>
    <w:rsid w:val="586690D7"/>
    <w:rsid w:val="586963BC"/>
    <w:rsid w:val="586E633B"/>
    <w:rsid w:val="587AE9F5"/>
    <w:rsid w:val="58832438"/>
    <w:rsid w:val="5898E4F1"/>
    <w:rsid w:val="589DDBD1"/>
    <w:rsid w:val="58B278C3"/>
    <w:rsid w:val="58B6B5C8"/>
    <w:rsid w:val="58BCCBE3"/>
    <w:rsid w:val="58C96175"/>
    <w:rsid w:val="58DB6055"/>
    <w:rsid w:val="58E3DBF2"/>
    <w:rsid w:val="58EC93A1"/>
    <w:rsid w:val="58EE11A9"/>
    <w:rsid w:val="58FBE469"/>
    <w:rsid w:val="59035223"/>
    <w:rsid w:val="5907C076"/>
    <w:rsid w:val="590CED04"/>
    <w:rsid w:val="590E7922"/>
    <w:rsid w:val="5914A492"/>
    <w:rsid w:val="591954DB"/>
    <w:rsid w:val="591A8985"/>
    <w:rsid w:val="591E6FBD"/>
    <w:rsid w:val="592E5A03"/>
    <w:rsid w:val="5950DA1C"/>
    <w:rsid w:val="595A9CDA"/>
    <w:rsid w:val="598D27B2"/>
    <w:rsid w:val="5993A5A0"/>
    <w:rsid w:val="599527C8"/>
    <w:rsid w:val="59B76BD6"/>
    <w:rsid w:val="59C7808B"/>
    <w:rsid w:val="59DF03AE"/>
    <w:rsid w:val="59E1C733"/>
    <w:rsid w:val="59F65C3F"/>
    <w:rsid w:val="59FAB441"/>
    <w:rsid w:val="5A071D4C"/>
    <w:rsid w:val="5A18CFED"/>
    <w:rsid w:val="5A20B2FD"/>
    <w:rsid w:val="5A28162B"/>
    <w:rsid w:val="5A33B41B"/>
    <w:rsid w:val="5A4B559C"/>
    <w:rsid w:val="5A6A848F"/>
    <w:rsid w:val="5A78EC86"/>
    <w:rsid w:val="5A8E62FE"/>
    <w:rsid w:val="5A918C7F"/>
    <w:rsid w:val="5A918C7F"/>
    <w:rsid w:val="5A9A9FB9"/>
    <w:rsid w:val="5AA093AE"/>
    <w:rsid w:val="5AA18FF0"/>
    <w:rsid w:val="5AB3C9E3"/>
    <w:rsid w:val="5AB7E4EE"/>
    <w:rsid w:val="5AD02176"/>
    <w:rsid w:val="5ADBAE3F"/>
    <w:rsid w:val="5AE3D65F"/>
    <w:rsid w:val="5AEE6A7F"/>
    <w:rsid w:val="5AF6D833"/>
    <w:rsid w:val="5AF6D833"/>
    <w:rsid w:val="5B0F42C5"/>
    <w:rsid w:val="5B30E308"/>
    <w:rsid w:val="5B314043"/>
    <w:rsid w:val="5B35957B"/>
    <w:rsid w:val="5B3BA482"/>
    <w:rsid w:val="5B4CAA13"/>
    <w:rsid w:val="5B4D28B4"/>
    <w:rsid w:val="5B4D639E"/>
    <w:rsid w:val="5B4D639E"/>
    <w:rsid w:val="5B63DC35"/>
    <w:rsid w:val="5B6F6D2A"/>
    <w:rsid w:val="5B8CD412"/>
    <w:rsid w:val="5BB1AA53"/>
    <w:rsid w:val="5BB3CEE5"/>
    <w:rsid w:val="5BDD9444"/>
    <w:rsid w:val="5BEFD05F"/>
    <w:rsid w:val="5BF2C154"/>
    <w:rsid w:val="5BF3B88E"/>
    <w:rsid w:val="5C0E8786"/>
    <w:rsid w:val="5C139FA8"/>
    <w:rsid w:val="5C328275"/>
    <w:rsid w:val="5C460A1E"/>
    <w:rsid w:val="5C66E2E4"/>
    <w:rsid w:val="5C6B30FE"/>
    <w:rsid w:val="5C77A0CD"/>
    <w:rsid w:val="5C8AD293"/>
    <w:rsid w:val="5C912B8C"/>
    <w:rsid w:val="5C9C74AA"/>
    <w:rsid w:val="5CB130A4"/>
    <w:rsid w:val="5CB59E87"/>
    <w:rsid w:val="5CCCD73B"/>
    <w:rsid w:val="5CD19DBB"/>
    <w:rsid w:val="5D193286"/>
    <w:rsid w:val="5D20828B"/>
    <w:rsid w:val="5D51C944"/>
    <w:rsid w:val="5D5F9010"/>
    <w:rsid w:val="5D6AA025"/>
    <w:rsid w:val="5D6E2608"/>
    <w:rsid w:val="5D764C0D"/>
    <w:rsid w:val="5D775D42"/>
    <w:rsid w:val="5D779029"/>
    <w:rsid w:val="5D804100"/>
    <w:rsid w:val="5D815048"/>
    <w:rsid w:val="5DA92EF5"/>
    <w:rsid w:val="5DC574A7"/>
    <w:rsid w:val="5DCB45E2"/>
    <w:rsid w:val="5DCD6741"/>
    <w:rsid w:val="5DCEE0E9"/>
    <w:rsid w:val="5DD362A4"/>
    <w:rsid w:val="5DE00686"/>
    <w:rsid w:val="5DE14670"/>
    <w:rsid w:val="5DF01AC9"/>
    <w:rsid w:val="5DF4FBCC"/>
    <w:rsid w:val="5E2A72BF"/>
    <w:rsid w:val="5E31CE30"/>
    <w:rsid w:val="5E50B4F2"/>
    <w:rsid w:val="5E52C562"/>
    <w:rsid w:val="5E52C562"/>
    <w:rsid w:val="5E5A44D1"/>
    <w:rsid w:val="5E6A3B41"/>
    <w:rsid w:val="5E72F53C"/>
    <w:rsid w:val="5E73FCED"/>
    <w:rsid w:val="5E888CA4"/>
    <w:rsid w:val="5E948772"/>
    <w:rsid w:val="5ECD392C"/>
    <w:rsid w:val="5EE422DC"/>
    <w:rsid w:val="5EEC52A6"/>
    <w:rsid w:val="5EEC52A6"/>
    <w:rsid w:val="5EF4A5AC"/>
    <w:rsid w:val="5F0B9A89"/>
    <w:rsid w:val="5F0B9A89"/>
    <w:rsid w:val="5F1E8AC0"/>
    <w:rsid w:val="5F357298"/>
    <w:rsid w:val="5F4163B1"/>
    <w:rsid w:val="5F536317"/>
    <w:rsid w:val="5F67DAE1"/>
    <w:rsid w:val="5F74CEA8"/>
    <w:rsid w:val="5F78325D"/>
    <w:rsid w:val="5F795C20"/>
    <w:rsid w:val="5F795C20"/>
    <w:rsid w:val="5F828762"/>
    <w:rsid w:val="5F90E521"/>
    <w:rsid w:val="5F9F0466"/>
    <w:rsid w:val="5FA274D1"/>
    <w:rsid w:val="5FAC6C1C"/>
    <w:rsid w:val="5FB141EB"/>
    <w:rsid w:val="5FBDA4C6"/>
    <w:rsid w:val="5FBFA864"/>
    <w:rsid w:val="5FC6D6FF"/>
    <w:rsid w:val="5FD6D688"/>
    <w:rsid w:val="5FE71411"/>
    <w:rsid w:val="5FEC7D88"/>
    <w:rsid w:val="5FF32407"/>
    <w:rsid w:val="5FF9EC84"/>
    <w:rsid w:val="60052707"/>
    <w:rsid w:val="600E5A88"/>
    <w:rsid w:val="6019FAD0"/>
    <w:rsid w:val="602903AA"/>
    <w:rsid w:val="60346FFA"/>
    <w:rsid w:val="6065D23D"/>
    <w:rsid w:val="606BF84E"/>
    <w:rsid w:val="607F17F7"/>
    <w:rsid w:val="608C9838"/>
    <w:rsid w:val="609ABC95"/>
    <w:rsid w:val="609B57AE"/>
    <w:rsid w:val="609D7233"/>
    <w:rsid w:val="611E49CB"/>
    <w:rsid w:val="611F1793"/>
    <w:rsid w:val="61373C28"/>
    <w:rsid w:val="61392EEF"/>
    <w:rsid w:val="6143913B"/>
    <w:rsid w:val="61581AED"/>
    <w:rsid w:val="615F686A"/>
    <w:rsid w:val="61947D32"/>
    <w:rsid w:val="61BD6A62"/>
    <w:rsid w:val="61F5251D"/>
    <w:rsid w:val="61F682B4"/>
    <w:rsid w:val="61F76128"/>
    <w:rsid w:val="61FAA32A"/>
    <w:rsid w:val="61FF0300"/>
    <w:rsid w:val="620BA5BE"/>
    <w:rsid w:val="6227B144"/>
    <w:rsid w:val="623CB43B"/>
    <w:rsid w:val="623CC621"/>
    <w:rsid w:val="623CC99F"/>
    <w:rsid w:val="62417056"/>
    <w:rsid w:val="624D9C93"/>
    <w:rsid w:val="6278A15F"/>
    <w:rsid w:val="627CD633"/>
    <w:rsid w:val="627E7A58"/>
    <w:rsid w:val="627EF649"/>
    <w:rsid w:val="62A2BD60"/>
    <w:rsid w:val="62AF3D18"/>
    <w:rsid w:val="62B32A10"/>
    <w:rsid w:val="62B53CBC"/>
    <w:rsid w:val="62B6D80E"/>
    <w:rsid w:val="62B85052"/>
    <w:rsid w:val="62CE1530"/>
    <w:rsid w:val="62D7193B"/>
    <w:rsid w:val="62E36163"/>
    <w:rsid w:val="62E540D4"/>
    <w:rsid w:val="62F67A7F"/>
    <w:rsid w:val="62FAC869"/>
    <w:rsid w:val="63045CD1"/>
    <w:rsid w:val="63091C7D"/>
    <w:rsid w:val="63104DA4"/>
    <w:rsid w:val="63104DA4"/>
    <w:rsid w:val="6326EC8C"/>
    <w:rsid w:val="6346DDE9"/>
    <w:rsid w:val="634BB4A0"/>
    <w:rsid w:val="634BB4A0"/>
    <w:rsid w:val="634FF560"/>
    <w:rsid w:val="6372FADF"/>
    <w:rsid w:val="6390FE86"/>
    <w:rsid w:val="63A0D37D"/>
    <w:rsid w:val="63A78148"/>
    <w:rsid w:val="63A78148"/>
    <w:rsid w:val="63AC11FB"/>
    <w:rsid w:val="63AE2A12"/>
    <w:rsid w:val="63C240F3"/>
    <w:rsid w:val="63D85472"/>
    <w:rsid w:val="63DD3FD1"/>
    <w:rsid w:val="63E26030"/>
    <w:rsid w:val="63E26030"/>
    <w:rsid w:val="63E85E6A"/>
    <w:rsid w:val="63EF1CC1"/>
    <w:rsid w:val="642FA3DE"/>
    <w:rsid w:val="643ED00F"/>
    <w:rsid w:val="643F37EB"/>
    <w:rsid w:val="644CE068"/>
    <w:rsid w:val="644D51D1"/>
    <w:rsid w:val="64579744"/>
    <w:rsid w:val="645C3F3D"/>
    <w:rsid w:val="646F3F4C"/>
    <w:rsid w:val="647DA048"/>
    <w:rsid w:val="64801ADD"/>
    <w:rsid w:val="64857891"/>
    <w:rsid w:val="64883C03"/>
    <w:rsid w:val="648F86EE"/>
    <w:rsid w:val="64AFBEAB"/>
    <w:rsid w:val="64BD610A"/>
    <w:rsid w:val="64C3C951"/>
    <w:rsid w:val="64CFFE60"/>
    <w:rsid w:val="64D02F0D"/>
    <w:rsid w:val="64E08C58"/>
    <w:rsid w:val="64E3FB62"/>
    <w:rsid w:val="64E45192"/>
    <w:rsid w:val="64ED484A"/>
    <w:rsid w:val="6503EF2B"/>
    <w:rsid w:val="650498CF"/>
    <w:rsid w:val="6506E365"/>
    <w:rsid w:val="652F6432"/>
    <w:rsid w:val="6536ED0D"/>
    <w:rsid w:val="653B5E08"/>
    <w:rsid w:val="653CDC3F"/>
    <w:rsid w:val="654CC231"/>
    <w:rsid w:val="656325B3"/>
    <w:rsid w:val="65692D8D"/>
    <w:rsid w:val="656FFDAA"/>
    <w:rsid w:val="6587B4AB"/>
    <w:rsid w:val="6599A583"/>
    <w:rsid w:val="65A06374"/>
    <w:rsid w:val="65B64F91"/>
    <w:rsid w:val="65C11067"/>
    <w:rsid w:val="65C78439"/>
    <w:rsid w:val="65C851BB"/>
    <w:rsid w:val="65CA3B5C"/>
    <w:rsid w:val="65D38E74"/>
    <w:rsid w:val="65D49B7F"/>
    <w:rsid w:val="65E66FDD"/>
    <w:rsid w:val="65F8EBD7"/>
    <w:rsid w:val="661288FE"/>
    <w:rsid w:val="661E2345"/>
    <w:rsid w:val="662D2328"/>
    <w:rsid w:val="66316DFA"/>
    <w:rsid w:val="666CAB66"/>
    <w:rsid w:val="667F3FE4"/>
    <w:rsid w:val="6687CA75"/>
    <w:rsid w:val="668ADADE"/>
    <w:rsid w:val="66A24D2D"/>
    <w:rsid w:val="66ADB40E"/>
    <w:rsid w:val="66B491B6"/>
    <w:rsid w:val="66C6656F"/>
    <w:rsid w:val="66D6054D"/>
    <w:rsid w:val="66D81291"/>
    <w:rsid w:val="66DA17F1"/>
    <w:rsid w:val="66E73B2E"/>
    <w:rsid w:val="66EA150E"/>
    <w:rsid w:val="6729A9CC"/>
    <w:rsid w:val="673D8566"/>
    <w:rsid w:val="6743B835"/>
    <w:rsid w:val="674AF3BC"/>
    <w:rsid w:val="674E82F6"/>
    <w:rsid w:val="67536C98"/>
    <w:rsid w:val="6771E095"/>
    <w:rsid w:val="67725C8A"/>
    <w:rsid w:val="677C8751"/>
    <w:rsid w:val="677FCA9F"/>
    <w:rsid w:val="67933836"/>
    <w:rsid w:val="679E85E7"/>
    <w:rsid w:val="67A7C189"/>
    <w:rsid w:val="67C6EB16"/>
    <w:rsid w:val="67D3E77A"/>
    <w:rsid w:val="68001A90"/>
    <w:rsid w:val="68069668"/>
    <w:rsid w:val="680D73EB"/>
    <w:rsid w:val="6817E902"/>
    <w:rsid w:val="682A74F9"/>
    <w:rsid w:val="683A0C93"/>
    <w:rsid w:val="6846412F"/>
    <w:rsid w:val="685ABAB0"/>
    <w:rsid w:val="685BF4C8"/>
    <w:rsid w:val="686EAF5F"/>
    <w:rsid w:val="6874AF54"/>
    <w:rsid w:val="687B02A4"/>
    <w:rsid w:val="689AC8E1"/>
    <w:rsid w:val="68A8C997"/>
    <w:rsid w:val="68C28A8D"/>
    <w:rsid w:val="68D2B936"/>
    <w:rsid w:val="68D6C41D"/>
    <w:rsid w:val="68EA7B11"/>
    <w:rsid w:val="69131715"/>
    <w:rsid w:val="69215294"/>
    <w:rsid w:val="694EE7CE"/>
    <w:rsid w:val="695BF5D9"/>
    <w:rsid w:val="69A36D1D"/>
    <w:rsid w:val="69B4F4F6"/>
    <w:rsid w:val="69B90B55"/>
    <w:rsid w:val="69BB0730"/>
    <w:rsid w:val="69BCFAE4"/>
    <w:rsid w:val="69D701F4"/>
    <w:rsid w:val="69D72AD8"/>
    <w:rsid w:val="69DAEC87"/>
    <w:rsid w:val="69DD797C"/>
    <w:rsid w:val="69E5C116"/>
    <w:rsid w:val="69ED9C75"/>
    <w:rsid w:val="6A0CDBE3"/>
    <w:rsid w:val="6A147A22"/>
    <w:rsid w:val="6A20FA71"/>
    <w:rsid w:val="6A29C447"/>
    <w:rsid w:val="6A400884"/>
    <w:rsid w:val="6A4CE210"/>
    <w:rsid w:val="6A60DA0C"/>
    <w:rsid w:val="6A610188"/>
    <w:rsid w:val="6A6ED76C"/>
    <w:rsid w:val="6A6F185C"/>
    <w:rsid w:val="6A70E163"/>
    <w:rsid w:val="6A75BA49"/>
    <w:rsid w:val="6A7E448C"/>
    <w:rsid w:val="6A904F3D"/>
    <w:rsid w:val="6AC7D25B"/>
    <w:rsid w:val="6AD1BE1A"/>
    <w:rsid w:val="6AEBEAFF"/>
    <w:rsid w:val="6AEEAC94"/>
    <w:rsid w:val="6B03CCE3"/>
    <w:rsid w:val="6B1174CB"/>
    <w:rsid w:val="6B13E602"/>
    <w:rsid w:val="6B2579E8"/>
    <w:rsid w:val="6B285F5A"/>
    <w:rsid w:val="6B2DB1E0"/>
    <w:rsid w:val="6B300F2F"/>
    <w:rsid w:val="6B384380"/>
    <w:rsid w:val="6B3BC4AB"/>
    <w:rsid w:val="6B42447F"/>
    <w:rsid w:val="6B4DD5E2"/>
    <w:rsid w:val="6B54C426"/>
    <w:rsid w:val="6B60BF0A"/>
    <w:rsid w:val="6B799C8C"/>
    <w:rsid w:val="6B7B9C9D"/>
    <w:rsid w:val="6B7EA158"/>
    <w:rsid w:val="6B8C44AD"/>
    <w:rsid w:val="6B93CFB3"/>
    <w:rsid w:val="6B94237C"/>
    <w:rsid w:val="6BA23907"/>
    <w:rsid w:val="6BB9E95F"/>
    <w:rsid w:val="6BCF903E"/>
    <w:rsid w:val="6BDDA9A9"/>
    <w:rsid w:val="6BFCCD1E"/>
    <w:rsid w:val="6BFCCD1E"/>
    <w:rsid w:val="6C0A5871"/>
    <w:rsid w:val="6C0E5742"/>
    <w:rsid w:val="6C3C159B"/>
    <w:rsid w:val="6C4402EB"/>
    <w:rsid w:val="6C56A511"/>
    <w:rsid w:val="6C5B50D9"/>
    <w:rsid w:val="6C6315B7"/>
    <w:rsid w:val="6C854BE6"/>
    <w:rsid w:val="6C8DB400"/>
    <w:rsid w:val="6C8EC1DF"/>
    <w:rsid w:val="6C92F2AA"/>
    <w:rsid w:val="6C92F2AA"/>
    <w:rsid w:val="6C96E449"/>
    <w:rsid w:val="6CB032DE"/>
    <w:rsid w:val="6CB3E2F0"/>
    <w:rsid w:val="6CC718DB"/>
    <w:rsid w:val="6CD2EF12"/>
    <w:rsid w:val="6CD5BBAF"/>
    <w:rsid w:val="6CF59AC0"/>
    <w:rsid w:val="6D064E95"/>
    <w:rsid w:val="6D0BD33A"/>
    <w:rsid w:val="6D1EBB50"/>
    <w:rsid w:val="6D33D10E"/>
    <w:rsid w:val="6D4DD46E"/>
    <w:rsid w:val="6D511FDA"/>
    <w:rsid w:val="6D5D5DE7"/>
    <w:rsid w:val="6D6AD1E9"/>
    <w:rsid w:val="6D6AD1E9"/>
    <w:rsid w:val="6D6CD45D"/>
    <w:rsid w:val="6D77DE01"/>
    <w:rsid w:val="6D83EBA5"/>
    <w:rsid w:val="6DA05652"/>
    <w:rsid w:val="6DB4B23C"/>
    <w:rsid w:val="6DDB34EB"/>
    <w:rsid w:val="6DDC4B10"/>
    <w:rsid w:val="6DE18785"/>
    <w:rsid w:val="6DE2DE3D"/>
    <w:rsid w:val="6DF48BBE"/>
    <w:rsid w:val="6DF5EC29"/>
    <w:rsid w:val="6DF89CCE"/>
    <w:rsid w:val="6E0166B6"/>
    <w:rsid w:val="6E02807F"/>
    <w:rsid w:val="6E09465A"/>
    <w:rsid w:val="6E0FCE97"/>
    <w:rsid w:val="6E112339"/>
    <w:rsid w:val="6E1805BE"/>
    <w:rsid w:val="6E218E2E"/>
    <w:rsid w:val="6E34588B"/>
    <w:rsid w:val="6E3F125E"/>
    <w:rsid w:val="6E5AAE28"/>
    <w:rsid w:val="6E6A3FED"/>
    <w:rsid w:val="6E6E269C"/>
    <w:rsid w:val="6E92A929"/>
    <w:rsid w:val="6E9C36EF"/>
    <w:rsid w:val="6EB2D7FF"/>
    <w:rsid w:val="6EB5AC30"/>
    <w:rsid w:val="6EC58A1B"/>
    <w:rsid w:val="6EC82960"/>
    <w:rsid w:val="6ED83E6A"/>
    <w:rsid w:val="6EF0C874"/>
    <w:rsid w:val="6F0A361E"/>
    <w:rsid w:val="6F0B3BFA"/>
    <w:rsid w:val="6F1034E5"/>
    <w:rsid w:val="6F39B9C5"/>
    <w:rsid w:val="6F39B9C5"/>
    <w:rsid w:val="6F5ADAD2"/>
    <w:rsid w:val="6F67ADA5"/>
    <w:rsid w:val="6F6BC00C"/>
    <w:rsid w:val="6F753374"/>
    <w:rsid w:val="6F753374"/>
    <w:rsid w:val="6F7EB333"/>
    <w:rsid w:val="6F8ECBB5"/>
    <w:rsid w:val="6F915C7C"/>
    <w:rsid w:val="6FAD5C97"/>
    <w:rsid w:val="6FB6BB54"/>
    <w:rsid w:val="6FBE0316"/>
    <w:rsid w:val="6FBE0316"/>
    <w:rsid w:val="6FC6550B"/>
    <w:rsid w:val="6FCFD249"/>
    <w:rsid w:val="6FD1053E"/>
    <w:rsid w:val="6FD1C24F"/>
    <w:rsid w:val="6FD57992"/>
    <w:rsid w:val="6FE2112A"/>
    <w:rsid w:val="6FFFE672"/>
    <w:rsid w:val="70034E3D"/>
    <w:rsid w:val="7009944A"/>
    <w:rsid w:val="700CD2CA"/>
    <w:rsid w:val="700DD1DE"/>
    <w:rsid w:val="7014F4EB"/>
    <w:rsid w:val="7016745E"/>
    <w:rsid w:val="7024C183"/>
    <w:rsid w:val="702DABC9"/>
    <w:rsid w:val="703B75E3"/>
    <w:rsid w:val="703DCA30"/>
    <w:rsid w:val="7070C8F5"/>
    <w:rsid w:val="7087C017"/>
    <w:rsid w:val="7097CD43"/>
    <w:rsid w:val="709A9C65"/>
    <w:rsid w:val="709E307F"/>
    <w:rsid w:val="70A0BE7D"/>
    <w:rsid w:val="70B78F32"/>
    <w:rsid w:val="70C59D67"/>
    <w:rsid w:val="70DE66F9"/>
    <w:rsid w:val="70DEE0FC"/>
    <w:rsid w:val="70E6FFB8"/>
    <w:rsid w:val="70EED932"/>
    <w:rsid w:val="70F64ACC"/>
    <w:rsid w:val="70FB875B"/>
    <w:rsid w:val="70FB90D3"/>
    <w:rsid w:val="70FD7248"/>
    <w:rsid w:val="710C1FD4"/>
    <w:rsid w:val="7116F0AA"/>
    <w:rsid w:val="71189ED0"/>
    <w:rsid w:val="71198107"/>
    <w:rsid w:val="711A1369"/>
    <w:rsid w:val="712496C8"/>
    <w:rsid w:val="7127A41D"/>
    <w:rsid w:val="71288372"/>
    <w:rsid w:val="714D08BB"/>
    <w:rsid w:val="714F0698"/>
    <w:rsid w:val="715A313A"/>
    <w:rsid w:val="715D4D24"/>
    <w:rsid w:val="715F2ABF"/>
    <w:rsid w:val="71898630"/>
    <w:rsid w:val="71967871"/>
    <w:rsid w:val="719CE790"/>
    <w:rsid w:val="71A962EC"/>
    <w:rsid w:val="71AC8350"/>
    <w:rsid w:val="71AD505B"/>
    <w:rsid w:val="71CB0DA4"/>
    <w:rsid w:val="71D15E89"/>
    <w:rsid w:val="71EF92C5"/>
    <w:rsid w:val="71F734BB"/>
    <w:rsid w:val="7210A32F"/>
    <w:rsid w:val="721E2B44"/>
    <w:rsid w:val="7225F0E7"/>
    <w:rsid w:val="7228A3E0"/>
    <w:rsid w:val="723B7A5D"/>
    <w:rsid w:val="723BF253"/>
    <w:rsid w:val="723CD641"/>
    <w:rsid w:val="724985DE"/>
    <w:rsid w:val="724E1DD3"/>
    <w:rsid w:val="72574515"/>
    <w:rsid w:val="725B7F46"/>
    <w:rsid w:val="72647979"/>
    <w:rsid w:val="72660FDB"/>
    <w:rsid w:val="72665ED8"/>
    <w:rsid w:val="726A2C64"/>
    <w:rsid w:val="72716A38"/>
    <w:rsid w:val="727AE5AF"/>
    <w:rsid w:val="727BDA4F"/>
    <w:rsid w:val="72805634"/>
    <w:rsid w:val="7284A96B"/>
    <w:rsid w:val="7286FCDC"/>
    <w:rsid w:val="72933B88"/>
    <w:rsid w:val="7294CB55"/>
    <w:rsid w:val="729F942D"/>
    <w:rsid w:val="729F942D"/>
    <w:rsid w:val="729FAD25"/>
    <w:rsid w:val="72B00A52"/>
    <w:rsid w:val="72B1EB53"/>
    <w:rsid w:val="72C8878B"/>
    <w:rsid w:val="72D5C253"/>
    <w:rsid w:val="72E072A7"/>
    <w:rsid w:val="72EAC8E1"/>
    <w:rsid w:val="72FE1BE8"/>
    <w:rsid w:val="73072217"/>
    <w:rsid w:val="732119CA"/>
    <w:rsid w:val="732CD544"/>
    <w:rsid w:val="73342B66"/>
    <w:rsid w:val="7334DB1C"/>
    <w:rsid w:val="73426C26"/>
    <w:rsid w:val="73426C26"/>
    <w:rsid w:val="73589A6B"/>
    <w:rsid w:val="73683AA8"/>
    <w:rsid w:val="737515D6"/>
    <w:rsid w:val="737515D6"/>
    <w:rsid w:val="7386737F"/>
    <w:rsid w:val="73900B34"/>
    <w:rsid w:val="7390BF83"/>
    <w:rsid w:val="739536E3"/>
    <w:rsid w:val="739536E3"/>
    <w:rsid w:val="73B97707"/>
    <w:rsid w:val="73BC0F6B"/>
    <w:rsid w:val="73BDA106"/>
    <w:rsid w:val="73C4CE13"/>
    <w:rsid w:val="73C4CE13"/>
    <w:rsid w:val="73CADBC1"/>
    <w:rsid w:val="73CF540C"/>
    <w:rsid w:val="73D21C28"/>
    <w:rsid w:val="73E6BFFA"/>
    <w:rsid w:val="73E7CFFE"/>
    <w:rsid w:val="73EB5724"/>
    <w:rsid w:val="740FAC20"/>
    <w:rsid w:val="7418708B"/>
    <w:rsid w:val="74254F8B"/>
    <w:rsid w:val="74297275"/>
    <w:rsid w:val="742EB690"/>
    <w:rsid w:val="744532C3"/>
    <w:rsid w:val="745A58D5"/>
    <w:rsid w:val="745E43F9"/>
    <w:rsid w:val="7469AE95"/>
    <w:rsid w:val="7469AE95"/>
    <w:rsid w:val="746D1AB6"/>
    <w:rsid w:val="746D9E04"/>
    <w:rsid w:val="7472B590"/>
    <w:rsid w:val="7472B590"/>
    <w:rsid w:val="7476E0B3"/>
    <w:rsid w:val="7476F401"/>
    <w:rsid w:val="747B0527"/>
    <w:rsid w:val="74B1167A"/>
    <w:rsid w:val="74B42FAA"/>
    <w:rsid w:val="74B7421A"/>
    <w:rsid w:val="74BDDA1E"/>
    <w:rsid w:val="74BDDA1E"/>
    <w:rsid w:val="74BFD8D8"/>
    <w:rsid w:val="74C75380"/>
    <w:rsid w:val="74D20BE5"/>
    <w:rsid w:val="74D3D08E"/>
    <w:rsid w:val="74E3BB68"/>
    <w:rsid w:val="74E45A39"/>
    <w:rsid w:val="74E8CD0B"/>
    <w:rsid w:val="74EEF9B5"/>
    <w:rsid w:val="74F387EB"/>
    <w:rsid w:val="74F9E9FE"/>
    <w:rsid w:val="74FADADF"/>
    <w:rsid w:val="7508164F"/>
    <w:rsid w:val="750D3DF7"/>
    <w:rsid w:val="750FB520"/>
    <w:rsid w:val="751780C1"/>
    <w:rsid w:val="75388372"/>
    <w:rsid w:val="754471A5"/>
    <w:rsid w:val="755468B4"/>
    <w:rsid w:val="7556D20D"/>
    <w:rsid w:val="7556D351"/>
    <w:rsid w:val="756FF399"/>
    <w:rsid w:val="757F165C"/>
    <w:rsid w:val="757F7230"/>
    <w:rsid w:val="75974C8A"/>
    <w:rsid w:val="75A29EE8"/>
    <w:rsid w:val="75A58714"/>
    <w:rsid w:val="75AE1261"/>
    <w:rsid w:val="75BCDAE2"/>
    <w:rsid w:val="75C024E0"/>
    <w:rsid w:val="75C260EB"/>
    <w:rsid w:val="75C48AD7"/>
    <w:rsid w:val="75C870BA"/>
    <w:rsid w:val="75D319AE"/>
    <w:rsid w:val="75FBBECB"/>
    <w:rsid w:val="76002A95"/>
    <w:rsid w:val="76002A95"/>
    <w:rsid w:val="760902F5"/>
    <w:rsid w:val="7612EC08"/>
    <w:rsid w:val="761CE4D6"/>
    <w:rsid w:val="7625050D"/>
    <w:rsid w:val="762681EC"/>
    <w:rsid w:val="763422DB"/>
    <w:rsid w:val="7638742B"/>
    <w:rsid w:val="764068CA"/>
    <w:rsid w:val="7647C95C"/>
    <w:rsid w:val="7647C95C"/>
    <w:rsid w:val="765DCE0E"/>
    <w:rsid w:val="7662C4EB"/>
    <w:rsid w:val="766E1750"/>
    <w:rsid w:val="767A115C"/>
    <w:rsid w:val="76809EEA"/>
    <w:rsid w:val="768BA92B"/>
    <w:rsid w:val="76953A75"/>
    <w:rsid w:val="76A7F96D"/>
    <w:rsid w:val="76AA3387"/>
    <w:rsid w:val="76AB81DD"/>
    <w:rsid w:val="76AE8845"/>
    <w:rsid w:val="76C0587D"/>
    <w:rsid w:val="76CE9AF9"/>
    <w:rsid w:val="76D54B39"/>
    <w:rsid w:val="76DA0ADC"/>
    <w:rsid w:val="76E43C27"/>
    <w:rsid w:val="76EA5A64"/>
    <w:rsid w:val="77052FFF"/>
    <w:rsid w:val="77072CB4"/>
    <w:rsid w:val="770AD109"/>
    <w:rsid w:val="7713A12A"/>
    <w:rsid w:val="7723FC34"/>
    <w:rsid w:val="7727B2DF"/>
    <w:rsid w:val="77282722"/>
    <w:rsid w:val="7731149C"/>
    <w:rsid w:val="7735148D"/>
    <w:rsid w:val="773BE3E1"/>
    <w:rsid w:val="7744E53F"/>
    <w:rsid w:val="774DC5D2"/>
    <w:rsid w:val="77558CE2"/>
    <w:rsid w:val="775AD9E4"/>
    <w:rsid w:val="776DF6A6"/>
    <w:rsid w:val="776EC0CF"/>
    <w:rsid w:val="77758E4A"/>
    <w:rsid w:val="77789241"/>
    <w:rsid w:val="77791C71"/>
    <w:rsid w:val="777AEF29"/>
    <w:rsid w:val="77A06637"/>
    <w:rsid w:val="77A2F27C"/>
    <w:rsid w:val="77A53200"/>
    <w:rsid w:val="77A9DEAA"/>
    <w:rsid w:val="77ADC908"/>
    <w:rsid w:val="77AFBC73"/>
    <w:rsid w:val="77B347F7"/>
    <w:rsid w:val="77C0744A"/>
    <w:rsid w:val="77C49695"/>
    <w:rsid w:val="77C6980D"/>
    <w:rsid w:val="77D5D2D1"/>
    <w:rsid w:val="77D6525F"/>
    <w:rsid w:val="77D6525F"/>
    <w:rsid w:val="77E4715F"/>
    <w:rsid w:val="77E78211"/>
    <w:rsid w:val="77ED02D8"/>
    <w:rsid w:val="77EFF82A"/>
    <w:rsid w:val="77F31A05"/>
    <w:rsid w:val="77F4A122"/>
    <w:rsid w:val="78037FCE"/>
    <w:rsid w:val="780A2F82"/>
    <w:rsid w:val="78170EAA"/>
    <w:rsid w:val="782B2BDF"/>
    <w:rsid w:val="785C547C"/>
    <w:rsid w:val="7887F7A8"/>
    <w:rsid w:val="789B1251"/>
    <w:rsid w:val="78A49E59"/>
    <w:rsid w:val="78A6937C"/>
    <w:rsid w:val="78B7B59C"/>
    <w:rsid w:val="78BC939D"/>
    <w:rsid w:val="78C4073A"/>
    <w:rsid w:val="78CF0941"/>
    <w:rsid w:val="78CFA247"/>
    <w:rsid w:val="78DE6260"/>
    <w:rsid w:val="78E02793"/>
    <w:rsid w:val="78E86F98"/>
    <w:rsid w:val="78F089FC"/>
    <w:rsid w:val="78F94DDD"/>
    <w:rsid w:val="790A9854"/>
    <w:rsid w:val="7923A185"/>
    <w:rsid w:val="79297A19"/>
    <w:rsid w:val="792C0527"/>
    <w:rsid w:val="792D29FC"/>
    <w:rsid w:val="79465B25"/>
    <w:rsid w:val="797E283B"/>
    <w:rsid w:val="7985FD80"/>
    <w:rsid w:val="7996EC48"/>
    <w:rsid w:val="79C2AF1D"/>
    <w:rsid w:val="79D74D88"/>
    <w:rsid w:val="79E45C77"/>
    <w:rsid w:val="79EF7DC2"/>
    <w:rsid w:val="79F94064"/>
    <w:rsid w:val="79FC4B97"/>
    <w:rsid w:val="79FC4B97"/>
    <w:rsid w:val="79FEB809"/>
    <w:rsid w:val="7A200656"/>
    <w:rsid w:val="7A648E92"/>
    <w:rsid w:val="7A678CC0"/>
    <w:rsid w:val="7A761D5F"/>
    <w:rsid w:val="7A8627F2"/>
    <w:rsid w:val="7A8C11DE"/>
    <w:rsid w:val="7A8E475D"/>
    <w:rsid w:val="7AA162E6"/>
    <w:rsid w:val="7AB98C00"/>
    <w:rsid w:val="7AD30008"/>
    <w:rsid w:val="7B0B752C"/>
    <w:rsid w:val="7B0B752C"/>
    <w:rsid w:val="7B36907B"/>
    <w:rsid w:val="7B438B9F"/>
    <w:rsid w:val="7B592AED"/>
    <w:rsid w:val="7B5E7F15"/>
    <w:rsid w:val="7B5FE395"/>
    <w:rsid w:val="7B642236"/>
    <w:rsid w:val="7B72975F"/>
    <w:rsid w:val="7B730CD0"/>
    <w:rsid w:val="7B9B3243"/>
    <w:rsid w:val="7BA3C2FB"/>
    <w:rsid w:val="7BA908A0"/>
    <w:rsid w:val="7BAD41A1"/>
    <w:rsid w:val="7BB24235"/>
    <w:rsid w:val="7BB4CDF7"/>
    <w:rsid w:val="7BB6AA41"/>
    <w:rsid w:val="7BB8F1B7"/>
    <w:rsid w:val="7BC336E8"/>
    <w:rsid w:val="7BC73D25"/>
    <w:rsid w:val="7BCB8933"/>
    <w:rsid w:val="7BCD52F6"/>
    <w:rsid w:val="7BDBE6B8"/>
    <w:rsid w:val="7BE9FAA1"/>
    <w:rsid w:val="7BF7372C"/>
    <w:rsid w:val="7C06B33F"/>
    <w:rsid w:val="7C1DE487"/>
    <w:rsid w:val="7C26ACED"/>
    <w:rsid w:val="7C302712"/>
    <w:rsid w:val="7C3ACE94"/>
    <w:rsid w:val="7C3D2F55"/>
    <w:rsid w:val="7C3D3346"/>
    <w:rsid w:val="7C4CE48E"/>
    <w:rsid w:val="7C5191F8"/>
    <w:rsid w:val="7C563826"/>
    <w:rsid w:val="7C5A4CFB"/>
    <w:rsid w:val="7C5A4CFB"/>
    <w:rsid w:val="7C5CB987"/>
    <w:rsid w:val="7C617234"/>
    <w:rsid w:val="7C6B0065"/>
    <w:rsid w:val="7C6CE691"/>
    <w:rsid w:val="7C6E8D96"/>
    <w:rsid w:val="7C6EE326"/>
    <w:rsid w:val="7C94FBAC"/>
    <w:rsid w:val="7CA6DB0F"/>
    <w:rsid w:val="7CA8CBE8"/>
    <w:rsid w:val="7CB57BD0"/>
    <w:rsid w:val="7CCD5C64"/>
    <w:rsid w:val="7CD43C5E"/>
    <w:rsid w:val="7CF2ED14"/>
    <w:rsid w:val="7D04AE18"/>
    <w:rsid w:val="7D11D801"/>
    <w:rsid w:val="7D1E65A4"/>
    <w:rsid w:val="7D20278A"/>
    <w:rsid w:val="7D211FBC"/>
    <w:rsid w:val="7D2C483D"/>
    <w:rsid w:val="7D329F82"/>
    <w:rsid w:val="7D3372A7"/>
    <w:rsid w:val="7D479B14"/>
    <w:rsid w:val="7D6526FF"/>
    <w:rsid w:val="7D6C6043"/>
    <w:rsid w:val="7D6E386E"/>
    <w:rsid w:val="7D7277D5"/>
    <w:rsid w:val="7D7359F8"/>
    <w:rsid w:val="7D765098"/>
    <w:rsid w:val="7D796828"/>
    <w:rsid w:val="7D7BF272"/>
    <w:rsid w:val="7D808565"/>
    <w:rsid w:val="7D88E2A4"/>
    <w:rsid w:val="7DA0C17A"/>
    <w:rsid w:val="7DB502DC"/>
    <w:rsid w:val="7DC0B0F9"/>
    <w:rsid w:val="7DDA9B7C"/>
    <w:rsid w:val="7DE0325B"/>
    <w:rsid w:val="7DE4D8CB"/>
    <w:rsid w:val="7DFE1900"/>
    <w:rsid w:val="7E06EC5B"/>
    <w:rsid w:val="7E07242C"/>
    <w:rsid w:val="7E26E708"/>
    <w:rsid w:val="7E2D4DEB"/>
    <w:rsid w:val="7E45F814"/>
    <w:rsid w:val="7E4B38A1"/>
    <w:rsid w:val="7E573011"/>
    <w:rsid w:val="7E7F3645"/>
    <w:rsid w:val="7E948248"/>
    <w:rsid w:val="7E9972E8"/>
    <w:rsid w:val="7EA4529D"/>
    <w:rsid w:val="7EAFADB5"/>
    <w:rsid w:val="7EBE22BD"/>
    <w:rsid w:val="7EBE6E14"/>
    <w:rsid w:val="7EC0340B"/>
    <w:rsid w:val="7EC577EF"/>
    <w:rsid w:val="7ECC4E9C"/>
    <w:rsid w:val="7ED966F2"/>
    <w:rsid w:val="7EE078DD"/>
    <w:rsid w:val="7EE9D78F"/>
    <w:rsid w:val="7EFC69BF"/>
    <w:rsid w:val="7F21F9C7"/>
    <w:rsid w:val="7F234E40"/>
    <w:rsid w:val="7F3BA144"/>
    <w:rsid w:val="7F45F01D"/>
    <w:rsid w:val="7F4EEAC8"/>
    <w:rsid w:val="7F7FD1A7"/>
    <w:rsid w:val="7F839590"/>
    <w:rsid w:val="7F8C840E"/>
    <w:rsid w:val="7F94CD00"/>
    <w:rsid w:val="7F9F6BA6"/>
    <w:rsid w:val="7FA98797"/>
    <w:rsid w:val="7FDDC65C"/>
    <w:rsid w:val="7FDFE1B5"/>
    <w:rsid w:val="7FEC14A0"/>
    <w:rsid w:val="7FF70550"/>
    <w:rsid w:val="7FF88FDF"/>
    <w:rsid w:val="7FFD49A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C60870E7-3F3A-4C9B-A026-EAAC73C6A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783A"/>
    <w:pPr>
      <w:spacing w:after="0" w:line="240" w:lineRule="auto"/>
    </w:pPr>
    <w:rPr>
      <w:rFonts w:ascii="Times New Roman" w:hAnsi="Times New Roman" w:eastAsia="Times New Roman" w:cs="Times New Roman"/>
      <w:kern w:val="0"/>
      <w:sz w:val="24"/>
      <w:szCs w:val="24"/>
      <w:lang w:val="es-ES" w:eastAsia="es-ES"/>
      <w14:ligatures w14:val="none"/>
    </w:rPr>
  </w:style>
  <w:style w:type="paragraph" w:styleId="Ttulo1">
    <w:name w:val="heading 1"/>
    <w:basedOn w:val="Normal"/>
    <w:next w:val="Normal"/>
    <w:link w:val="Ttulo1Car"/>
    <w:uiPriority w:val="9"/>
    <w:qFormat/>
    <w:rsid w:val="00406ADE"/>
    <w:pPr>
      <w:keepNext/>
      <w:numPr>
        <w:numId w:val="16"/>
      </w:numPr>
      <w:outlineLvl w:val="0"/>
    </w:pPr>
    <w:rPr>
      <w:rFonts w:ascii="Arial" w:hAnsi="Arial" w:cs="Arial"/>
      <w:b/>
      <w:lang w:val="es-MX"/>
    </w:rPr>
  </w:style>
  <w:style w:type="paragraph" w:styleId="Ttulo2">
    <w:name w:val="heading 2"/>
    <w:basedOn w:val="Normal"/>
    <w:next w:val="Normal"/>
    <w:link w:val="Ttulo2Car"/>
    <w:qFormat/>
    <w:rsid w:val="0095783A"/>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unhideWhenUsed/>
    <w:qFormat/>
    <w:rsid w:val="0095783A"/>
    <w:pPr>
      <w:keepNext/>
      <w:keepLines/>
      <w:spacing w:before="320" w:after="80" w:line="276" w:lineRule="auto"/>
      <w:outlineLvl w:val="2"/>
    </w:pPr>
    <w:rPr>
      <w:rFonts w:ascii="Arial" w:hAnsi="Arial" w:eastAsia="Arial" w:cs="Arial"/>
      <w:color w:val="434343"/>
      <w:sz w:val="28"/>
      <w:szCs w:val="28"/>
      <w:lang w:val="es-419" w:eastAsia="es-ES_tradnl"/>
    </w:rPr>
  </w:style>
  <w:style w:type="paragraph" w:styleId="Ttulo4">
    <w:name w:val="heading 4"/>
    <w:basedOn w:val="Normal"/>
    <w:next w:val="Normal"/>
    <w:link w:val="Ttulo4Car"/>
    <w:unhideWhenUsed/>
    <w:qFormat/>
    <w:rsid w:val="0095783A"/>
    <w:pPr>
      <w:keepNext/>
      <w:keepLines/>
      <w:spacing w:before="280" w:after="80" w:line="276" w:lineRule="auto"/>
      <w:outlineLvl w:val="3"/>
    </w:pPr>
    <w:rPr>
      <w:rFonts w:ascii="Arial" w:hAnsi="Arial" w:eastAsia="Arial" w:cs="Arial"/>
      <w:color w:val="666666"/>
      <w:lang w:val="es-419" w:eastAsia="es-ES_tradnl"/>
    </w:rPr>
  </w:style>
  <w:style w:type="paragraph" w:styleId="Ttulo5">
    <w:name w:val="heading 5"/>
    <w:basedOn w:val="Normal"/>
    <w:next w:val="Normal"/>
    <w:link w:val="Ttulo5Car"/>
    <w:semiHidden/>
    <w:unhideWhenUsed/>
    <w:qFormat/>
    <w:rsid w:val="0095783A"/>
    <w:pPr>
      <w:keepNext/>
      <w:keepLines/>
      <w:spacing w:before="240" w:after="80" w:line="276" w:lineRule="auto"/>
      <w:outlineLvl w:val="4"/>
    </w:pPr>
    <w:rPr>
      <w:rFonts w:ascii="Arial" w:hAnsi="Arial" w:eastAsia="Arial" w:cs="Arial"/>
      <w:color w:val="666666"/>
      <w:sz w:val="22"/>
      <w:szCs w:val="22"/>
      <w:lang w:val="es-419" w:eastAsia="es-ES_tradnl"/>
    </w:rPr>
  </w:style>
  <w:style w:type="paragraph" w:styleId="Ttulo6">
    <w:name w:val="heading 6"/>
    <w:basedOn w:val="Normal"/>
    <w:next w:val="Normal"/>
    <w:link w:val="Ttulo6Car"/>
    <w:unhideWhenUsed/>
    <w:qFormat/>
    <w:rsid w:val="0095783A"/>
    <w:pPr>
      <w:keepNext/>
      <w:keepLines/>
      <w:spacing w:before="240" w:after="80" w:line="276" w:lineRule="auto"/>
      <w:outlineLvl w:val="5"/>
    </w:pPr>
    <w:rPr>
      <w:rFonts w:ascii="Arial" w:hAnsi="Arial" w:eastAsia="Arial" w:cs="Arial"/>
      <w:i/>
      <w:color w:val="666666"/>
      <w:sz w:val="22"/>
      <w:szCs w:val="22"/>
      <w:lang w:val="es-419" w:eastAsia="es-ES_tradnl"/>
    </w:rPr>
  </w:style>
  <w:style w:type="paragraph" w:styleId="Ttulo7">
    <w:name w:val="heading 7"/>
    <w:basedOn w:val="Normal"/>
    <w:next w:val="Normal"/>
    <w:link w:val="Ttulo7Car"/>
    <w:semiHidden/>
    <w:unhideWhenUsed/>
    <w:qFormat/>
    <w:rsid w:val="00A26054"/>
    <w:pPr>
      <w:keepNext/>
      <w:keepLines/>
      <w:spacing w:before="200"/>
      <w:ind w:left="1296" w:hanging="1296"/>
      <w:outlineLvl w:val="6"/>
    </w:pPr>
    <w:rPr>
      <w:rFonts w:asciiTheme="majorHAnsi" w:hAnsiTheme="majorHAnsi" w:eastAsiaTheme="majorEastAsia" w:cstheme="majorBidi"/>
      <w:i/>
      <w:iCs/>
      <w:color w:val="404040" w:themeColor="text1" w:themeTint="BF"/>
    </w:rPr>
  </w:style>
  <w:style w:type="paragraph" w:styleId="Ttulo8">
    <w:name w:val="heading 8"/>
    <w:basedOn w:val="Normal"/>
    <w:next w:val="Normal"/>
    <w:link w:val="Ttulo8Car"/>
    <w:semiHidden/>
    <w:unhideWhenUsed/>
    <w:qFormat/>
    <w:rsid w:val="00A26054"/>
    <w:pPr>
      <w:keepNext/>
      <w:keepLines/>
      <w:spacing w:before="200"/>
      <w:ind w:left="1440" w:hanging="1440"/>
      <w:outlineLvl w:val="7"/>
    </w:pPr>
    <w:rPr>
      <w:rFonts w:asciiTheme="majorHAnsi" w:hAnsiTheme="majorHAnsi" w:eastAsiaTheme="majorEastAsia" w:cstheme="majorBidi"/>
      <w:color w:val="404040" w:themeColor="text1" w:themeTint="BF"/>
      <w:sz w:val="20"/>
      <w:szCs w:val="20"/>
    </w:rPr>
  </w:style>
  <w:style w:type="paragraph" w:styleId="Ttulo9">
    <w:name w:val="heading 9"/>
    <w:basedOn w:val="Normal"/>
    <w:next w:val="Normal"/>
    <w:link w:val="Ttulo9Car"/>
    <w:semiHidden/>
    <w:unhideWhenUsed/>
    <w:qFormat/>
    <w:rsid w:val="00A26054"/>
    <w:pPr>
      <w:keepNext/>
      <w:keepLines/>
      <w:spacing w:before="200"/>
      <w:ind w:left="1584" w:hanging="1584"/>
      <w:outlineLvl w:val="8"/>
    </w:pPr>
    <w:rPr>
      <w:rFonts w:asciiTheme="majorHAnsi" w:hAnsiTheme="majorHAnsi" w:eastAsiaTheme="majorEastAsia" w:cstheme="majorBidi"/>
      <w:i/>
      <w:iCs/>
      <w:color w:val="404040" w:themeColor="text1" w:themeTint="BF"/>
      <w:sz w:val="20"/>
      <w:szCs w:val="20"/>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encabezado,Encabezado1"/>
    <w:basedOn w:val="Normal"/>
    <w:link w:val="EncabezadoCar"/>
    <w:uiPriority w:val="99"/>
    <w:unhideWhenUsed/>
    <w:rsid w:val="00757B36"/>
    <w:pPr>
      <w:tabs>
        <w:tab w:val="center" w:pos="4419"/>
        <w:tab w:val="right" w:pos="8838"/>
      </w:tabs>
    </w:pPr>
  </w:style>
  <w:style w:type="character" w:styleId="EncabezadoCar" w:customStyle="1">
    <w:name w:val="Encabezado Car"/>
    <w:aliases w:val="h Car,h8 Car,h9 Car,h10 Car,h18 Car,encabezado Car,Encabezado1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pPr>
  </w:style>
  <w:style w:type="character" w:styleId="PiedepginaCar" w:customStyle="1">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styleId="Mencinsinresolver">
    <w:name w:val="Unresolved Mention"/>
    <w:basedOn w:val="Fuentedeprrafopredeter"/>
    <w:uiPriority w:val="99"/>
    <w:semiHidden/>
    <w:unhideWhenUsed/>
    <w:rsid w:val="00757B36"/>
    <w:rPr>
      <w:color w:val="605E5C"/>
      <w:shd w:val="clear" w:color="auto" w:fill="E1DFDD"/>
    </w:rPr>
  </w:style>
  <w:style w:type="paragraph" w:styleId="Prrafodelista">
    <w:name w:val="List Paragraph"/>
    <w:aliases w:val="List,titulo 3,Bullet List,FooterText,numbered,Paragraphe de liste1,Bulletr List Paragraph,列出段落,列出段落1,List Paragraph21,Listeafsnit1,Parágrafo da Lista1,Ha,Cita textual,Normal. Viñetas,Bullets,Fluvial1,Cuadrícula clara - Énfasis 31,HOJA,l"/>
    <w:basedOn w:val="Normal"/>
    <w:link w:val="PrrafodelistaCar"/>
    <w:uiPriority w:val="34"/>
    <w:qFormat/>
    <w:rsid w:val="00757B36"/>
    <w:pPr>
      <w:ind w:left="720"/>
      <w:contextualSpacing/>
    </w:pPr>
  </w:style>
  <w:style w:type="table" w:styleId="Tablaconcuadrcula">
    <w:name w:val="Table Grid"/>
    <w:basedOn w:val="Tablanormal"/>
    <w:rsid w:val="00A94A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basedOn w:val="Fuentedeprrafopredeter"/>
    <w:link w:val="Ttulo1"/>
    <w:uiPriority w:val="9"/>
    <w:rsid w:val="00406ADE"/>
    <w:rPr>
      <w:rFonts w:ascii="Arial" w:hAnsi="Arial" w:eastAsia="Times New Roman" w:cs="Arial"/>
      <w:b/>
      <w:kern w:val="0"/>
      <w:sz w:val="24"/>
      <w:szCs w:val="24"/>
      <w:lang w:val="es-MX" w:eastAsia="es-ES"/>
      <w14:ligatures w14:val="none"/>
    </w:rPr>
  </w:style>
  <w:style w:type="character" w:styleId="Ttulo2Car" w:customStyle="1">
    <w:name w:val="Título 2 Car"/>
    <w:basedOn w:val="Fuentedeprrafopredeter"/>
    <w:link w:val="Ttulo2"/>
    <w:rsid w:val="0095783A"/>
    <w:rPr>
      <w:rFonts w:ascii="Arial" w:hAnsi="Arial" w:eastAsia="Times New Roman" w:cs="Arial"/>
      <w:b/>
      <w:bCs/>
      <w:i/>
      <w:iCs/>
      <w:kern w:val="0"/>
      <w:sz w:val="28"/>
      <w:szCs w:val="28"/>
      <w:lang w:val="es-ES" w:eastAsia="es-ES"/>
      <w14:ligatures w14:val="none"/>
    </w:rPr>
  </w:style>
  <w:style w:type="character" w:styleId="Ttulo3Car" w:customStyle="1">
    <w:name w:val="Título 3 Car"/>
    <w:basedOn w:val="Fuentedeprrafopredeter"/>
    <w:link w:val="Ttulo3"/>
    <w:rsid w:val="0095783A"/>
    <w:rPr>
      <w:rFonts w:ascii="Arial" w:hAnsi="Arial" w:eastAsia="Arial" w:cs="Arial"/>
      <w:color w:val="434343"/>
      <w:kern w:val="0"/>
      <w:sz w:val="28"/>
      <w:szCs w:val="28"/>
      <w:lang w:val="es-419" w:eastAsia="es-ES_tradnl"/>
      <w14:ligatures w14:val="none"/>
    </w:rPr>
  </w:style>
  <w:style w:type="character" w:styleId="Ttulo4Car" w:customStyle="1">
    <w:name w:val="Título 4 Car"/>
    <w:basedOn w:val="Fuentedeprrafopredeter"/>
    <w:link w:val="Ttulo4"/>
    <w:rsid w:val="0095783A"/>
    <w:rPr>
      <w:rFonts w:ascii="Arial" w:hAnsi="Arial" w:eastAsia="Arial" w:cs="Arial"/>
      <w:color w:val="666666"/>
      <w:kern w:val="0"/>
      <w:sz w:val="24"/>
      <w:szCs w:val="24"/>
      <w:lang w:val="es-419" w:eastAsia="es-ES_tradnl"/>
      <w14:ligatures w14:val="none"/>
    </w:rPr>
  </w:style>
  <w:style w:type="character" w:styleId="Ttulo5Car" w:customStyle="1">
    <w:name w:val="Título 5 Car"/>
    <w:basedOn w:val="Fuentedeprrafopredeter"/>
    <w:link w:val="Ttulo5"/>
    <w:semiHidden/>
    <w:rsid w:val="0095783A"/>
    <w:rPr>
      <w:rFonts w:ascii="Arial" w:hAnsi="Arial" w:eastAsia="Arial" w:cs="Arial"/>
      <w:color w:val="666666"/>
      <w:kern w:val="0"/>
      <w:lang w:val="es-419" w:eastAsia="es-ES_tradnl"/>
      <w14:ligatures w14:val="none"/>
    </w:rPr>
  </w:style>
  <w:style w:type="character" w:styleId="Ttulo6Car" w:customStyle="1">
    <w:name w:val="Título 6 Car"/>
    <w:basedOn w:val="Fuentedeprrafopredeter"/>
    <w:link w:val="Ttulo6"/>
    <w:rsid w:val="0095783A"/>
    <w:rPr>
      <w:rFonts w:ascii="Arial" w:hAnsi="Arial" w:eastAsia="Arial" w:cs="Arial"/>
      <w:i/>
      <w:color w:val="666666"/>
      <w:kern w:val="0"/>
      <w:lang w:val="es-419" w:eastAsia="es-ES_tradnl"/>
      <w14:ligatures w14:val="none"/>
    </w:rPr>
  </w:style>
  <w:style w:type="paragraph" w:styleId="Sangra2detindependiente">
    <w:name w:val="Body Text Indent 2"/>
    <w:basedOn w:val="Normal"/>
    <w:link w:val="Sangra2detindependienteCar"/>
    <w:rsid w:val="0095783A"/>
    <w:pPr>
      <w:ind w:left="252" w:hanging="252"/>
    </w:pPr>
    <w:rPr>
      <w:rFonts w:ascii="Arial" w:hAnsi="Arial"/>
      <w:b/>
      <w:sz w:val="18"/>
      <w:lang w:val="es-MX"/>
    </w:rPr>
  </w:style>
  <w:style w:type="character" w:styleId="Sangra2detindependienteCar" w:customStyle="1">
    <w:name w:val="Sangría 2 de t. independiente Car"/>
    <w:basedOn w:val="Fuentedeprrafopredeter"/>
    <w:link w:val="Sangra2detindependiente"/>
    <w:rsid w:val="0095783A"/>
    <w:rPr>
      <w:rFonts w:ascii="Arial" w:hAnsi="Arial" w:eastAsia="Times New Roman" w:cs="Times New Roman"/>
      <w:b/>
      <w:kern w:val="0"/>
      <w:sz w:val="18"/>
      <w:szCs w:val="24"/>
      <w:lang w:val="es-MX" w:eastAsia="es-ES"/>
      <w14:ligatures w14:val="none"/>
    </w:rPr>
  </w:style>
  <w:style w:type="paragraph" w:styleId="Ttulo">
    <w:name w:val="Title"/>
    <w:basedOn w:val="Normal"/>
    <w:link w:val="TtuloCar"/>
    <w:uiPriority w:val="10"/>
    <w:qFormat/>
    <w:rsid w:val="0095783A"/>
    <w:pPr>
      <w:jc w:val="center"/>
    </w:pPr>
    <w:rPr>
      <w:rFonts w:ascii="Arial" w:hAnsi="Arial"/>
      <w:b/>
      <w:sz w:val="20"/>
      <w:lang w:val="es-MX"/>
    </w:rPr>
  </w:style>
  <w:style w:type="character" w:styleId="TtuloCar" w:customStyle="1">
    <w:name w:val="Título Car"/>
    <w:basedOn w:val="Fuentedeprrafopredeter"/>
    <w:link w:val="Ttulo"/>
    <w:uiPriority w:val="10"/>
    <w:rsid w:val="0095783A"/>
    <w:rPr>
      <w:rFonts w:ascii="Arial" w:hAnsi="Arial" w:eastAsia="Times New Roman" w:cs="Times New Roman"/>
      <w:b/>
      <w:kern w:val="0"/>
      <w:sz w:val="20"/>
      <w:szCs w:val="24"/>
      <w:lang w:val="es-MX" w:eastAsia="es-ES"/>
      <w14:ligatures w14:val="none"/>
    </w:rPr>
  </w:style>
  <w:style w:type="paragraph" w:styleId="Mapadeldocumento">
    <w:name w:val="Document Map"/>
    <w:basedOn w:val="Normal"/>
    <w:link w:val="MapadeldocumentoCar"/>
    <w:rsid w:val="0095783A"/>
    <w:rPr>
      <w:rFonts w:ascii="Tahoma" w:hAnsi="Tahoma"/>
      <w:sz w:val="16"/>
      <w:szCs w:val="16"/>
    </w:rPr>
  </w:style>
  <w:style w:type="character" w:styleId="MapadeldocumentoCar" w:customStyle="1">
    <w:name w:val="Mapa del documento Car"/>
    <w:basedOn w:val="Fuentedeprrafopredeter"/>
    <w:link w:val="Mapadeldocumento"/>
    <w:rsid w:val="0095783A"/>
    <w:rPr>
      <w:rFonts w:ascii="Tahoma" w:hAnsi="Tahoma" w:eastAsia="Times New Roman" w:cs="Times New Roman"/>
      <w:kern w:val="0"/>
      <w:sz w:val="16"/>
      <w:szCs w:val="16"/>
      <w:lang w:val="es-ES" w:eastAsia="es-ES"/>
      <w14:ligatures w14:val="none"/>
    </w:rPr>
  </w:style>
  <w:style w:type="paragraph" w:styleId="Textodeglobo">
    <w:name w:val="Balloon Text"/>
    <w:basedOn w:val="Normal"/>
    <w:link w:val="TextodegloboCar"/>
    <w:uiPriority w:val="99"/>
    <w:rsid w:val="0095783A"/>
    <w:rPr>
      <w:rFonts w:ascii="Tahoma" w:hAnsi="Tahoma"/>
      <w:sz w:val="16"/>
      <w:szCs w:val="16"/>
    </w:rPr>
  </w:style>
  <w:style w:type="character" w:styleId="TextodegloboCar" w:customStyle="1">
    <w:name w:val="Texto de globo Car"/>
    <w:basedOn w:val="Fuentedeprrafopredeter"/>
    <w:link w:val="Textodeglobo"/>
    <w:uiPriority w:val="99"/>
    <w:rsid w:val="0095783A"/>
    <w:rPr>
      <w:rFonts w:ascii="Tahoma" w:hAnsi="Tahoma" w:eastAsia="Times New Roman" w:cs="Times New Roman"/>
      <w:kern w:val="0"/>
      <w:sz w:val="16"/>
      <w:szCs w:val="16"/>
      <w:lang w:val="es-ES" w:eastAsia="es-ES"/>
      <w14:ligatures w14:val="none"/>
    </w:rPr>
  </w:style>
  <w:style w:type="character" w:styleId="Refdecomentario">
    <w:name w:val="annotation reference"/>
    <w:uiPriority w:val="99"/>
    <w:rsid w:val="0095783A"/>
    <w:rPr>
      <w:sz w:val="16"/>
      <w:szCs w:val="16"/>
    </w:rPr>
  </w:style>
  <w:style w:type="paragraph" w:styleId="Textocomentario">
    <w:name w:val="annotation text"/>
    <w:aliases w:val="Car"/>
    <w:basedOn w:val="Normal"/>
    <w:link w:val="TextocomentarioCar"/>
    <w:uiPriority w:val="99"/>
    <w:rsid w:val="0095783A"/>
    <w:rPr>
      <w:sz w:val="20"/>
      <w:szCs w:val="20"/>
    </w:rPr>
  </w:style>
  <w:style w:type="character" w:styleId="TextocomentarioCar" w:customStyle="1">
    <w:name w:val="Texto comentario Car"/>
    <w:aliases w:val="Car Car"/>
    <w:basedOn w:val="Fuentedeprrafopredeter"/>
    <w:link w:val="Textocomentario"/>
    <w:uiPriority w:val="99"/>
    <w:rsid w:val="0095783A"/>
    <w:rPr>
      <w:rFonts w:ascii="Times New Roman" w:hAnsi="Times New Roman" w:eastAsia="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rsid w:val="0095783A"/>
    <w:rPr>
      <w:b/>
      <w:bCs/>
    </w:rPr>
  </w:style>
  <w:style w:type="character" w:styleId="AsuntodelcomentarioCar" w:customStyle="1">
    <w:name w:val="Asunto del comentario Car"/>
    <w:basedOn w:val="TextocomentarioCar"/>
    <w:link w:val="Asuntodelcomentario"/>
    <w:uiPriority w:val="99"/>
    <w:rsid w:val="0095783A"/>
    <w:rPr>
      <w:rFonts w:ascii="Times New Roman" w:hAnsi="Times New Roman" w:eastAsia="Times New Roman" w:cs="Times New Roman"/>
      <w:b/>
      <w:bCs/>
      <w:kern w:val="0"/>
      <w:sz w:val="20"/>
      <w:szCs w:val="20"/>
      <w:lang w:val="es-ES" w:eastAsia="es-ES"/>
      <w14:ligatures w14:val="none"/>
    </w:rPr>
  </w:style>
  <w:style w:type="paragraph" w:styleId="CM3" w:customStyle="1">
    <w:name w:val="CM3"/>
    <w:basedOn w:val="Normal"/>
    <w:next w:val="Normal"/>
    <w:uiPriority w:val="99"/>
    <w:rsid w:val="0095783A"/>
    <w:pPr>
      <w:autoSpaceDE w:val="0"/>
      <w:autoSpaceDN w:val="0"/>
      <w:adjustRightInd w:val="0"/>
      <w:spacing w:line="278" w:lineRule="atLeast"/>
    </w:pPr>
    <w:rPr>
      <w:rFonts w:ascii="Arial" w:hAnsi="Arial" w:cs="Arial"/>
      <w:lang w:val="es-CO" w:eastAsia="es-CO"/>
    </w:rPr>
  </w:style>
  <w:style w:type="paragraph" w:styleId="CM57" w:customStyle="1">
    <w:name w:val="CM57"/>
    <w:basedOn w:val="Normal"/>
    <w:next w:val="Normal"/>
    <w:uiPriority w:val="99"/>
    <w:rsid w:val="0095783A"/>
    <w:pPr>
      <w:autoSpaceDE w:val="0"/>
      <w:autoSpaceDN w:val="0"/>
      <w:adjustRightInd w:val="0"/>
    </w:pPr>
    <w:rPr>
      <w:rFonts w:ascii="Arial" w:hAnsi="Arial" w:cs="Arial"/>
      <w:lang w:val="es-CO" w:eastAsia="es-CO"/>
    </w:rPr>
  </w:style>
  <w:style w:type="paragraph" w:styleId="NormalWeb">
    <w:name w:val="Normal (Web)"/>
    <w:basedOn w:val="Normal"/>
    <w:uiPriority w:val="99"/>
    <w:unhideWhenUsed/>
    <w:qFormat/>
    <w:rsid w:val="0095783A"/>
    <w:pPr>
      <w:spacing w:before="100" w:beforeAutospacing="1" w:after="100" w:afterAutospacing="1"/>
    </w:pPr>
    <w:rPr>
      <w:lang w:eastAsia="es-CO"/>
    </w:rPr>
  </w:style>
  <w:style w:type="paragraph" w:styleId="Textonotapie">
    <w:name w:val="footnote text"/>
    <w:basedOn w:val="Normal"/>
    <w:link w:val="TextonotapieCar"/>
    <w:uiPriority w:val="99"/>
    <w:rsid w:val="0095783A"/>
    <w:rPr>
      <w:sz w:val="20"/>
      <w:szCs w:val="20"/>
    </w:rPr>
  </w:style>
  <w:style w:type="character" w:styleId="TextonotapieCar" w:customStyle="1">
    <w:name w:val="Texto nota pie Car"/>
    <w:basedOn w:val="Fuentedeprrafopredeter"/>
    <w:link w:val="Textonotapie"/>
    <w:uiPriority w:val="99"/>
    <w:rsid w:val="0095783A"/>
    <w:rPr>
      <w:rFonts w:ascii="Times New Roman" w:hAnsi="Times New Roman" w:eastAsia="Times New Roman" w:cs="Times New Roman"/>
      <w:kern w:val="0"/>
      <w:sz w:val="20"/>
      <w:szCs w:val="20"/>
      <w:lang w:val="es-ES" w:eastAsia="es-ES"/>
      <w14:ligatures w14:val="none"/>
    </w:rPr>
  </w:style>
  <w:style w:type="character" w:styleId="Refdenotaalpie">
    <w:name w:val="footnote reference"/>
    <w:uiPriority w:val="99"/>
    <w:rsid w:val="0095783A"/>
    <w:rPr>
      <w:vertAlign w:val="superscript"/>
    </w:rPr>
  </w:style>
  <w:style w:type="character" w:styleId="PrrafodelistaCar" w:customStyle="1">
    <w:name w:val="Párrafo de lista Car"/>
    <w:aliases w:val="List Car,titulo 3 Car,Bullet List Car,FooterText Car,numbered Car,Paragraphe de liste1 Car,Bulletr List Paragraph Car,列出段落 Car,列出段落1 Car,List Paragraph21 Car,Listeafsnit1 Car,Parágrafo da Lista1 Car,Ha Car,Cita textual Car,HOJA Car"/>
    <w:link w:val="Prrafodelista"/>
    <w:uiPriority w:val="34"/>
    <w:qFormat/>
    <w:locked/>
    <w:rsid w:val="0095783A"/>
  </w:style>
  <w:style w:type="character" w:styleId="Mencionar">
    <w:name w:val="Mention"/>
    <w:uiPriority w:val="99"/>
    <w:unhideWhenUsed/>
    <w:rsid w:val="0095783A"/>
    <w:rPr>
      <w:color w:val="2B579A"/>
      <w:shd w:val="clear" w:color="auto" w:fill="E6E6E6"/>
    </w:rPr>
  </w:style>
  <w:style w:type="character" w:styleId="cf01" w:customStyle="1">
    <w:name w:val="cf01"/>
    <w:rsid w:val="0095783A"/>
    <w:rPr>
      <w:rFonts w:hint="default" w:ascii="Segoe UI" w:hAnsi="Segoe UI" w:cs="Segoe UI"/>
      <w:sz w:val="18"/>
      <w:szCs w:val="18"/>
    </w:rPr>
  </w:style>
  <w:style w:type="character" w:styleId="normaltextrun" w:customStyle="1">
    <w:name w:val="normaltextrun"/>
    <w:basedOn w:val="Fuentedeprrafopredeter"/>
    <w:rsid w:val="0095783A"/>
  </w:style>
  <w:style w:type="paragraph" w:styleId="Textoindependiente">
    <w:name w:val="Body Text"/>
    <w:basedOn w:val="Normal"/>
    <w:link w:val="TextoindependienteCar"/>
    <w:uiPriority w:val="1"/>
    <w:qFormat/>
    <w:rsid w:val="0095783A"/>
    <w:pPr>
      <w:spacing w:after="120"/>
    </w:pPr>
  </w:style>
  <w:style w:type="character" w:styleId="TextoindependienteCar" w:customStyle="1">
    <w:name w:val="Texto independiente Car"/>
    <w:basedOn w:val="Fuentedeprrafopredeter"/>
    <w:link w:val="Textoindependiente"/>
    <w:uiPriority w:val="1"/>
    <w:rsid w:val="0095783A"/>
    <w:rPr>
      <w:rFonts w:ascii="Times New Roman" w:hAnsi="Times New Roman" w:eastAsia="Times New Roman" w:cs="Times New Roman"/>
      <w:kern w:val="0"/>
      <w:sz w:val="24"/>
      <w:szCs w:val="24"/>
      <w:lang w:val="es-ES" w:eastAsia="es-ES"/>
      <w14:ligatures w14:val="none"/>
    </w:rPr>
  </w:style>
  <w:style w:type="character" w:styleId="Textoennegrita">
    <w:name w:val="Strong"/>
    <w:basedOn w:val="Fuentedeprrafopredeter"/>
    <w:uiPriority w:val="22"/>
    <w:qFormat/>
    <w:rsid w:val="0095783A"/>
    <w:rPr>
      <w:b/>
      <w:bCs/>
    </w:rPr>
  </w:style>
  <w:style w:type="paragraph" w:styleId="Sinespaciado">
    <w:name w:val="No Spacing"/>
    <w:link w:val="SinespaciadoCar"/>
    <w:qFormat/>
    <w:rsid w:val="0095783A"/>
    <w:pPr>
      <w:spacing w:after="0" w:line="240" w:lineRule="auto"/>
    </w:pPr>
    <w:rPr>
      <w:rFonts w:ascii="PMingLiU" w:hAnsi="PMingLiU" w:eastAsiaTheme="minorEastAsia"/>
      <w:kern w:val="0"/>
      <w:lang w:val="es-ES_tradnl" w:eastAsia="es-ES"/>
      <w14:ligatures w14:val="none"/>
    </w:rPr>
  </w:style>
  <w:style w:type="character" w:styleId="SinespaciadoCar" w:customStyle="1">
    <w:name w:val="Sin espaciado Car"/>
    <w:basedOn w:val="Fuentedeprrafopredeter"/>
    <w:link w:val="Sinespaciado"/>
    <w:rsid w:val="0095783A"/>
    <w:rPr>
      <w:rFonts w:ascii="PMingLiU" w:hAnsi="PMingLiU" w:eastAsiaTheme="minorEastAsia"/>
      <w:kern w:val="0"/>
      <w:lang w:val="es-ES_tradnl" w:eastAsia="es-ES"/>
      <w14:ligatures w14:val="none"/>
    </w:rPr>
  </w:style>
  <w:style w:type="table" w:styleId="Cuadrculaclara-nfasis6">
    <w:name w:val="Light Grid Accent 6"/>
    <w:basedOn w:val="Tablanormal"/>
    <w:uiPriority w:val="62"/>
    <w:rsid w:val="0095783A"/>
    <w:pPr>
      <w:spacing w:after="0" w:line="240" w:lineRule="auto"/>
    </w:pPr>
    <w:rPr>
      <w:kern w:val="0"/>
      <w14:ligatures w14:val="none"/>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color="70AD47"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color="70AD47"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tcPr>
    </w:tblStylePr>
  </w:style>
  <w:style w:type="table" w:styleId="Sombreadomedio1-nfasis2">
    <w:name w:val="Medium Shading 1 Accent 2"/>
    <w:basedOn w:val="Tablanormal"/>
    <w:uiPriority w:val="63"/>
    <w:rsid w:val="0095783A"/>
    <w:pPr>
      <w:spacing w:after="0" w:line="240" w:lineRule="auto"/>
    </w:pPr>
    <w:rPr>
      <w:kern w:val="0"/>
      <w14:ligatures w14:val="none"/>
    </w:rPr>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Cuadrculaclara-nfasis2">
    <w:name w:val="Light Grid Accent 2"/>
    <w:basedOn w:val="Tablanormal"/>
    <w:uiPriority w:val="62"/>
    <w:rsid w:val="0095783A"/>
    <w:pPr>
      <w:spacing w:after="0" w:line="240" w:lineRule="auto"/>
    </w:pPr>
    <w:rPr>
      <w:kern w:val="0"/>
      <w14:ligatures w14:val="none"/>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color="ED7D31"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color="ED7D31"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B"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shd w:val="clear" w:color="auto" w:fill="FADECB"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tcPr>
    </w:tblStylePr>
  </w:style>
  <w:style w:type="table" w:styleId="Tablanormal11" w:customStyle="1">
    <w:name w:val="Tabla normal 11"/>
    <w:basedOn w:val="Tablanormal"/>
    <w:uiPriority w:val="41"/>
    <w:rsid w:val="0095783A"/>
    <w:pPr>
      <w:spacing w:after="0" w:line="240" w:lineRule="auto"/>
    </w:pPr>
    <w:rPr>
      <w:kern w:val="0"/>
      <w14:ligatures w14:val="none"/>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cinsinresolver1" w:customStyle="1">
    <w:name w:val="Mención sin resolver1"/>
    <w:basedOn w:val="Fuentedeprrafopredeter"/>
    <w:uiPriority w:val="99"/>
    <w:rsid w:val="0095783A"/>
    <w:rPr>
      <w:color w:val="605E5C"/>
      <w:shd w:val="clear" w:color="auto" w:fill="E1DFDD"/>
    </w:rPr>
  </w:style>
  <w:style w:type="paragraph" w:styleId="Default" w:customStyle="1">
    <w:name w:val="Default"/>
    <w:link w:val="DefaultCar"/>
    <w:qFormat/>
    <w:rsid w:val="0095783A"/>
    <w:pPr>
      <w:autoSpaceDE w:val="0"/>
      <w:autoSpaceDN w:val="0"/>
      <w:adjustRightInd w:val="0"/>
      <w:spacing w:after="0" w:line="240" w:lineRule="auto"/>
    </w:pPr>
    <w:rPr>
      <w:rFonts w:ascii="Arial" w:hAnsi="Arial" w:cs="Arial"/>
      <w:color w:val="000000"/>
      <w:kern w:val="0"/>
      <w:sz w:val="24"/>
      <w:szCs w:val="24"/>
      <w:lang w:val="es-ES"/>
      <w14:ligatures w14:val="none"/>
    </w:rPr>
  </w:style>
  <w:style w:type="character" w:styleId="DefaultCar" w:customStyle="1">
    <w:name w:val="Default Car"/>
    <w:link w:val="Default"/>
    <w:locked/>
    <w:rsid w:val="0095783A"/>
    <w:rPr>
      <w:rFonts w:ascii="Arial" w:hAnsi="Arial" w:cs="Arial"/>
      <w:color w:val="000000"/>
      <w:kern w:val="0"/>
      <w:sz w:val="24"/>
      <w:szCs w:val="24"/>
      <w:lang w:val="es-ES"/>
      <w14:ligatures w14:val="none"/>
    </w:rPr>
  </w:style>
  <w:style w:type="table" w:styleId="NormalTable0" w:customStyle="1">
    <w:name w:val="Normal Table0"/>
    <w:rsid w:val="0095783A"/>
    <w:pPr>
      <w:spacing w:after="0" w:line="276" w:lineRule="auto"/>
    </w:pPr>
    <w:rPr>
      <w:rFonts w:ascii="Arial" w:hAnsi="Arial" w:eastAsia="Arial" w:cs="Arial"/>
      <w:kern w:val="0"/>
      <w:lang w:val="es-419" w:eastAsia="es-ES_tradnl"/>
      <w14:ligatures w14:val="none"/>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95783A"/>
    <w:pPr>
      <w:keepNext/>
      <w:keepLines/>
      <w:spacing w:after="320" w:line="276" w:lineRule="auto"/>
    </w:pPr>
    <w:rPr>
      <w:rFonts w:ascii="Arial" w:hAnsi="Arial" w:eastAsia="Arial" w:cs="Arial"/>
      <w:color w:val="666666"/>
      <w:sz w:val="30"/>
      <w:szCs w:val="30"/>
      <w:lang w:val="es-419" w:eastAsia="es-ES_tradnl"/>
    </w:rPr>
  </w:style>
  <w:style w:type="character" w:styleId="SubttuloCar" w:customStyle="1">
    <w:name w:val="Subtítulo Car"/>
    <w:basedOn w:val="Fuentedeprrafopredeter"/>
    <w:link w:val="Subttulo"/>
    <w:uiPriority w:val="11"/>
    <w:rsid w:val="0095783A"/>
    <w:rPr>
      <w:rFonts w:ascii="Arial" w:hAnsi="Arial" w:eastAsia="Arial" w:cs="Arial"/>
      <w:color w:val="666666"/>
      <w:kern w:val="0"/>
      <w:sz w:val="30"/>
      <w:szCs w:val="30"/>
      <w:lang w:val="es-419" w:eastAsia="es-ES_tradnl"/>
      <w14:ligatures w14:val="none"/>
    </w:rPr>
  </w:style>
  <w:style w:type="paragraph" w:styleId="Revisin">
    <w:name w:val="Revision"/>
    <w:hidden/>
    <w:uiPriority w:val="99"/>
    <w:semiHidden/>
    <w:rsid w:val="0095783A"/>
    <w:pPr>
      <w:spacing w:after="0" w:line="240" w:lineRule="auto"/>
    </w:pPr>
    <w:rPr>
      <w:rFonts w:ascii="Arial" w:hAnsi="Arial" w:eastAsia="Arial" w:cs="Arial"/>
      <w:kern w:val="0"/>
      <w:lang w:val="es-419" w:eastAsia="es-ES_tradnl"/>
      <w14:ligatures w14:val="none"/>
    </w:rPr>
  </w:style>
  <w:style w:type="table" w:styleId="Tablaconcuadrculaclara1" w:customStyle="1">
    <w:name w:val="Tabla con cuadrícula clara1"/>
    <w:basedOn w:val="Tablanormal"/>
    <w:uiPriority w:val="40"/>
    <w:rsid w:val="0095783A"/>
    <w:pPr>
      <w:spacing w:after="0" w:line="240" w:lineRule="auto"/>
    </w:pPr>
    <w:rPr>
      <w:rFonts w:ascii="Arial" w:hAnsi="Arial" w:eastAsia="Arial" w:cs="Arial"/>
      <w:kern w:val="0"/>
      <w:lang w:val="es-419" w:eastAsia="es-ES_tradnl"/>
      <w14:ligatures w14:val="none"/>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anormal111" w:customStyle="1">
    <w:name w:val="Tabla normal 111"/>
    <w:basedOn w:val="Tablanormal"/>
    <w:uiPriority w:val="41"/>
    <w:rsid w:val="0095783A"/>
    <w:pPr>
      <w:spacing w:after="0" w:line="240" w:lineRule="auto"/>
    </w:pPr>
    <w:rPr>
      <w:rFonts w:ascii="Arial" w:hAnsi="Arial" w:eastAsia="Arial" w:cs="Arial"/>
      <w:kern w:val="0"/>
      <w:lang w:val="es-419" w:eastAsia="es-ES_tradnl"/>
      <w14:ligatures w14:val="none"/>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visitado">
    <w:name w:val="FollowedHyperlink"/>
    <w:basedOn w:val="Fuentedeprrafopredeter"/>
    <w:uiPriority w:val="99"/>
    <w:unhideWhenUsed/>
    <w:rsid w:val="0095783A"/>
    <w:rPr>
      <w:color w:val="954F72" w:themeColor="followedHyperlink"/>
      <w:u w:val="single"/>
    </w:rPr>
  </w:style>
  <w:style w:type="paragraph" w:styleId="Cuadrculamedia1-nfasis21" w:customStyle="1">
    <w:name w:val="Cuadrícula media 1 - Énfasis 21"/>
    <w:basedOn w:val="Normal"/>
    <w:qFormat/>
    <w:rsid w:val="0095783A"/>
    <w:pPr>
      <w:spacing w:after="200" w:line="276" w:lineRule="auto"/>
      <w:ind w:left="720"/>
      <w:contextualSpacing/>
    </w:pPr>
    <w:rPr>
      <w:rFonts w:ascii="Cambria" w:hAnsi="Cambria" w:eastAsiaTheme="minorHAnsi" w:cstheme="minorBidi"/>
      <w:sz w:val="22"/>
      <w:szCs w:val="22"/>
      <w:lang w:eastAsia="en-US"/>
    </w:rPr>
  </w:style>
  <w:style w:type="character" w:styleId="Mencionar1" w:customStyle="1">
    <w:name w:val="Mencionar1"/>
    <w:basedOn w:val="Fuentedeprrafopredeter"/>
    <w:uiPriority w:val="99"/>
    <w:unhideWhenUsed/>
    <w:rsid w:val="0095783A"/>
    <w:rPr>
      <w:color w:val="2B579A"/>
      <w:shd w:val="clear" w:color="auto" w:fill="E6E6E6"/>
    </w:rPr>
  </w:style>
  <w:style w:type="paragraph" w:styleId="Textonotaalfinal">
    <w:name w:val="endnote text"/>
    <w:basedOn w:val="Normal"/>
    <w:link w:val="TextonotaalfinalCar"/>
    <w:uiPriority w:val="99"/>
    <w:unhideWhenUsed/>
    <w:rsid w:val="0095783A"/>
    <w:rPr>
      <w:rFonts w:asciiTheme="minorHAnsi" w:hAnsiTheme="minorHAnsi" w:eastAsiaTheme="minorHAnsi" w:cstheme="minorBidi"/>
      <w:sz w:val="20"/>
      <w:szCs w:val="20"/>
      <w:lang w:val="es-CO" w:eastAsia="en-US"/>
    </w:rPr>
  </w:style>
  <w:style w:type="character" w:styleId="TextonotaalfinalCar" w:customStyle="1">
    <w:name w:val="Texto nota al final Car"/>
    <w:basedOn w:val="Fuentedeprrafopredeter"/>
    <w:link w:val="Textonotaalfinal"/>
    <w:uiPriority w:val="99"/>
    <w:rsid w:val="0095783A"/>
    <w:rPr>
      <w:kern w:val="0"/>
      <w:sz w:val="20"/>
      <w:szCs w:val="20"/>
      <w14:ligatures w14:val="none"/>
    </w:rPr>
  </w:style>
  <w:style w:type="character" w:styleId="Refdenotaalfinal">
    <w:name w:val="endnote reference"/>
    <w:basedOn w:val="Fuentedeprrafopredeter"/>
    <w:uiPriority w:val="99"/>
    <w:unhideWhenUsed/>
    <w:rsid w:val="0095783A"/>
    <w:rPr>
      <w:vertAlign w:val="superscript"/>
    </w:rPr>
  </w:style>
  <w:style w:type="paragraph" w:styleId="paragraph" w:customStyle="1">
    <w:name w:val="paragraph"/>
    <w:basedOn w:val="Normal"/>
    <w:rsid w:val="0095783A"/>
    <w:pPr>
      <w:spacing w:before="100" w:beforeAutospacing="1" w:after="100" w:afterAutospacing="1"/>
    </w:pPr>
    <w:rPr>
      <w:lang w:val="es-CO" w:eastAsia="es-CO"/>
    </w:rPr>
  </w:style>
  <w:style w:type="character" w:styleId="findhit" w:customStyle="1">
    <w:name w:val="findhit"/>
    <w:basedOn w:val="Fuentedeprrafopredeter"/>
    <w:rsid w:val="0095783A"/>
  </w:style>
  <w:style w:type="character" w:styleId="eop" w:customStyle="1">
    <w:name w:val="eop"/>
    <w:basedOn w:val="Fuentedeprrafopredeter"/>
    <w:rsid w:val="0095783A"/>
  </w:style>
  <w:style w:type="paragraph" w:styleId="TtuloTDC">
    <w:name w:val="TOC Heading"/>
    <w:basedOn w:val="Ttulo1"/>
    <w:next w:val="Normal"/>
    <w:uiPriority w:val="39"/>
    <w:unhideWhenUsed/>
    <w:qFormat/>
    <w:rsid w:val="0095783A"/>
    <w:pPr>
      <w:keepLines/>
      <w:spacing w:before="240" w:line="259" w:lineRule="auto"/>
      <w:outlineLvl w:val="9"/>
    </w:pPr>
    <w:rPr>
      <w:rFonts w:asciiTheme="majorHAnsi" w:hAnsiTheme="majorHAnsi" w:eastAsiaTheme="majorEastAsia" w:cstheme="majorBidi"/>
      <w:b w:val="0"/>
      <w:color w:val="2F5496" w:themeColor="accent1" w:themeShade="BF"/>
      <w:sz w:val="32"/>
      <w:szCs w:val="32"/>
      <w:lang w:val="es-CO" w:eastAsia="es-CO"/>
    </w:rPr>
  </w:style>
  <w:style w:type="paragraph" w:styleId="pf0" w:customStyle="1">
    <w:name w:val="pf0"/>
    <w:basedOn w:val="Normal"/>
    <w:rsid w:val="0095783A"/>
    <w:pPr>
      <w:spacing w:before="100" w:beforeAutospacing="1" w:after="100" w:afterAutospacing="1"/>
    </w:pPr>
    <w:rPr>
      <w:lang w:val="es-CO" w:eastAsia="es-CO"/>
    </w:rPr>
  </w:style>
  <w:style w:type="character" w:styleId="cf11" w:customStyle="1">
    <w:name w:val="cf11"/>
    <w:basedOn w:val="Fuentedeprrafopredeter"/>
    <w:rsid w:val="0095783A"/>
    <w:rPr>
      <w:rFonts w:hint="default" w:ascii="Segoe UI" w:hAnsi="Segoe UI" w:cs="Segoe UI"/>
      <w:color w:val="202124"/>
      <w:sz w:val="18"/>
      <w:szCs w:val="18"/>
      <w:shd w:val="clear" w:color="auto" w:fill="FFFFFF"/>
    </w:rPr>
  </w:style>
  <w:style w:type="paragraph" w:styleId="msonormal0" w:customStyle="1">
    <w:name w:val="msonormal"/>
    <w:basedOn w:val="Normal"/>
    <w:rsid w:val="0095783A"/>
    <w:pPr>
      <w:spacing w:before="100" w:beforeAutospacing="1" w:after="100" w:afterAutospacing="1"/>
    </w:pPr>
    <w:rPr>
      <w:lang w:val="es-CO" w:eastAsia="es-CO"/>
    </w:rPr>
  </w:style>
  <w:style w:type="character" w:styleId="textrun" w:customStyle="1">
    <w:name w:val="textrun"/>
    <w:basedOn w:val="Fuentedeprrafopredeter"/>
    <w:rsid w:val="0095783A"/>
  </w:style>
  <w:style w:type="paragraph" w:styleId="outlineelement" w:customStyle="1">
    <w:name w:val="outlineelement"/>
    <w:basedOn w:val="Normal"/>
    <w:rsid w:val="0095783A"/>
    <w:pPr>
      <w:spacing w:before="100" w:beforeAutospacing="1" w:after="100" w:afterAutospacing="1"/>
    </w:pPr>
    <w:rPr>
      <w:lang w:val="es-CO" w:eastAsia="es-CO"/>
    </w:rPr>
  </w:style>
  <w:style w:type="character" w:styleId="superscript" w:customStyle="1">
    <w:name w:val="superscript"/>
    <w:basedOn w:val="Fuentedeprrafopredeter"/>
    <w:rsid w:val="0095783A"/>
  </w:style>
  <w:style w:type="paragraph" w:styleId="TDC2">
    <w:name w:val="toc 2"/>
    <w:basedOn w:val="Normal"/>
    <w:next w:val="Normal"/>
    <w:autoRedefine/>
    <w:uiPriority w:val="39"/>
    <w:rsid w:val="0095783A"/>
    <w:pPr>
      <w:spacing w:after="100"/>
      <w:ind w:left="240"/>
    </w:pPr>
  </w:style>
  <w:style w:type="paragraph" w:styleId="TDC1">
    <w:name w:val="toc 1"/>
    <w:basedOn w:val="Normal"/>
    <w:next w:val="Normal"/>
    <w:autoRedefine/>
    <w:uiPriority w:val="39"/>
    <w:qFormat/>
    <w:rsid w:val="004A4D13"/>
    <w:pPr>
      <w:tabs>
        <w:tab w:val="left" w:pos="720"/>
        <w:tab w:val="right" w:leader="dot" w:pos="8828"/>
      </w:tabs>
      <w:spacing w:after="100"/>
    </w:pPr>
  </w:style>
  <w:style w:type="table" w:styleId="TableNormal1" w:customStyle="1">
    <w:name w:val="Table Normal1"/>
    <w:uiPriority w:val="2"/>
    <w:semiHidden/>
    <w:unhideWhenUsed/>
    <w:qFormat/>
    <w:rsid w:val="0095783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styleId="Tablanormal1">
    <w:name w:val="Plain Table 1"/>
    <w:basedOn w:val="Tablanormal"/>
    <w:uiPriority w:val="41"/>
    <w:rsid w:val="0095783A"/>
    <w:pPr>
      <w:spacing w:after="0" w:line="240" w:lineRule="auto"/>
    </w:pPr>
    <w:rPr>
      <w:rFonts w:ascii="Times New Roman" w:hAnsi="Times New Roman" w:eastAsia="Times New Roman" w:cs="Times New Roman"/>
      <w:kern w:val="0"/>
      <w:sz w:val="20"/>
      <w:szCs w:val="20"/>
      <w:lang w:eastAsia="es-CO"/>
      <w14:ligatures w14:val="none"/>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1clara">
    <w:name w:val="Grid Table 1 Light"/>
    <w:basedOn w:val="Tablanormal"/>
    <w:uiPriority w:val="46"/>
    <w:rsid w:val="0095783A"/>
    <w:pPr>
      <w:spacing w:after="0" w:line="240" w:lineRule="auto"/>
    </w:pPr>
    <w:rPr>
      <w:rFonts w:ascii="Times New Roman" w:hAnsi="Times New Roman" w:eastAsia="Times New Roman" w:cs="Times New Roman"/>
      <w:kern w:val="0"/>
      <w:sz w:val="20"/>
      <w:szCs w:val="20"/>
      <w:lang w:eastAsia="es-CO"/>
      <w14:ligatures w14:val="none"/>
    </w:rPr>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Ttulo7Car" w:customStyle="1">
    <w:name w:val="Título 7 Car"/>
    <w:basedOn w:val="Fuentedeprrafopredeter"/>
    <w:link w:val="Ttulo7"/>
    <w:semiHidden/>
    <w:rsid w:val="00A26054"/>
    <w:rPr>
      <w:rFonts w:asciiTheme="majorHAnsi" w:hAnsiTheme="majorHAnsi" w:eastAsiaTheme="majorEastAsia" w:cstheme="majorBidi"/>
      <w:i/>
      <w:iCs/>
      <w:color w:val="404040" w:themeColor="text1" w:themeTint="BF"/>
      <w:kern w:val="0"/>
      <w:sz w:val="24"/>
      <w:szCs w:val="24"/>
      <w:lang w:val="es-ES" w:eastAsia="es-ES"/>
      <w14:ligatures w14:val="none"/>
    </w:rPr>
  </w:style>
  <w:style w:type="character" w:styleId="Ttulo8Car" w:customStyle="1">
    <w:name w:val="Título 8 Car"/>
    <w:basedOn w:val="Fuentedeprrafopredeter"/>
    <w:link w:val="Ttulo8"/>
    <w:semiHidden/>
    <w:rsid w:val="00A26054"/>
    <w:rPr>
      <w:rFonts w:asciiTheme="majorHAnsi" w:hAnsiTheme="majorHAnsi" w:eastAsiaTheme="majorEastAsia" w:cstheme="majorBidi"/>
      <w:color w:val="404040" w:themeColor="text1" w:themeTint="BF"/>
      <w:kern w:val="0"/>
      <w:sz w:val="20"/>
      <w:szCs w:val="20"/>
      <w:lang w:val="es-ES" w:eastAsia="es-ES"/>
      <w14:ligatures w14:val="none"/>
    </w:rPr>
  </w:style>
  <w:style w:type="character" w:styleId="Ttulo9Car" w:customStyle="1">
    <w:name w:val="Título 9 Car"/>
    <w:basedOn w:val="Fuentedeprrafopredeter"/>
    <w:link w:val="Ttulo9"/>
    <w:semiHidden/>
    <w:rsid w:val="00A26054"/>
    <w:rPr>
      <w:rFonts w:asciiTheme="majorHAnsi" w:hAnsiTheme="majorHAnsi" w:eastAsiaTheme="majorEastAsia" w:cstheme="majorBidi"/>
      <w:i/>
      <w:iCs/>
      <w:color w:val="404040" w:themeColor="text1" w:themeTint="BF"/>
      <w:kern w:val="0"/>
      <w:sz w:val="20"/>
      <w:szCs w:val="20"/>
      <w:lang w:val="es-ES" w:eastAsia="es-ES"/>
      <w14:ligatures w14:val="none"/>
    </w:rPr>
  </w:style>
  <w:style w:type="character" w:styleId="nfasis">
    <w:name w:val="Emphasis"/>
    <w:basedOn w:val="Fuentedeprrafopredeter"/>
    <w:uiPriority w:val="20"/>
    <w:qFormat/>
    <w:rsid w:val="00A26054"/>
    <w:rPr>
      <w:i/>
      <w:iCs/>
    </w:rPr>
  </w:style>
  <w:style w:type="paragraph" w:styleId="Listaconvietas">
    <w:name w:val="List Bullet"/>
    <w:basedOn w:val="Normal"/>
    <w:uiPriority w:val="99"/>
    <w:unhideWhenUsed/>
    <w:rsid w:val="00A26054"/>
    <w:pPr>
      <w:numPr>
        <w:numId w:val="15"/>
      </w:numPr>
      <w:spacing w:after="200" w:line="276" w:lineRule="auto"/>
      <w:contextualSpacing/>
    </w:pPr>
    <w:rPr>
      <w:rFonts w:asciiTheme="minorHAnsi" w:hAnsiTheme="minorHAnsi" w:eastAsiaTheme="minorHAnsi" w:cstheme="minorBidi"/>
      <w:sz w:val="22"/>
      <w:szCs w:val="22"/>
      <w:lang w:eastAsia="en-US"/>
    </w:rPr>
  </w:style>
  <w:style w:type="character" w:styleId="contentpasted2" w:customStyle="1">
    <w:name w:val="contentpasted2"/>
    <w:basedOn w:val="Fuentedeprrafopredeter"/>
    <w:rsid w:val="00515BCA"/>
  </w:style>
  <w:style w:type="paragraph" w:styleId="Descripcin">
    <w:name w:val="caption"/>
    <w:basedOn w:val="Normal"/>
    <w:next w:val="Normal"/>
    <w:uiPriority w:val="35"/>
    <w:unhideWhenUsed/>
    <w:qFormat/>
    <w:rsid w:val="00367CE1"/>
    <w:pPr>
      <w:spacing w:after="200"/>
    </w:pPr>
    <w:rPr>
      <w:rFonts w:asciiTheme="minorHAnsi" w:hAnsiTheme="minorHAnsi" w:eastAsiaTheme="minorHAnsi" w:cstheme="minorBidi"/>
      <w:i/>
      <w:iCs/>
      <w:color w:val="44546A" w:themeColor="text2"/>
      <w:kern w:val="2"/>
      <w:sz w:val="18"/>
      <w:szCs w:val="18"/>
      <w:lang w:val="es-CO" w:eastAsia="en-US"/>
      <w14:ligatures w14:val="standardContextual"/>
    </w:rPr>
  </w:style>
  <w:style w:type="character" w:styleId="wacimagecontainer" w:customStyle="1">
    <w:name w:val="wacimagecontainer"/>
    <w:basedOn w:val="Fuentedeprrafopredeter"/>
    <w:rsid w:val="005B249B"/>
  </w:style>
  <w:style w:type="character" w:styleId="tabchar" w:customStyle="1">
    <w:name w:val="tabchar"/>
    <w:basedOn w:val="Fuentedeprrafopredeter"/>
    <w:rsid w:val="00323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06801">
      <w:bodyDiv w:val="1"/>
      <w:marLeft w:val="0"/>
      <w:marRight w:val="0"/>
      <w:marTop w:val="0"/>
      <w:marBottom w:val="0"/>
      <w:divBdr>
        <w:top w:val="none" w:sz="0" w:space="0" w:color="auto"/>
        <w:left w:val="none" w:sz="0" w:space="0" w:color="auto"/>
        <w:bottom w:val="none" w:sz="0" w:space="0" w:color="auto"/>
        <w:right w:val="none" w:sz="0" w:space="0" w:color="auto"/>
      </w:divBdr>
      <w:divsChild>
        <w:div w:id="125664501">
          <w:marLeft w:val="0"/>
          <w:marRight w:val="0"/>
          <w:marTop w:val="0"/>
          <w:marBottom w:val="0"/>
          <w:divBdr>
            <w:top w:val="none" w:sz="0" w:space="0" w:color="auto"/>
            <w:left w:val="none" w:sz="0" w:space="0" w:color="auto"/>
            <w:bottom w:val="none" w:sz="0" w:space="0" w:color="auto"/>
            <w:right w:val="none" w:sz="0" w:space="0" w:color="auto"/>
          </w:divBdr>
        </w:div>
        <w:div w:id="545071955">
          <w:marLeft w:val="0"/>
          <w:marRight w:val="0"/>
          <w:marTop w:val="0"/>
          <w:marBottom w:val="0"/>
          <w:divBdr>
            <w:top w:val="none" w:sz="0" w:space="0" w:color="auto"/>
            <w:left w:val="none" w:sz="0" w:space="0" w:color="auto"/>
            <w:bottom w:val="none" w:sz="0" w:space="0" w:color="auto"/>
            <w:right w:val="none" w:sz="0" w:space="0" w:color="auto"/>
          </w:divBdr>
        </w:div>
        <w:div w:id="1050499677">
          <w:marLeft w:val="0"/>
          <w:marRight w:val="0"/>
          <w:marTop w:val="0"/>
          <w:marBottom w:val="0"/>
          <w:divBdr>
            <w:top w:val="none" w:sz="0" w:space="0" w:color="auto"/>
            <w:left w:val="none" w:sz="0" w:space="0" w:color="auto"/>
            <w:bottom w:val="none" w:sz="0" w:space="0" w:color="auto"/>
            <w:right w:val="none" w:sz="0" w:space="0" w:color="auto"/>
          </w:divBdr>
        </w:div>
        <w:div w:id="1239633452">
          <w:marLeft w:val="0"/>
          <w:marRight w:val="0"/>
          <w:marTop w:val="0"/>
          <w:marBottom w:val="0"/>
          <w:divBdr>
            <w:top w:val="none" w:sz="0" w:space="0" w:color="auto"/>
            <w:left w:val="none" w:sz="0" w:space="0" w:color="auto"/>
            <w:bottom w:val="none" w:sz="0" w:space="0" w:color="auto"/>
            <w:right w:val="none" w:sz="0" w:space="0" w:color="auto"/>
          </w:divBdr>
        </w:div>
        <w:div w:id="1388606787">
          <w:marLeft w:val="0"/>
          <w:marRight w:val="0"/>
          <w:marTop w:val="0"/>
          <w:marBottom w:val="0"/>
          <w:divBdr>
            <w:top w:val="none" w:sz="0" w:space="0" w:color="auto"/>
            <w:left w:val="none" w:sz="0" w:space="0" w:color="auto"/>
            <w:bottom w:val="none" w:sz="0" w:space="0" w:color="auto"/>
            <w:right w:val="none" w:sz="0" w:space="0" w:color="auto"/>
          </w:divBdr>
        </w:div>
        <w:div w:id="1431664372">
          <w:marLeft w:val="0"/>
          <w:marRight w:val="0"/>
          <w:marTop w:val="0"/>
          <w:marBottom w:val="0"/>
          <w:divBdr>
            <w:top w:val="none" w:sz="0" w:space="0" w:color="auto"/>
            <w:left w:val="none" w:sz="0" w:space="0" w:color="auto"/>
            <w:bottom w:val="none" w:sz="0" w:space="0" w:color="auto"/>
            <w:right w:val="none" w:sz="0" w:space="0" w:color="auto"/>
          </w:divBdr>
        </w:div>
        <w:div w:id="1473787286">
          <w:marLeft w:val="0"/>
          <w:marRight w:val="0"/>
          <w:marTop w:val="0"/>
          <w:marBottom w:val="0"/>
          <w:divBdr>
            <w:top w:val="none" w:sz="0" w:space="0" w:color="auto"/>
            <w:left w:val="none" w:sz="0" w:space="0" w:color="auto"/>
            <w:bottom w:val="none" w:sz="0" w:space="0" w:color="auto"/>
            <w:right w:val="none" w:sz="0" w:space="0" w:color="auto"/>
          </w:divBdr>
        </w:div>
        <w:div w:id="1680353440">
          <w:marLeft w:val="0"/>
          <w:marRight w:val="0"/>
          <w:marTop w:val="0"/>
          <w:marBottom w:val="0"/>
          <w:divBdr>
            <w:top w:val="none" w:sz="0" w:space="0" w:color="auto"/>
            <w:left w:val="none" w:sz="0" w:space="0" w:color="auto"/>
            <w:bottom w:val="none" w:sz="0" w:space="0" w:color="auto"/>
            <w:right w:val="none" w:sz="0" w:space="0" w:color="auto"/>
          </w:divBdr>
        </w:div>
        <w:div w:id="1770588910">
          <w:marLeft w:val="0"/>
          <w:marRight w:val="0"/>
          <w:marTop w:val="0"/>
          <w:marBottom w:val="0"/>
          <w:divBdr>
            <w:top w:val="none" w:sz="0" w:space="0" w:color="auto"/>
            <w:left w:val="none" w:sz="0" w:space="0" w:color="auto"/>
            <w:bottom w:val="none" w:sz="0" w:space="0" w:color="auto"/>
            <w:right w:val="none" w:sz="0" w:space="0" w:color="auto"/>
          </w:divBdr>
        </w:div>
        <w:div w:id="2086605654">
          <w:marLeft w:val="0"/>
          <w:marRight w:val="0"/>
          <w:marTop w:val="0"/>
          <w:marBottom w:val="0"/>
          <w:divBdr>
            <w:top w:val="none" w:sz="0" w:space="0" w:color="auto"/>
            <w:left w:val="none" w:sz="0" w:space="0" w:color="auto"/>
            <w:bottom w:val="none" w:sz="0" w:space="0" w:color="auto"/>
            <w:right w:val="none" w:sz="0" w:space="0" w:color="auto"/>
          </w:divBdr>
        </w:div>
        <w:div w:id="2109738040">
          <w:marLeft w:val="0"/>
          <w:marRight w:val="0"/>
          <w:marTop w:val="0"/>
          <w:marBottom w:val="0"/>
          <w:divBdr>
            <w:top w:val="none" w:sz="0" w:space="0" w:color="auto"/>
            <w:left w:val="none" w:sz="0" w:space="0" w:color="auto"/>
            <w:bottom w:val="none" w:sz="0" w:space="0" w:color="auto"/>
            <w:right w:val="none" w:sz="0" w:space="0" w:color="auto"/>
          </w:divBdr>
        </w:div>
      </w:divsChild>
    </w:div>
    <w:div w:id="198787246">
      <w:bodyDiv w:val="1"/>
      <w:marLeft w:val="0"/>
      <w:marRight w:val="0"/>
      <w:marTop w:val="0"/>
      <w:marBottom w:val="0"/>
      <w:divBdr>
        <w:top w:val="none" w:sz="0" w:space="0" w:color="auto"/>
        <w:left w:val="none" w:sz="0" w:space="0" w:color="auto"/>
        <w:bottom w:val="none" w:sz="0" w:space="0" w:color="auto"/>
        <w:right w:val="none" w:sz="0" w:space="0" w:color="auto"/>
      </w:divBdr>
      <w:divsChild>
        <w:div w:id="414323355">
          <w:marLeft w:val="0"/>
          <w:marRight w:val="0"/>
          <w:marTop w:val="0"/>
          <w:marBottom w:val="0"/>
          <w:divBdr>
            <w:top w:val="none" w:sz="0" w:space="0" w:color="auto"/>
            <w:left w:val="none" w:sz="0" w:space="0" w:color="auto"/>
            <w:bottom w:val="none" w:sz="0" w:space="0" w:color="auto"/>
            <w:right w:val="none" w:sz="0" w:space="0" w:color="auto"/>
          </w:divBdr>
          <w:divsChild>
            <w:div w:id="593244235">
              <w:marLeft w:val="0"/>
              <w:marRight w:val="0"/>
              <w:marTop w:val="0"/>
              <w:marBottom w:val="0"/>
              <w:divBdr>
                <w:top w:val="none" w:sz="0" w:space="0" w:color="auto"/>
                <w:left w:val="none" w:sz="0" w:space="0" w:color="auto"/>
                <w:bottom w:val="none" w:sz="0" w:space="0" w:color="auto"/>
                <w:right w:val="none" w:sz="0" w:space="0" w:color="auto"/>
              </w:divBdr>
            </w:div>
            <w:div w:id="961380277">
              <w:marLeft w:val="0"/>
              <w:marRight w:val="0"/>
              <w:marTop w:val="0"/>
              <w:marBottom w:val="0"/>
              <w:divBdr>
                <w:top w:val="none" w:sz="0" w:space="0" w:color="auto"/>
                <w:left w:val="none" w:sz="0" w:space="0" w:color="auto"/>
                <w:bottom w:val="none" w:sz="0" w:space="0" w:color="auto"/>
                <w:right w:val="none" w:sz="0" w:space="0" w:color="auto"/>
              </w:divBdr>
            </w:div>
            <w:div w:id="1267033299">
              <w:marLeft w:val="0"/>
              <w:marRight w:val="0"/>
              <w:marTop w:val="0"/>
              <w:marBottom w:val="0"/>
              <w:divBdr>
                <w:top w:val="none" w:sz="0" w:space="0" w:color="auto"/>
                <w:left w:val="none" w:sz="0" w:space="0" w:color="auto"/>
                <w:bottom w:val="none" w:sz="0" w:space="0" w:color="auto"/>
                <w:right w:val="none" w:sz="0" w:space="0" w:color="auto"/>
              </w:divBdr>
            </w:div>
            <w:div w:id="1286884940">
              <w:marLeft w:val="0"/>
              <w:marRight w:val="0"/>
              <w:marTop w:val="0"/>
              <w:marBottom w:val="0"/>
              <w:divBdr>
                <w:top w:val="none" w:sz="0" w:space="0" w:color="auto"/>
                <w:left w:val="none" w:sz="0" w:space="0" w:color="auto"/>
                <w:bottom w:val="none" w:sz="0" w:space="0" w:color="auto"/>
                <w:right w:val="none" w:sz="0" w:space="0" w:color="auto"/>
              </w:divBdr>
            </w:div>
            <w:div w:id="1726643149">
              <w:marLeft w:val="0"/>
              <w:marRight w:val="0"/>
              <w:marTop w:val="0"/>
              <w:marBottom w:val="0"/>
              <w:divBdr>
                <w:top w:val="none" w:sz="0" w:space="0" w:color="auto"/>
                <w:left w:val="none" w:sz="0" w:space="0" w:color="auto"/>
                <w:bottom w:val="none" w:sz="0" w:space="0" w:color="auto"/>
                <w:right w:val="none" w:sz="0" w:space="0" w:color="auto"/>
              </w:divBdr>
            </w:div>
            <w:div w:id="1926066960">
              <w:marLeft w:val="0"/>
              <w:marRight w:val="0"/>
              <w:marTop w:val="0"/>
              <w:marBottom w:val="0"/>
              <w:divBdr>
                <w:top w:val="none" w:sz="0" w:space="0" w:color="auto"/>
                <w:left w:val="none" w:sz="0" w:space="0" w:color="auto"/>
                <w:bottom w:val="none" w:sz="0" w:space="0" w:color="auto"/>
                <w:right w:val="none" w:sz="0" w:space="0" w:color="auto"/>
              </w:divBdr>
            </w:div>
            <w:div w:id="2145463195">
              <w:marLeft w:val="0"/>
              <w:marRight w:val="0"/>
              <w:marTop w:val="0"/>
              <w:marBottom w:val="0"/>
              <w:divBdr>
                <w:top w:val="none" w:sz="0" w:space="0" w:color="auto"/>
                <w:left w:val="none" w:sz="0" w:space="0" w:color="auto"/>
                <w:bottom w:val="none" w:sz="0" w:space="0" w:color="auto"/>
                <w:right w:val="none" w:sz="0" w:space="0" w:color="auto"/>
              </w:divBdr>
            </w:div>
          </w:divsChild>
        </w:div>
        <w:div w:id="1072118658">
          <w:marLeft w:val="0"/>
          <w:marRight w:val="0"/>
          <w:marTop w:val="0"/>
          <w:marBottom w:val="0"/>
          <w:divBdr>
            <w:top w:val="none" w:sz="0" w:space="0" w:color="auto"/>
            <w:left w:val="none" w:sz="0" w:space="0" w:color="auto"/>
            <w:bottom w:val="none" w:sz="0" w:space="0" w:color="auto"/>
            <w:right w:val="none" w:sz="0" w:space="0" w:color="auto"/>
          </w:divBdr>
          <w:divsChild>
            <w:div w:id="898059458">
              <w:marLeft w:val="0"/>
              <w:marRight w:val="0"/>
              <w:marTop w:val="0"/>
              <w:marBottom w:val="0"/>
              <w:divBdr>
                <w:top w:val="none" w:sz="0" w:space="0" w:color="auto"/>
                <w:left w:val="none" w:sz="0" w:space="0" w:color="auto"/>
                <w:bottom w:val="none" w:sz="0" w:space="0" w:color="auto"/>
                <w:right w:val="none" w:sz="0" w:space="0" w:color="auto"/>
              </w:divBdr>
            </w:div>
            <w:div w:id="1282228116">
              <w:marLeft w:val="0"/>
              <w:marRight w:val="0"/>
              <w:marTop w:val="0"/>
              <w:marBottom w:val="0"/>
              <w:divBdr>
                <w:top w:val="none" w:sz="0" w:space="0" w:color="auto"/>
                <w:left w:val="none" w:sz="0" w:space="0" w:color="auto"/>
                <w:bottom w:val="none" w:sz="0" w:space="0" w:color="auto"/>
                <w:right w:val="none" w:sz="0" w:space="0" w:color="auto"/>
              </w:divBdr>
            </w:div>
            <w:div w:id="1444307580">
              <w:marLeft w:val="0"/>
              <w:marRight w:val="0"/>
              <w:marTop w:val="0"/>
              <w:marBottom w:val="0"/>
              <w:divBdr>
                <w:top w:val="none" w:sz="0" w:space="0" w:color="auto"/>
                <w:left w:val="none" w:sz="0" w:space="0" w:color="auto"/>
                <w:bottom w:val="none" w:sz="0" w:space="0" w:color="auto"/>
                <w:right w:val="none" w:sz="0" w:space="0" w:color="auto"/>
              </w:divBdr>
            </w:div>
            <w:div w:id="1715612848">
              <w:marLeft w:val="0"/>
              <w:marRight w:val="0"/>
              <w:marTop w:val="0"/>
              <w:marBottom w:val="0"/>
              <w:divBdr>
                <w:top w:val="none" w:sz="0" w:space="0" w:color="auto"/>
                <w:left w:val="none" w:sz="0" w:space="0" w:color="auto"/>
                <w:bottom w:val="none" w:sz="0" w:space="0" w:color="auto"/>
                <w:right w:val="none" w:sz="0" w:space="0" w:color="auto"/>
              </w:divBdr>
            </w:div>
            <w:div w:id="1886943746">
              <w:marLeft w:val="0"/>
              <w:marRight w:val="0"/>
              <w:marTop w:val="0"/>
              <w:marBottom w:val="0"/>
              <w:divBdr>
                <w:top w:val="none" w:sz="0" w:space="0" w:color="auto"/>
                <w:left w:val="none" w:sz="0" w:space="0" w:color="auto"/>
                <w:bottom w:val="none" w:sz="0" w:space="0" w:color="auto"/>
                <w:right w:val="none" w:sz="0" w:space="0" w:color="auto"/>
              </w:divBdr>
            </w:div>
          </w:divsChild>
        </w:div>
        <w:div w:id="1099373023">
          <w:marLeft w:val="0"/>
          <w:marRight w:val="0"/>
          <w:marTop w:val="0"/>
          <w:marBottom w:val="0"/>
          <w:divBdr>
            <w:top w:val="none" w:sz="0" w:space="0" w:color="auto"/>
            <w:left w:val="none" w:sz="0" w:space="0" w:color="auto"/>
            <w:bottom w:val="none" w:sz="0" w:space="0" w:color="auto"/>
            <w:right w:val="none" w:sz="0" w:space="0" w:color="auto"/>
          </w:divBdr>
          <w:divsChild>
            <w:div w:id="1549223045">
              <w:marLeft w:val="-75"/>
              <w:marRight w:val="0"/>
              <w:marTop w:val="30"/>
              <w:marBottom w:val="30"/>
              <w:divBdr>
                <w:top w:val="none" w:sz="0" w:space="0" w:color="auto"/>
                <w:left w:val="none" w:sz="0" w:space="0" w:color="auto"/>
                <w:bottom w:val="none" w:sz="0" w:space="0" w:color="auto"/>
                <w:right w:val="none" w:sz="0" w:space="0" w:color="auto"/>
              </w:divBdr>
              <w:divsChild>
                <w:div w:id="255672776">
                  <w:marLeft w:val="0"/>
                  <w:marRight w:val="0"/>
                  <w:marTop w:val="0"/>
                  <w:marBottom w:val="0"/>
                  <w:divBdr>
                    <w:top w:val="none" w:sz="0" w:space="0" w:color="auto"/>
                    <w:left w:val="none" w:sz="0" w:space="0" w:color="auto"/>
                    <w:bottom w:val="none" w:sz="0" w:space="0" w:color="auto"/>
                    <w:right w:val="none" w:sz="0" w:space="0" w:color="auto"/>
                  </w:divBdr>
                  <w:divsChild>
                    <w:div w:id="1398477992">
                      <w:marLeft w:val="0"/>
                      <w:marRight w:val="0"/>
                      <w:marTop w:val="0"/>
                      <w:marBottom w:val="0"/>
                      <w:divBdr>
                        <w:top w:val="none" w:sz="0" w:space="0" w:color="auto"/>
                        <w:left w:val="none" w:sz="0" w:space="0" w:color="auto"/>
                        <w:bottom w:val="none" w:sz="0" w:space="0" w:color="auto"/>
                        <w:right w:val="none" w:sz="0" w:space="0" w:color="auto"/>
                      </w:divBdr>
                    </w:div>
                  </w:divsChild>
                </w:div>
                <w:div w:id="781921030">
                  <w:marLeft w:val="0"/>
                  <w:marRight w:val="0"/>
                  <w:marTop w:val="0"/>
                  <w:marBottom w:val="0"/>
                  <w:divBdr>
                    <w:top w:val="none" w:sz="0" w:space="0" w:color="auto"/>
                    <w:left w:val="none" w:sz="0" w:space="0" w:color="auto"/>
                    <w:bottom w:val="none" w:sz="0" w:space="0" w:color="auto"/>
                    <w:right w:val="none" w:sz="0" w:space="0" w:color="auto"/>
                  </w:divBdr>
                  <w:divsChild>
                    <w:div w:id="860322295">
                      <w:marLeft w:val="0"/>
                      <w:marRight w:val="0"/>
                      <w:marTop w:val="0"/>
                      <w:marBottom w:val="0"/>
                      <w:divBdr>
                        <w:top w:val="none" w:sz="0" w:space="0" w:color="auto"/>
                        <w:left w:val="none" w:sz="0" w:space="0" w:color="auto"/>
                        <w:bottom w:val="none" w:sz="0" w:space="0" w:color="auto"/>
                        <w:right w:val="none" w:sz="0" w:space="0" w:color="auto"/>
                      </w:divBdr>
                    </w:div>
                  </w:divsChild>
                </w:div>
                <w:div w:id="927352645">
                  <w:marLeft w:val="0"/>
                  <w:marRight w:val="0"/>
                  <w:marTop w:val="0"/>
                  <w:marBottom w:val="0"/>
                  <w:divBdr>
                    <w:top w:val="none" w:sz="0" w:space="0" w:color="auto"/>
                    <w:left w:val="none" w:sz="0" w:space="0" w:color="auto"/>
                    <w:bottom w:val="none" w:sz="0" w:space="0" w:color="auto"/>
                    <w:right w:val="none" w:sz="0" w:space="0" w:color="auto"/>
                  </w:divBdr>
                  <w:divsChild>
                    <w:div w:id="252472899">
                      <w:marLeft w:val="0"/>
                      <w:marRight w:val="0"/>
                      <w:marTop w:val="0"/>
                      <w:marBottom w:val="0"/>
                      <w:divBdr>
                        <w:top w:val="none" w:sz="0" w:space="0" w:color="auto"/>
                        <w:left w:val="none" w:sz="0" w:space="0" w:color="auto"/>
                        <w:bottom w:val="none" w:sz="0" w:space="0" w:color="auto"/>
                        <w:right w:val="none" w:sz="0" w:space="0" w:color="auto"/>
                      </w:divBdr>
                    </w:div>
                  </w:divsChild>
                </w:div>
                <w:div w:id="1540898618">
                  <w:marLeft w:val="0"/>
                  <w:marRight w:val="0"/>
                  <w:marTop w:val="0"/>
                  <w:marBottom w:val="0"/>
                  <w:divBdr>
                    <w:top w:val="none" w:sz="0" w:space="0" w:color="auto"/>
                    <w:left w:val="none" w:sz="0" w:space="0" w:color="auto"/>
                    <w:bottom w:val="none" w:sz="0" w:space="0" w:color="auto"/>
                    <w:right w:val="none" w:sz="0" w:space="0" w:color="auto"/>
                  </w:divBdr>
                  <w:divsChild>
                    <w:div w:id="613249174">
                      <w:marLeft w:val="0"/>
                      <w:marRight w:val="0"/>
                      <w:marTop w:val="0"/>
                      <w:marBottom w:val="0"/>
                      <w:divBdr>
                        <w:top w:val="none" w:sz="0" w:space="0" w:color="auto"/>
                        <w:left w:val="none" w:sz="0" w:space="0" w:color="auto"/>
                        <w:bottom w:val="none" w:sz="0" w:space="0" w:color="auto"/>
                        <w:right w:val="none" w:sz="0" w:space="0" w:color="auto"/>
                      </w:divBdr>
                    </w:div>
                  </w:divsChild>
                </w:div>
                <w:div w:id="1986546097">
                  <w:marLeft w:val="0"/>
                  <w:marRight w:val="0"/>
                  <w:marTop w:val="0"/>
                  <w:marBottom w:val="0"/>
                  <w:divBdr>
                    <w:top w:val="none" w:sz="0" w:space="0" w:color="auto"/>
                    <w:left w:val="none" w:sz="0" w:space="0" w:color="auto"/>
                    <w:bottom w:val="none" w:sz="0" w:space="0" w:color="auto"/>
                    <w:right w:val="none" w:sz="0" w:space="0" w:color="auto"/>
                  </w:divBdr>
                  <w:divsChild>
                    <w:div w:id="1220625966">
                      <w:marLeft w:val="0"/>
                      <w:marRight w:val="0"/>
                      <w:marTop w:val="0"/>
                      <w:marBottom w:val="0"/>
                      <w:divBdr>
                        <w:top w:val="none" w:sz="0" w:space="0" w:color="auto"/>
                        <w:left w:val="none" w:sz="0" w:space="0" w:color="auto"/>
                        <w:bottom w:val="none" w:sz="0" w:space="0" w:color="auto"/>
                        <w:right w:val="none" w:sz="0" w:space="0" w:color="auto"/>
                      </w:divBdr>
                    </w:div>
                  </w:divsChild>
                </w:div>
                <w:div w:id="2013944900">
                  <w:marLeft w:val="0"/>
                  <w:marRight w:val="0"/>
                  <w:marTop w:val="0"/>
                  <w:marBottom w:val="0"/>
                  <w:divBdr>
                    <w:top w:val="none" w:sz="0" w:space="0" w:color="auto"/>
                    <w:left w:val="none" w:sz="0" w:space="0" w:color="auto"/>
                    <w:bottom w:val="none" w:sz="0" w:space="0" w:color="auto"/>
                    <w:right w:val="none" w:sz="0" w:space="0" w:color="auto"/>
                  </w:divBdr>
                  <w:divsChild>
                    <w:div w:id="720061181">
                      <w:marLeft w:val="0"/>
                      <w:marRight w:val="0"/>
                      <w:marTop w:val="0"/>
                      <w:marBottom w:val="0"/>
                      <w:divBdr>
                        <w:top w:val="none" w:sz="0" w:space="0" w:color="auto"/>
                        <w:left w:val="none" w:sz="0" w:space="0" w:color="auto"/>
                        <w:bottom w:val="none" w:sz="0" w:space="0" w:color="auto"/>
                        <w:right w:val="none" w:sz="0" w:space="0" w:color="auto"/>
                      </w:divBdr>
                    </w:div>
                  </w:divsChild>
                </w:div>
                <w:div w:id="2023626505">
                  <w:marLeft w:val="0"/>
                  <w:marRight w:val="0"/>
                  <w:marTop w:val="0"/>
                  <w:marBottom w:val="0"/>
                  <w:divBdr>
                    <w:top w:val="none" w:sz="0" w:space="0" w:color="auto"/>
                    <w:left w:val="none" w:sz="0" w:space="0" w:color="auto"/>
                    <w:bottom w:val="none" w:sz="0" w:space="0" w:color="auto"/>
                    <w:right w:val="none" w:sz="0" w:space="0" w:color="auto"/>
                  </w:divBdr>
                  <w:divsChild>
                    <w:div w:id="1188330324">
                      <w:marLeft w:val="0"/>
                      <w:marRight w:val="0"/>
                      <w:marTop w:val="0"/>
                      <w:marBottom w:val="0"/>
                      <w:divBdr>
                        <w:top w:val="none" w:sz="0" w:space="0" w:color="auto"/>
                        <w:left w:val="none" w:sz="0" w:space="0" w:color="auto"/>
                        <w:bottom w:val="none" w:sz="0" w:space="0" w:color="auto"/>
                        <w:right w:val="none" w:sz="0" w:space="0" w:color="auto"/>
                      </w:divBdr>
                    </w:div>
                  </w:divsChild>
                </w:div>
                <w:div w:id="2062511209">
                  <w:marLeft w:val="0"/>
                  <w:marRight w:val="0"/>
                  <w:marTop w:val="0"/>
                  <w:marBottom w:val="0"/>
                  <w:divBdr>
                    <w:top w:val="none" w:sz="0" w:space="0" w:color="auto"/>
                    <w:left w:val="none" w:sz="0" w:space="0" w:color="auto"/>
                    <w:bottom w:val="none" w:sz="0" w:space="0" w:color="auto"/>
                    <w:right w:val="none" w:sz="0" w:space="0" w:color="auto"/>
                  </w:divBdr>
                  <w:divsChild>
                    <w:div w:id="9960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021298">
          <w:marLeft w:val="0"/>
          <w:marRight w:val="0"/>
          <w:marTop w:val="0"/>
          <w:marBottom w:val="0"/>
          <w:divBdr>
            <w:top w:val="none" w:sz="0" w:space="0" w:color="auto"/>
            <w:left w:val="none" w:sz="0" w:space="0" w:color="auto"/>
            <w:bottom w:val="none" w:sz="0" w:space="0" w:color="auto"/>
            <w:right w:val="none" w:sz="0" w:space="0" w:color="auto"/>
          </w:divBdr>
          <w:divsChild>
            <w:div w:id="32266933">
              <w:marLeft w:val="0"/>
              <w:marRight w:val="0"/>
              <w:marTop w:val="0"/>
              <w:marBottom w:val="0"/>
              <w:divBdr>
                <w:top w:val="none" w:sz="0" w:space="0" w:color="auto"/>
                <w:left w:val="none" w:sz="0" w:space="0" w:color="auto"/>
                <w:bottom w:val="none" w:sz="0" w:space="0" w:color="auto"/>
                <w:right w:val="none" w:sz="0" w:space="0" w:color="auto"/>
              </w:divBdr>
            </w:div>
            <w:div w:id="61416037">
              <w:marLeft w:val="0"/>
              <w:marRight w:val="0"/>
              <w:marTop w:val="0"/>
              <w:marBottom w:val="0"/>
              <w:divBdr>
                <w:top w:val="none" w:sz="0" w:space="0" w:color="auto"/>
                <w:left w:val="none" w:sz="0" w:space="0" w:color="auto"/>
                <w:bottom w:val="none" w:sz="0" w:space="0" w:color="auto"/>
                <w:right w:val="none" w:sz="0" w:space="0" w:color="auto"/>
              </w:divBdr>
            </w:div>
            <w:div w:id="89283738">
              <w:marLeft w:val="0"/>
              <w:marRight w:val="0"/>
              <w:marTop w:val="0"/>
              <w:marBottom w:val="0"/>
              <w:divBdr>
                <w:top w:val="none" w:sz="0" w:space="0" w:color="auto"/>
                <w:left w:val="none" w:sz="0" w:space="0" w:color="auto"/>
                <w:bottom w:val="none" w:sz="0" w:space="0" w:color="auto"/>
                <w:right w:val="none" w:sz="0" w:space="0" w:color="auto"/>
              </w:divBdr>
            </w:div>
            <w:div w:id="168642924">
              <w:marLeft w:val="0"/>
              <w:marRight w:val="0"/>
              <w:marTop w:val="0"/>
              <w:marBottom w:val="0"/>
              <w:divBdr>
                <w:top w:val="none" w:sz="0" w:space="0" w:color="auto"/>
                <w:left w:val="none" w:sz="0" w:space="0" w:color="auto"/>
                <w:bottom w:val="none" w:sz="0" w:space="0" w:color="auto"/>
                <w:right w:val="none" w:sz="0" w:space="0" w:color="auto"/>
              </w:divBdr>
            </w:div>
            <w:div w:id="271322968">
              <w:marLeft w:val="0"/>
              <w:marRight w:val="0"/>
              <w:marTop w:val="0"/>
              <w:marBottom w:val="0"/>
              <w:divBdr>
                <w:top w:val="none" w:sz="0" w:space="0" w:color="auto"/>
                <w:left w:val="none" w:sz="0" w:space="0" w:color="auto"/>
                <w:bottom w:val="none" w:sz="0" w:space="0" w:color="auto"/>
                <w:right w:val="none" w:sz="0" w:space="0" w:color="auto"/>
              </w:divBdr>
            </w:div>
            <w:div w:id="390233665">
              <w:marLeft w:val="0"/>
              <w:marRight w:val="0"/>
              <w:marTop w:val="0"/>
              <w:marBottom w:val="0"/>
              <w:divBdr>
                <w:top w:val="none" w:sz="0" w:space="0" w:color="auto"/>
                <w:left w:val="none" w:sz="0" w:space="0" w:color="auto"/>
                <w:bottom w:val="none" w:sz="0" w:space="0" w:color="auto"/>
                <w:right w:val="none" w:sz="0" w:space="0" w:color="auto"/>
              </w:divBdr>
            </w:div>
            <w:div w:id="515579773">
              <w:marLeft w:val="0"/>
              <w:marRight w:val="0"/>
              <w:marTop w:val="0"/>
              <w:marBottom w:val="0"/>
              <w:divBdr>
                <w:top w:val="none" w:sz="0" w:space="0" w:color="auto"/>
                <w:left w:val="none" w:sz="0" w:space="0" w:color="auto"/>
                <w:bottom w:val="none" w:sz="0" w:space="0" w:color="auto"/>
                <w:right w:val="none" w:sz="0" w:space="0" w:color="auto"/>
              </w:divBdr>
            </w:div>
            <w:div w:id="566647907">
              <w:marLeft w:val="0"/>
              <w:marRight w:val="0"/>
              <w:marTop w:val="0"/>
              <w:marBottom w:val="0"/>
              <w:divBdr>
                <w:top w:val="none" w:sz="0" w:space="0" w:color="auto"/>
                <w:left w:val="none" w:sz="0" w:space="0" w:color="auto"/>
                <w:bottom w:val="none" w:sz="0" w:space="0" w:color="auto"/>
                <w:right w:val="none" w:sz="0" w:space="0" w:color="auto"/>
              </w:divBdr>
            </w:div>
            <w:div w:id="619461719">
              <w:marLeft w:val="0"/>
              <w:marRight w:val="0"/>
              <w:marTop w:val="0"/>
              <w:marBottom w:val="0"/>
              <w:divBdr>
                <w:top w:val="none" w:sz="0" w:space="0" w:color="auto"/>
                <w:left w:val="none" w:sz="0" w:space="0" w:color="auto"/>
                <w:bottom w:val="none" w:sz="0" w:space="0" w:color="auto"/>
                <w:right w:val="none" w:sz="0" w:space="0" w:color="auto"/>
              </w:divBdr>
            </w:div>
            <w:div w:id="793914005">
              <w:marLeft w:val="0"/>
              <w:marRight w:val="0"/>
              <w:marTop w:val="0"/>
              <w:marBottom w:val="0"/>
              <w:divBdr>
                <w:top w:val="none" w:sz="0" w:space="0" w:color="auto"/>
                <w:left w:val="none" w:sz="0" w:space="0" w:color="auto"/>
                <w:bottom w:val="none" w:sz="0" w:space="0" w:color="auto"/>
                <w:right w:val="none" w:sz="0" w:space="0" w:color="auto"/>
              </w:divBdr>
            </w:div>
            <w:div w:id="1060637844">
              <w:marLeft w:val="0"/>
              <w:marRight w:val="0"/>
              <w:marTop w:val="0"/>
              <w:marBottom w:val="0"/>
              <w:divBdr>
                <w:top w:val="none" w:sz="0" w:space="0" w:color="auto"/>
                <w:left w:val="none" w:sz="0" w:space="0" w:color="auto"/>
                <w:bottom w:val="none" w:sz="0" w:space="0" w:color="auto"/>
                <w:right w:val="none" w:sz="0" w:space="0" w:color="auto"/>
              </w:divBdr>
            </w:div>
            <w:div w:id="1176652561">
              <w:marLeft w:val="0"/>
              <w:marRight w:val="0"/>
              <w:marTop w:val="0"/>
              <w:marBottom w:val="0"/>
              <w:divBdr>
                <w:top w:val="none" w:sz="0" w:space="0" w:color="auto"/>
                <w:left w:val="none" w:sz="0" w:space="0" w:color="auto"/>
                <w:bottom w:val="none" w:sz="0" w:space="0" w:color="auto"/>
                <w:right w:val="none" w:sz="0" w:space="0" w:color="auto"/>
              </w:divBdr>
            </w:div>
            <w:div w:id="1257589472">
              <w:marLeft w:val="0"/>
              <w:marRight w:val="0"/>
              <w:marTop w:val="0"/>
              <w:marBottom w:val="0"/>
              <w:divBdr>
                <w:top w:val="none" w:sz="0" w:space="0" w:color="auto"/>
                <w:left w:val="none" w:sz="0" w:space="0" w:color="auto"/>
                <w:bottom w:val="none" w:sz="0" w:space="0" w:color="auto"/>
                <w:right w:val="none" w:sz="0" w:space="0" w:color="auto"/>
              </w:divBdr>
            </w:div>
            <w:div w:id="1316495856">
              <w:marLeft w:val="0"/>
              <w:marRight w:val="0"/>
              <w:marTop w:val="0"/>
              <w:marBottom w:val="0"/>
              <w:divBdr>
                <w:top w:val="none" w:sz="0" w:space="0" w:color="auto"/>
                <w:left w:val="none" w:sz="0" w:space="0" w:color="auto"/>
                <w:bottom w:val="none" w:sz="0" w:space="0" w:color="auto"/>
                <w:right w:val="none" w:sz="0" w:space="0" w:color="auto"/>
              </w:divBdr>
            </w:div>
            <w:div w:id="1452018217">
              <w:marLeft w:val="0"/>
              <w:marRight w:val="0"/>
              <w:marTop w:val="0"/>
              <w:marBottom w:val="0"/>
              <w:divBdr>
                <w:top w:val="none" w:sz="0" w:space="0" w:color="auto"/>
                <w:left w:val="none" w:sz="0" w:space="0" w:color="auto"/>
                <w:bottom w:val="none" w:sz="0" w:space="0" w:color="auto"/>
                <w:right w:val="none" w:sz="0" w:space="0" w:color="auto"/>
              </w:divBdr>
            </w:div>
            <w:div w:id="1525749639">
              <w:marLeft w:val="0"/>
              <w:marRight w:val="0"/>
              <w:marTop w:val="0"/>
              <w:marBottom w:val="0"/>
              <w:divBdr>
                <w:top w:val="none" w:sz="0" w:space="0" w:color="auto"/>
                <w:left w:val="none" w:sz="0" w:space="0" w:color="auto"/>
                <w:bottom w:val="none" w:sz="0" w:space="0" w:color="auto"/>
                <w:right w:val="none" w:sz="0" w:space="0" w:color="auto"/>
              </w:divBdr>
            </w:div>
            <w:div w:id="1655253321">
              <w:marLeft w:val="0"/>
              <w:marRight w:val="0"/>
              <w:marTop w:val="0"/>
              <w:marBottom w:val="0"/>
              <w:divBdr>
                <w:top w:val="none" w:sz="0" w:space="0" w:color="auto"/>
                <w:left w:val="none" w:sz="0" w:space="0" w:color="auto"/>
                <w:bottom w:val="none" w:sz="0" w:space="0" w:color="auto"/>
                <w:right w:val="none" w:sz="0" w:space="0" w:color="auto"/>
              </w:divBdr>
            </w:div>
            <w:div w:id="1783647922">
              <w:marLeft w:val="0"/>
              <w:marRight w:val="0"/>
              <w:marTop w:val="0"/>
              <w:marBottom w:val="0"/>
              <w:divBdr>
                <w:top w:val="none" w:sz="0" w:space="0" w:color="auto"/>
                <w:left w:val="none" w:sz="0" w:space="0" w:color="auto"/>
                <w:bottom w:val="none" w:sz="0" w:space="0" w:color="auto"/>
                <w:right w:val="none" w:sz="0" w:space="0" w:color="auto"/>
              </w:divBdr>
            </w:div>
            <w:div w:id="1818451215">
              <w:marLeft w:val="0"/>
              <w:marRight w:val="0"/>
              <w:marTop w:val="0"/>
              <w:marBottom w:val="0"/>
              <w:divBdr>
                <w:top w:val="none" w:sz="0" w:space="0" w:color="auto"/>
                <w:left w:val="none" w:sz="0" w:space="0" w:color="auto"/>
                <w:bottom w:val="none" w:sz="0" w:space="0" w:color="auto"/>
                <w:right w:val="none" w:sz="0" w:space="0" w:color="auto"/>
              </w:divBdr>
            </w:div>
            <w:div w:id="187021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3060">
      <w:bodyDiv w:val="1"/>
      <w:marLeft w:val="0"/>
      <w:marRight w:val="0"/>
      <w:marTop w:val="0"/>
      <w:marBottom w:val="0"/>
      <w:divBdr>
        <w:top w:val="none" w:sz="0" w:space="0" w:color="auto"/>
        <w:left w:val="none" w:sz="0" w:space="0" w:color="auto"/>
        <w:bottom w:val="none" w:sz="0" w:space="0" w:color="auto"/>
        <w:right w:val="none" w:sz="0" w:space="0" w:color="auto"/>
      </w:divBdr>
    </w:div>
    <w:div w:id="285889178">
      <w:bodyDiv w:val="1"/>
      <w:marLeft w:val="0"/>
      <w:marRight w:val="0"/>
      <w:marTop w:val="0"/>
      <w:marBottom w:val="0"/>
      <w:divBdr>
        <w:top w:val="none" w:sz="0" w:space="0" w:color="auto"/>
        <w:left w:val="none" w:sz="0" w:space="0" w:color="auto"/>
        <w:bottom w:val="none" w:sz="0" w:space="0" w:color="auto"/>
        <w:right w:val="none" w:sz="0" w:space="0" w:color="auto"/>
      </w:divBdr>
      <w:divsChild>
        <w:div w:id="261188535">
          <w:marLeft w:val="0"/>
          <w:marRight w:val="0"/>
          <w:marTop w:val="0"/>
          <w:marBottom w:val="0"/>
          <w:divBdr>
            <w:top w:val="none" w:sz="0" w:space="0" w:color="auto"/>
            <w:left w:val="none" w:sz="0" w:space="0" w:color="auto"/>
            <w:bottom w:val="none" w:sz="0" w:space="0" w:color="auto"/>
            <w:right w:val="none" w:sz="0" w:space="0" w:color="auto"/>
          </w:divBdr>
        </w:div>
        <w:div w:id="324676183">
          <w:marLeft w:val="0"/>
          <w:marRight w:val="0"/>
          <w:marTop w:val="0"/>
          <w:marBottom w:val="0"/>
          <w:divBdr>
            <w:top w:val="none" w:sz="0" w:space="0" w:color="auto"/>
            <w:left w:val="none" w:sz="0" w:space="0" w:color="auto"/>
            <w:bottom w:val="none" w:sz="0" w:space="0" w:color="auto"/>
            <w:right w:val="none" w:sz="0" w:space="0" w:color="auto"/>
          </w:divBdr>
        </w:div>
        <w:div w:id="339628949">
          <w:marLeft w:val="0"/>
          <w:marRight w:val="0"/>
          <w:marTop w:val="0"/>
          <w:marBottom w:val="0"/>
          <w:divBdr>
            <w:top w:val="none" w:sz="0" w:space="0" w:color="auto"/>
            <w:left w:val="none" w:sz="0" w:space="0" w:color="auto"/>
            <w:bottom w:val="none" w:sz="0" w:space="0" w:color="auto"/>
            <w:right w:val="none" w:sz="0" w:space="0" w:color="auto"/>
          </w:divBdr>
        </w:div>
        <w:div w:id="472993041">
          <w:marLeft w:val="0"/>
          <w:marRight w:val="0"/>
          <w:marTop w:val="0"/>
          <w:marBottom w:val="0"/>
          <w:divBdr>
            <w:top w:val="none" w:sz="0" w:space="0" w:color="auto"/>
            <w:left w:val="none" w:sz="0" w:space="0" w:color="auto"/>
            <w:bottom w:val="none" w:sz="0" w:space="0" w:color="auto"/>
            <w:right w:val="none" w:sz="0" w:space="0" w:color="auto"/>
          </w:divBdr>
        </w:div>
        <w:div w:id="510683419">
          <w:marLeft w:val="0"/>
          <w:marRight w:val="0"/>
          <w:marTop w:val="0"/>
          <w:marBottom w:val="0"/>
          <w:divBdr>
            <w:top w:val="none" w:sz="0" w:space="0" w:color="auto"/>
            <w:left w:val="none" w:sz="0" w:space="0" w:color="auto"/>
            <w:bottom w:val="none" w:sz="0" w:space="0" w:color="auto"/>
            <w:right w:val="none" w:sz="0" w:space="0" w:color="auto"/>
          </w:divBdr>
        </w:div>
        <w:div w:id="684213427">
          <w:marLeft w:val="0"/>
          <w:marRight w:val="0"/>
          <w:marTop w:val="0"/>
          <w:marBottom w:val="0"/>
          <w:divBdr>
            <w:top w:val="none" w:sz="0" w:space="0" w:color="auto"/>
            <w:left w:val="none" w:sz="0" w:space="0" w:color="auto"/>
            <w:bottom w:val="none" w:sz="0" w:space="0" w:color="auto"/>
            <w:right w:val="none" w:sz="0" w:space="0" w:color="auto"/>
          </w:divBdr>
        </w:div>
        <w:div w:id="773212300">
          <w:marLeft w:val="0"/>
          <w:marRight w:val="0"/>
          <w:marTop w:val="0"/>
          <w:marBottom w:val="0"/>
          <w:divBdr>
            <w:top w:val="none" w:sz="0" w:space="0" w:color="auto"/>
            <w:left w:val="none" w:sz="0" w:space="0" w:color="auto"/>
            <w:bottom w:val="none" w:sz="0" w:space="0" w:color="auto"/>
            <w:right w:val="none" w:sz="0" w:space="0" w:color="auto"/>
          </w:divBdr>
        </w:div>
        <w:div w:id="1191457254">
          <w:marLeft w:val="0"/>
          <w:marRight w:val="0"/>
          <w:marTop w:val="0"/>
          <w:marBottom w:val="0"/>
          <w:divBdr>
            <w:top w:val="none" w:sz="0" w:space="0" w:color="auto"/>
            <w:left w:val="none" w:sz="0" w:space="0" w:color="auto"/>
            <w:bottom w:val="none" w:sz="0" w:space="0" w:color="auto"/>
            <w:right w:val="none" w:sz="0" w:space="0" w:color="auto"/>
          </w:divBdr>
        </w:div>
        <w:div w:id="1326325482">
          <w:marLeft w:val="0"/>
          <w:marRight w:val="0"/>
          <w:marTop w:val="0"/>
          <w:marBottom w:val="0"/>
          <w:divBdr>
            <w:top w:val="none" w:sz="0" w:space="0" w:color="auto"/>
            <w:left w:val="none" w:sz="0" w:space="0" w:color="auto"/>
            <w:bottom w:val="none" w:sz="0" w:space="0" w:color="auto"/>
            <w:right w:val="none" w:sz="0" w:space="0" w:color="auto"/>
          </w:divBdr>
        </w:div>
        <w:div w:id="1406151790">
          <w:marLeft w:val="0"/>
          <w:marRight w:val="0"/>
          <w:marTop w:val="0"/>
          <w:marBottom w:val="0"/>
          <w:divBdr>
            <w:top w:val="none" w:sz="0" w:space="0" w:color="auto"/>
            <w:left w:val="none" w:sz="0" w:space="0" w:color="auto"/>
            <w:bottom w:val="none" w:sz="0" w:space="0" w:color="auto"/>
            <w:right w:val="none" w:sz="0" w:space="0" w:color="auto"/>
          </w:divBdr>
        </w:div>
        <w:div w:id="1495149790">
          <w:marLeft w:val="0"/>
          <w:marRight w:val="0"/>
          <w:marTop w:val="0"/>
          <w:marBottom w:val="0"/>
          <w:divBdr>
            <w:top w:val="none" w:sz="0" w:space="0" w:color="auto"/>
            <w:left w:val="none" w:sz="0" w:space="0" w:color="auto"/>
            <w:bottom w:val="none" w:sz="0" w:space="0" w:color="auto"/>
            <w:right w:val="none" w:sz="0" w:space="0" w:color="auto"/>
          </w:divBdr>
        </w:div>
        <w:div w:id="1522546396">
          <w:marLeft w:val="0"/>
          <w:marRight w:val="0"/>
          <w:marTop w:val="0"/>
          <w:marBottom w:val="0"/>
          <w:divBdr>
            <w:top w:val="none" w:sz="0" w:space="0" w:color="auto"/>
            <w:left w:val="none" w:sz="0" w:space="0" w:color="auto"/>
            <w:bottom w:val="none" w:sz="0" w:space="0" w:color="auto"/>
            <w:right w:val="none" w:sz="0" w:space="0" w:color="auto"/>
          </w:divBdr>
        </w:div>
        <w:div w:id="1621648026">
          <w:marLeft w:val="0"/>
          <w:marRight w:val="0"/>
          <w:marTop w:val="0"/>
          <w:marBottom w:val="0"/>
          <w:divBdr>
            <w:top w:val="none" w:sz="0" w:space="0" w:color="auto"/>
            <w:left w:val="none" w:sz="0" w:space="0" w:color="auto"/>
            <w:bottom w:val="none" w:sz="0" w:space="0" w:color="auto"/>
            <w:right w:val="none" w:sz="0" w:space="0" w:color="auto"/>
          </w:divBdr>
        </w:div>
        <w:div w:id="1700474732">
          <w:marLeft w:val="0"/>
          <w:marRight w:val="0"/>
          <w:marTop w:val="0"/>
          <w:marBottom w:val="0"/>
          <w:divBdr>
            <w:top w:val="none" w:sz="0" w:space="0" w:color="auto"/>
            <w:left w:val="none" w:sz="0" w:space="0" w:color="auto"/>
            <w:bottom w:val="none" w:sz="0" w:space="0" w:color="auto"/>
            <w:right w:val="none" w:sz="0" w:space="0" w:color="auto"/>
          </w:divBdr>
        </w:div>
        <w:div w:id="1955987738">
          <w:marLeft w:val="0"/>
          <w:marRight w:val="0"/>
          <w:marTop w:val="0"/>
          <w:marBottom w:val="0"/>
          <w:divBdr>
            <w:top w:val="none" w:sz="0" w:space="0" w:color="auto"/>
            <w:left w:val="none" w:sz="0" w:space="0" w:color="auto"/>
            <w:bottom w:val="none" w:sz="0" w:space="0" w:color="auto"/>
            <w:right w:val="none" w:sz="0" w:space="0" w:color="auto"/>
          </w:divBdr>
        </w:div>
      </w:divsChild>
    </w:div>
    <w:div w:id="323896955">
      <w:bodyDiv w:val="1"/>
      <w:marLeft w:val="0"/>
      <w:marRight w:val="0"/>
      <w:marTop w:val="0"/>
      <w:marBottom w:val="0"/>
      <w:divBdr>
        <w:top w:val="none" w:sz="0" w:space="0" w:color="auto"/>
        <w:left w:val="none" w:sz="0" w:space="0" w:color="auto"/>
        <w:bottom w:val="none" w:sz="0" w:space="0" w:color="auto"/>
        <w:right w:val="none" w:sz="0" w:space="0" w:color="auto"/>
      </w:divBdr>
      <w:divsChild>
        <w:div w:id="153111397">
          <w:marLeft w:val="0"/>
          <w:marRight w:val="0"/>
          <w:marTop w:val="0"/>
          <w:marBottom w:val="0"/>
          <w:divBdr>
            <w:top w:val="none" w:sz="0" w:space="0" w:color="auto"/>
            <w:left w:val="none" w:sz="0" w:space="0" w:color="auto"/>
            <w:bottom w:val="none" w:sz="0" w:space="0" w:color="auto"/>
            <w:right w:val="none" w:sz="0" w:space="0" w:color="auto"/>
          </w:divBdr>
        </w:div>
        <w:div w:id="211817801">
          <w:marLeft w:val="0"/>
          <w:marRight w:val="0"/>
          <w:marTop w:val="0"/>
          <w:marBottom w:val="0"/>
          <w:divBdr>
            <w:top w:val="none" w:sz="0" w:space="0" w:color="auto"/>
            <w:left w:val="none" w:sz="0" w:space="0" w:color="auto"/>
            <w:bottom w:val="none" w:sz="0" w:space="0" w:color="auto"/>
            <w:right w:val="none" w:sz="0" w:space="0" w:color="auto"/>
          </w:divBdr>
        </w:div>
        <w:div w:id="895241398">
          <w:marLeft w:val="0"/>
          <w:marRight w:val="0"/>
          <w:marTop w:val="0"/>
          <w:marBottom w:val="0"/>
          <w:divBdr>
            <w:top w:val="none" w:sz="0" w:space="0" w:color="auto"/>
            <w:left w:val="none" w:sz="0" w:space="0" w:color="auto"/>
            <w:bottom w:val="none" w:sz="0" w:space="0" w:color="auto"/>
            <w:right w:val="none" w:sz="0" w:space="0" w:color="auto"/>
          </w:divBdr>
        </w:div>
        <w:div w:id="1008291194">
          <w:marLeft w:val="0"/>
          <w:marRight w:val="0"/>
          <w:marTop w:val="0"/>
          <w:marBottom w:val="0"/>
          <w:divBdr>
            <w:top w:val="none" w:sz="0" w:space="0" w:color="auto"/>
            <w:left w:val="none" w:sz="0" w:space="0" w:color="auto"/>
            <w:bottom w:val="none" w:sz="0" w:space="0" w:color="auto"/>
            <w:right w:val="none" w:sz="0" w:space="0" w:color="auto"/>
          </w:divBdr>
        </w:div>
        <w:div w:id="1346785545">
          <w:marLeft w:val="0"/>
          <w:marRight w:val="0"/>
          <w:marTop w:val="0"/>
          <w:marBottom w:val="0"/>
          <w:divBdr>
            <w:top w:val="none" w:sz="0" w:space="0" w:color="auto"/>
            <w:left w:val="none" w:sz="0" w:space="0" w:color="auto"/>
            <w:bottom w:val="none" w:sz="0" w:space="0" w:color="auto"/>
            <w:right w:val="none" w:sz="0" w:space="0" w:color="auto"/>
          </w:divBdr>
        </w:div>
        <w:div w:id="1919557278">
          <w:marLeft w:val="0"/>
          <w:marRight w:val="0"/>
          <w:marTop w:val="0"/>
          <w:marBottom w:val="0"/>
          <w:divBdr>
            <w:top w:val="none" w:sz="0" w:space="0" w:color="auto"/>
            <w:left w:val="none" w:sz="0" w:space="0" w:color="auto"/>
            <w:bottom w:val="none" w:sz="0" w:space="0" w:color="auto"/>
            <w:right w:val="none" w:sz="0" w:space="0" w:color="auto"/>
          </w:divBdr>
        </w:div>
      </w:divsChild>
    </w:div>
    <w:div w:id="481704325">
      <w:bodyDiv w:val="1"/>
      <w:marLeft w:val="0"/>
      <w:marRight w:val="0"/>
      <w:marTop w:val="0"/>
      <w:marBottom w:val="0"/>
      <w:divBdr>
        <w:top w:val="none" w:sz="0" w:space="0" w:color="auto"/>
        <w:left w:val="none" w:sz="0" w:space="0" w:color="auto"/>
        <w:bottom w:val="none" w:sz="0" w:space="0" w:color="auto"/>
        <w:right w:val="none" w:sz="0" w:space="0" w:color="auto"/>
      </w:divBdr>
    </w:div>
    <w:div w:id="502357483">
      <w:bodyDiv w:val="1"/>
      <w:marLeft w:val="0"/>
      <w:marRight w:val="0"/>
      <w:marTop w:val="0"/>
      <w:marBottom w:val="0"/>
      <w:divBdr>
        <w:top w:val="none" w:sz="0" w:space="0" w:color="auto"/>
        <w:left w:val="none" w:sz="0" w:space="0" w:color="auto"/>
        <w:bottom w:val="none" w:sz="0" w:space="0" w:color="auto"/>
        <w:right w:val="none" w:sz="0" w:space="0" w:color="auto"/>
      </w:divBdr>
      <w:divsChild>
        <w:div w:id="328484403">
          <w:marLeft w:val="0"/>
          <w:marRight w:val="0"/>
          <w:marTop w:val="0"/>
          <w:marBottom w:val="0"/>
          <w:divBdr>
            <w:top w:val="none" w:sz="0" w:space="0" w:color="auto"/>
            <w:left w:val="none" w:sz="0" w:space="0" w:color="auto"/>
            <w:bottom w:val="none" w:sz="0" w:space="0" w:color="auto"/>
            <w:right w:val="none" w:sz="0" w:space="0" w:color="auto"/>
          </w:divBdr>
          <w:divsChild>
            <w:div w:id="219362318">
              <w:marLeft w:val="0"/>
              <w:marRight w:val="0"/>
              <w:marTop w:val="30"/>
              <w:marBottom w:val="30"/>
              <w:divBdr>
                <w:top w:val="none" w:sz="0" w:space="0" w:color="auto"/>
                <w:left w:val="none" w:sz="0" w:space="0" w:color="auto"/>
                <w:bottom w:val="none" w:sz="0" w:space="0" w:color="auto"/>
                <w:right w:val="none" w:sz="0" w:space="0" w:color="auto"/>
              </w:divBdr>
              <w:divsChild>
                <w:div w:id="69500852">
                  <w:marLeft w:val="0"/>
                  <w:marRight w:val="0"/>
                  <w:marTop w:val="0"/>
                  <w:marBottom w:val="0"/>
                  <w:divBdr>
                    <w:top w:val="none" w:sz="0" w:space="0" w:color="auto"/>
                    <w:left w:val="none" w:sz="0" w:space="0" w:color="auto"/>
                    <w:bottom w:val="none" w:sz="0" w:space="0" w:color="auto"/>
                    <w:right w:val="none" w:sz="0" w:space="0" w:color="auto"/>
                  </w:divBdr>
                  <w:divsChild>
                    <w:div w:id="1755977246">
                      <w:marLeft w:val="0"/>
                      <w:marRight w:val="0"/>
                      <w:marTop w:val="0"/>
                      <w:marBottom w:val="0"/>
                      <w:divBdr>
                        <w:top w:val="none" w:sz="0" w:space="0" w:color="auto"/>
                        <w:left w:val="none" w:sz="0" w:space="0" w:color="auto"/>
                        <w:bottom w:val="none" w:sz="0" w:space="0" w:color="auto"/>
                        <w:right w:val="none" w:sz="0" w:space="0" w:color="auto"/>
                      </w:divBdr>
                    </w:div>
                  </w:divsChild>
                </w:div>
                <w:div w:id="505092179">
                  <w:marLeft w:val="0"/>
                  <w:marRight w:val="0"/>
                  <w:marTop w:val="0"/>
                  <w:marBottom w:val="0"/>
                  <w:divBdr>
                    <w:top w:val="none" w:sz="0" w:space="0" w:color="auto"/>
                    <w:left w:val="none" w:sz="0" w:space="0" w:color="auto"/>
                    <w:bottom w:val="none" w:sz="0" w:space="0" w:color="auto"/>
                    <w:right w:val="none" w:sz="0" w:space="0" w:color="auto"/>
                  </w:divBdr>
                  <w:divsChild>
                    <w:div w:id="1886410629">
                      <w:marLeft w:val="0"/>
                      <w:marRight w:val="0"/>
                      <w:marTop w:val="0"/>
                      <w:marBottom w:val="0"/>
                      <w:divBdr>
                        <w:top w:val="none" w:sz="0" w:space="0" w:color="auto"/>
                        <w:left w:val="none" w:sz="0" w:space="0" w:color="auto"/>
                        <w:bottom w:val="none" w:sz="0" w:space="0" w:color="auto"/>
                        <w:right w:val="none" w:sz="0" w:space="0" w:color="auto"/>
                      </w:divBdr>
                    </w:div>
                  </w:divsChild>
                </w:div>
                <w:div w:id="1278874932">
                  <w:marLeft w:val="0"/>
                  <w:marRight w:val="0"/>
                  <w:marTop w:val="0"/>
                  <w:marBottom w:val="0"/>
                  <w:divBdr>
                    <w:top w:val="none" w:sz="0" w:space="0" w:color="auto"/>
                    <w:left w:val="none" w:sz="0" w:space="0" w:color="auto"/>
                    <w:bottom w:val="none" w:sz="0" w:space="0" w:color="auto"/>
                    <w:right w:val="none" w:sz="0" w:space="0" w:color="auto"/>
                  </w:divBdr>
                  <w:divsChild>
                    <w:div w:id="1689212549">
                      <w:marLeft w:val="0"/>
                      <w:marRight w:val="0"/>
                      <w:marTop w:val="0"/>
                      <w:marBottom w:val="0"/>
                      <w:divBdr>
                        <w:top w:val="none" w:sz="0" w:space="0" w:color="auto"/>
                        <w:left w:val="none" w:sz="0" w:space="0" w:color="auto"/>
                        <w:bottom w:val="none" w:sz="0" w:space="0" w:color="auto"/>
                        <w:right w:val="none" w:sz="0" w:space="0" w:color="auto"/>
                      </w:divBdr>
                    </w:div>
                  </w:divsChild>
                </w:div>
                <w:div w:id="1454903476">
                  <w:marLeft w:val="0"/>
                  <w:marRight w:val="0"/>
                  <w:marTop w:val="0"/>
                  <w:marBottom w:val="0"/>
                  <w:divBdr>
                    <w:top w:val="none" w:sz="0" w:space="0" w:color="auto"/>
                    <w:left w:val="none" w:sz="0" w:space="0" w:color="auto"/>
                    <w:bottom w:val="none" w:sz="0" w:space="0" w:color="auto"/>
                    <w:right w:val="none" w:sz="0" w:space="0" w:color="auto"/>
                  </w:divBdr>
                  <w:divsChild>
                    <w:div w:id="1042243589">
                      <w:marLeft w:val="0"/>
                      <w:marRight w:val="0"/>
                      <w:marTop w:val="0"/>
                      <w:marBottom w:val="0"/>
                      <w:divBdr>
                        <w:top w:val="none" w:sz="0" w:space="0" w:color="auto"/>
                        <w:left w:val="none" w:sz="0" w:space="0" w:color="auto"/>
                        <w:bottom w:val="none" w:sz="0" w:space="0" w:color="auto"/>
                        <w:right w:val="none" w:sz="0" w:space="0" w:color="auto"/>
                      </w:divBdr>
                    </w:div>
                  </w:divsChild>
                </w:div>
                <w:div w:id="2142113799">
                  <w:marLeft w:val="0"/>
                  <w:marRight w:val="0"/>
                  <w:marTop w:val="0"/>
                  <w:marBottom w:val="0"/>
                  <w:divBdr>
                    <w:top w:val="none" w:sz="0" w:space="0" w:color="auto"/>
                    <w:left w:val="none" w:sz="0" w:space="0" w:color="auto"/>
                    <w:bottom w:val="none" w:sz="0" w:space="0" w:color="auto"/>
                    <w:right w:val="none" w:sz="0" w:space="0" w:color="auto"/>
                  </w:divBdr>
                  <w:divsChild>
                    <w:div w:id="198805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340586">
          <w:marLeft w:val="0"/>
          <w:marRight w:val="0"/>
          <w:marTop w:val="0"/>
          <w:marBottom w:val="0"/>
          <w:divBdr>
            <w:top w:val="none" w:sz="0" w:space="0" w:color="auto"/>
            <w:left w:val="none" w:sz="0" w:space="0" w:color="auto"/>
            <w:bottom w:val="none" w:sz="0" w:space="0" w:color="auto"/>
            <w:right w:val="none" w:sz="0" w:space="0" w:color="auto"/>
          </w:divBdr>
          <w:divsChild>
            <w:div w:id="809712622">
              <w:marLeft w:val="0"/>
              <w:marRight w:val="0"/>
              <w:marTop w:val="0"/>
              <w:marBottom w:val="0"/>
              <w:divBdr>
                <w:top w:val="none" w:sz="0" w:space="0" w:color="auto"/>
                <w:left w:val="none" w:sz="0" w:space="0" w:color="auto"/>
                <w:bottom w:val="none" w:sz="0" w:space="0" w:color="auto"/>
                <w:right w:val="none" w:sz="0" w:space="0" w:color="auto"/>
              </w:divBdr>
            </w:div>
            <w:div w:id="839779095">
              <w:marLeft w:val="0"/>
              <w:marRight w:val="0"/>
              <w:marTop w:val="0"/>
              <w:marBottom w:val="0"/>
              <w:divBdr>
                <w:top w:val="none" w:sz="0" w:space="0" w:color="auto"/>
                <w:left w:val="none" w:sz="0" w:space="0" w:color="auto"/>
                <w:bottom w:val="none" w:sz="0" w:space="0" w:color="auto"/>
                <w:right w:val="none" w:sz="0" w:space="0" w:color="auto"/>
              </w:divBdr>
            </w:div>
            <w:div w:id="1402680874">
              <w:marLeft w:val="0"/>
              <w:marRight w:val="0"/>
              <w:marTop w:val="0"/>
              <w:marBottom w:val="0"/>
              <w:divBdr>
                <w:top w:val="none" w:sz="0" w:space="0" w:color="auto"/>
                <w:left w:val="none" w:sz="0" w:space="0" w:color="auto"/>
                <w:bottom w:val="none" w:sz="0" w:space="0" w:color="auto"/>
                <w:right w:val="none" w:sz="0" w:space="0" w:color="auto"/>
              </w:divBdr>
            </w:div>
            <w:div w:id="1963610142">
              <w:marLeft w:val="0"/>
              <w:marRight w:val="0"/>
              <w:marTop w:val="0"/>
              <w:marBottom w:val="0"/>
              <w:divBdr>
                <w:top w:val="none" w:sz="0" w:space="0" w:color="auto"/>
                <w:left w:val="none" w:sz="0" w:space="0" w:color="auto"/>
                <w:bottom w:val="none" w:sz="0" w:space="0" w:color="auto"/>
                <w:right w:val="none" w:sz="0" w:space="0" w:color="auto"/>
              </w:divBdr>
            </w:div>
            <w:div w:id="199343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631693">
      <w:bodyDiv w:val="1"/>
      <w:marLeft w:val="0"/>
      <w:marRight w:val="0"/>
      <w:marTop w:val="0"/>
      <w:marBottom w:val="0"/>
      <w:divBdr>
        <w:top w:val="none" w:sz="0" w:space="0" w:color="auto"/>
        <w:left w:val="none" w:sz="0" w:space="0" w:color="auto"/>
        <w:bottom w:val="none" w:sz="0" w:space="0" w:color="auto"/>
        <w:right w:val="none" w:sz="0" w:space="0" w:color="auto"/>
      </w:divBdr>
      <w:divsChild>
        <w:div w:id="102113057">
          <w:marLeft w:val="0"/>
          <w:marRight w:val="0"/>
          <w:marTop w:val="0"/>
          <w:marBottom w:val="0"/>
          <w:divBdr>
            <w:top w:val="none" w:sz="0" w:space="0" w:color="auto"/>
            <w:left w:val="none" w:sz="0" w:space="0" w:color="auto"/>
            <w:bottom w:val="none" w:sz="0" w:space="0" w:color="auto"/>
            <w:right w:val="none" w:sz="0" w:space="0" w:color="auto"/>
          </w:divBdr>
        </w:div>
        <w:div w:id="192571285">
          <w:marLeft w:val="0"/>
          <w:marRight w:val="0"/>
          <w:marTop w:val="0"/>
          <w:marBottom w:val="0"/>
          <w:divBdr>
            <w:top w:val="none" w:sz="0" w:space="0" w:color="auto"/>
            <w:left w:val="none" w:sz="0" w:space="0" w:color="auto"/>
            <w:bottom w:val="none" w:sz="0" w:space="0" w:color="auto"/>
            <w:right w:val="none" w:sz="0" w:space="0" w:color="auto"/>
          </w:divBdr>
          <w:divsChild>
            <w:div w:id="725491344">
              <w:marLeft w:val="-75"/>
              <w:marRight w:val="0"/>
              <w:marTop w:val="30"/>
              <w:marBottom w:val="30"/>
              <w:divBdr>
                <w:top w:val="none" w:sz="0" w:space="0" w:color="auto"/>
                <w:left w:val="none" w:sz="0" w:space="0" w:color="auto"/>
                <w:bottom w:val="none" w:sz="0" w:space="0" w:color="auto"/>
                <w:right w:val="none" w:sz="0" w:space="0" w:color="auto"/>
              </w:divBdr>
              <w:divsChild>
                <w:div w:id="211582015">
                  <w:marLeft w:val="0"/>
                  <w:marRight w:val="0"/>
                  <w:marTop w:val="0"/>
                  <w:marBottom w:val="0"/>
                  <w:divBdr>
                    <w:top w:val="none" w:sz="0" w:space="0" w:color="auto"/>
                    <w:left w:val="none" w:sz="0" w:space="0" w:color="auto"/>
                    <w:bottom w:val="none" w:sz="0" w:space="0" w:color="auto"/>
                    <w:right w:val="none" w:sz="0" w:space="0" w:color="auto"/>
                  </w:divBdr>
                  <w:divsChild>
                    <w:div w:id="1707099988">
                      <w:marLeft w:val="0"/>
                      <w:marRight w:val="0"/>
                      <w:marTop w:val="0"/>
                      <w:marBottom w:val="0"/>
                      <w:divBdr>
                        <w:top w:val="none" w:sz="0" w:space="0" w:color="auto"/>
                        <w:left w:val="none" w:sz="0" w:space="0" w:color="auto"/>
                        <w:bottom w:val="none" w:sz="0" w:space="0" w:color="auto"/>
                        <w:right w:val="none" w:sz="0" w:space="0" w:color="auto"/>
                      </w:divBdr>
                    </w:div>
                  </w:divsChild>
                </w:div>
                <w:div w:id="897589826">
                  <w:marLeft w:val="0"/>
                  <w:marRight w:val="0"/>
                  <w:marTop w:val="0"/>
                  <w:marBottom w:val="0"/>
                  <w:divBdr>
                    <w:top w:val="none" w:sz="0" w:space="0" w:color="auto"/>
                    <w:left w:val="none" w:sz="0" w:space="0" w:color="auto"/>
                    <w:bottom w:val="none" w:sz="0" w:space="0" w:color="auto"/>
                    <w:right w:val="none" w:sz="0" w:space="0" w:color="auto"/>
                  </w:divBdr>
                  <w:divsChild>
                    <w:div w:id="1080980160">
                      <w:marLeft w:val="0"/>
                      <w:marRight w:val="0"/>
                      <w:marTop w:val="0"/>
                      <w:marBottom w:val="0"/>
                      <w:divBdr>
                        <w:top w:val="none" w:sz="0" w:space="0" w:color="auto"/>
                        <w:left w:val="none" w:sz="0" w:space="0" w:color="auto"/>
                        <w:bottom w:val="none" w:sz="0" w:space="0" w:color="auto"/>
                        <w:right w:val="none" w:sz="0" w:space="0" w:color="auto"/>
                      </w:divBdr>
                    </w:div>
                    <w:div w:id="1735738491">
                      <w:marLeft w:val="0"/>
                      <w:marRight w:val="0"/>
                      <w:marTop w:val="0"/>
                      <w:marBottom w:val="0"/>
                      <w:divBdr>
                        <w:top w:val="none" w:sz="0" w:space="0" w:color="auto"/>
                        <w:left w:val="none" w:sz="0" w:space="0" w:color="auto"/>
                        <w:bottom w:val="none" w:sz="0" w:space="0" w:color="auto"/>
                        <w:right w:val="none" w:sz="0" w:space="0" w:color="auto"/>
                      </w:divBdr>
                    </w:div>
                  </w:divsChild>
                </w:div>
                <w:div w:id="1164707526">
                  <w:marLeft w:val="0"/>
                  <w:marRight w:val="0"/>
                  <w:marTop w:val="0"/>
                  <w:marBottom w:val="0"/>
                  <w:divBdr>
                    <w:top w:val="none" w:sz="0" w:space="0" w:color="auto"/>
                    <w:left w:val="none" w:sz="0" w:space="0" w:color="auto"/>
                    <w:bottom w:val="none" w:sz="0" w:space="0" w:color="auto"/>
                    <w:right w:val="none" w:sz="0" w:space="0" w:color="auto"/>
                  </w:divBdr>
                  <w:divsChild>
                    <w:div w:id="2008708483">
                      <w:marLeft w:val="0"/>
                      <w:marRight w:val="0"/>
                      <w:marTop w:val="0"/>
                      <w:marBottom w:val="0"/>
                      <w:divBdr>
                        <w:top w:val="none" w:sz="0" w:space="0" w:color="auto"/>
                        <w:left w:val="none" w:sz="0" w:space="0" w:color="auto"/>
                        <w:bottom w:val="none" w:sz="0" w:space="0" w:color="auto"/>
                        <w:right w:val="none" w:sz="0" w:space="0" w:color="auto"/>
                      </w:divBdr>
                    </w:div>
                  </w:divsChild>
                </w:div>
                <w:div w:id="1792548195">
                  <w:marLeft w:val="0"/>
                  <w:marRight w:val="0"/>
                  <w:marTop w:val="0"/>
                  <w:marBottom w:val="0"/>
                  <w:divBdr>
                    <w:top w:val="none" w:sz="0" w:space="0" w:color="auto"/>
                    <w:left w:val="none" w:sz="0" w:space="0" w:color="auto"/>
                    <w:bottom w:val="none" w:sz="0" w:space="0" w:color="auto"/>
                    <w:right w:val="none" w:sz="0" w:space="0" w:color="auto"/>
                  </w:divBdr>
                  <w:divsChild>
                    <w:div w:id="1216505392">
                      <w:marLeft w:val="0"/>
                      <w:marRight w:val="0"/>
                      <w:marTop w:val="0"/>
                      <w:marBottom w:val="0"/>
                      <w:divBdr>
                        <w:top w:val="none" w:sz="0" w:space="0" w:color="auto"/>
                        <w:left w:val="none" w:sz="0" w:space="0" w:color="auto"/>
                        <w:bottom w:val="none" w:sz="0" w:space="0" w:color="auto"/>
                        <w:right w:val="none" w:sz="0" w:space="0" w:color="auto"/>
                      </w:divBdr>
                    </w:div>
                  </w:divsChild>
                </w:div>
                <w:div w:id="1878809454">
                  <w:marLeft w:val="0"/>
                  <w:marRight w:val="0"/>
                  <w:marTop w:val="0"/>
                  <w:marBottom w:val="0"/>
                  <w:divBdr>
                    <w:top w:val="none" w:sz="0" w:space="0" w:color="auto"/>
                    <w:left w:val="none" w:sz="0" w:space="0" w:color="auto"/>
                    <w:bottom w:val="none" w:sz="0" w:space="0" w:color="auto"/>
                    <w:right w:val="none" w:sz="0" w:space="0" w:color="auto"/>
                  </w:divBdr>
                  <w:divsChild>
                    <w:div w:id="1463183457">
                      <w:marLeft w:val="0"/>
                      <w:marRight w:val="0"/>
                      <w:marTop w:val="0"/>
                      <w:marBottom w:val="0"/>
                      <w:divBdr>
                        <w:top w:val="none" w:sz="0" w:space="0" w:color="auto"/>
                        <w:left w:val="none" w:sz="0" w:space="0" w:color="auto"/>
                        <w:bottom w:val="none" w:sz="0" w:space="0" w:color="auto"/>
                        <w:right w:val="none" w:sz="0" w:space="0" w:color="auto"/>
                      </w:divBdr>
                    </w:div>
                  </w:divsChild>
                </w:div>
                <w:div w:id="1900432121">
                  <w:marLeft w:val="0"/>
                  <w:marRight w:val="0"/>
                  <w:marTop w:val="0"/>
                  <w:marBottom w:val="0"/>
                  <w:divBdr>
                    <w:top w:val="none" w:sz="0" w:space="0" w:color="auto"/>
                    <w:left w:val="none" w:sz="0" w:space="0" w:color="auto"/>
                    <w:bottom w:val="none" w:sz="0" w:space="0" w:color="auto"/>
                    <w:right w:val="none" w:sz="0" w:space="0" w:color="auto"/>
                  </w:divBdr>
                  <w:divsChild>
                    <w:div w:id="100081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48548">
          <w:marLeft w:val="0"/>
          <w:marRight w:val="0"/>
          <w:marTop w:val="0"/>
          <w:marBottom w:val="0"/>
          <w:divBdr>
            <w:top w:val="none" w:sz="0" w:space="0" w:color="auto"/>
            <w:left w:val="none" w:sz="0" w:space="0" w:color="auto"/>
            <w:bottom w:val="none" w:sz="0" w:space="0" w:color="auto"/>
            <w:right w:val="none" w:sz="0" w:space="0" w:color="auto"/>
          </w:divBdr>
        </w:div>
        <w:div w:id="695498485">
          <w:marLeft w:val="0"/>
          <w:marRight w:val="0"/>
          <w:marTop w:val="0"/>
          <w:marBottom w:val="0"/>
          <w:divBdr>
            <w:top w:val="none" w:sz="0" w:space="0" w:color="auto"/>
            <w:left w:val="none" w:sz="0" w:space="0" w:color="auto"/>
            <w:bottom w:val="none" w:sz="0" w:space="0" w:color="auto"/>
            <w:right w:val="none" w:sz="0" w:space="0" w:color="auto"/>
          </w:divBdr>
        </w:div>
        <w:div w:id="827592685">
          <w:marLeft w:val="0"/>
          <w:marRight w:val="0"/>
          <w:marTop w:val="0"/>
          <w:marBottom w:val="0"/>
          <w:divBdr>
            <w:top w:val="none" w:sz="0" w:space="0" w:color="auto"/>
            <w:left w:val="none" w:sz="0" w:space="0" w:color="auto"/>
            <w:bottom w:val="none" w:sz="0" w:space="0" w:color="auto"/>
            <w:right w:val="none" w:sz="0" w:space="0" w:color="auto"/>
          </w:divBdr>
        </w:div>
        <w:div w:id="925652329">
          <w:marLeft w:val="0"/>
          <w:marRight w:val="0"/>
          <w:marTop w:val="0"/>
          <w:marBottom w:val="0"/>
          <w:divBdr>
            <w:top w:val="none" w:sz="0" w:space="0" w:color="auto"/>
            <w:left w:val="none" w:sz="0" w:space="0" w:color="auto"/>
            <w:bottom w:val="none" w:sz="0" w:space="0" w:color="auto"/>
            <w:right w:val="none" w:sz="0" w:space="0" w:color="auto"/>
          </w:divBdr>
        </w:div>
        <w:div w:id="1153983745">
          <w:marLeft w:val="0"/>
          <w:marRight w:val="0"/>
          <w:marTop w:val="0"/>
          <w:marBottom w:val="0"/>
          <w:divBdr>
            <w:top w:val="none" w:sz="0" w:space="0" w:color="auto"/>
            <w:left w:val="none" w:sz="0" w:space="0" w:color="auto"/>
            <w:bottom w:val="none" w:sz="0" w:space="0" w:color="auto"/>
            <w:right w:val="none" w:sz="0" w:space="0" w:color="auto"/>
          </w:divBdr>
        </w:div>
        <w:div w:id="1180394865">
          <w:marLeft w:val="0"/>
          <w:marRight w:val="0"/>
          <w:marTop w:val="0"/>
          <w:marBottom w:val="0"/>
          <w:divBdr>
            <w:top w:val="none" w:sz="0" w:space="0" w:color="auto"/>
            <w:left w:val="none" w:sz="0" w:space="0" w:color="auto"/>
            <w:bottom w:val="none" w:sz="0" w:space="0" w:color="auto"/>
            <w:right w:val="none" w:sz="0" w:space="0" w:color="auto"/>
          </w:divBdr>
        </w:div>
        <w:div w:id="1317874775">
          <w:marLeft w:val="0"/>
          <w:marRight w:val="0"/>
          <w:marTop w:val="0"/>
          <w:marBottom w:val="0"/>
          <w:divBdr>
            <w:top w:val="none" w:sz="0" w:space="0" w:color="auto"/>
            <w:left w:val="none" w:sz="0" w:space="0" w:color="auto"/>
            <w:bottom w:val="none" w:sz="0" w:space="0" w:color="auto"/>
            <w:right w:val="none" w:sz="0" w:space="0" w:color="auto"/>
          </w:divBdr>
        </w:div>
        <w:div w:id="1453282551">
          <w:marLeft w:val="0"/>
          <w:marRight w:val="0"/>
          <w:marTop w:val="0"/>
          <w:marBottom w:val="0"/>
          <w:divBdr>
            <w:top w:val="none" w:sz="0" w:space="0" w:color="auto"/>
            <w:left w:val="none" w:sz="0" w:space="0" w:color="auto"/>
            <w:bottom w:val="none" w:sz="0" w:space="0" w:color="auto"/>
            <w:right w:val="none" w:sz="0" w:space="0" w:color="auto"/>
          </w:divBdr>
        </w:div>
        <w:div w:id="1591809901">
          <w:marLeft w:val="0"/>
          <w:marRight w:val="0"/>
          <w:marTop w:val="0"/>
          <w:marBottom w:val="0"/>
          <w:divBdr>
            <w:top w:val="none" w:sz="0" w:space="0" w:color="auto"/>
            <w:left w:val="none" w:sz="0" w:space="0" w:color="auto"/>
            <w:bottom w:val="none" w:sz="0" w:space="0" w:color="auto"/>
            <w:right w:val="none" w:sz="0" w:space="0" w:color="auto"/>
          </w:divBdr>
        </w:div>
      </w:divsChild>
    </w:div>
    <w:div w:id="703797957">
      <w:bodyDiv w:val="1"/>
      <w:marLeft w:val="0"/>
      <w:marRight w:val="0"/>
      <w:marTop w:val="0"/>
      <w:marBottom w:val="0"/>
      <w:divBdr>
        <w:top w:val="none" w:sz="0" w:space="0" w:color="auto"/>
        <w:left w:val="none" w:sz="0" w:space="0" w:color="auto"/>
        <w:bottom w:val="none" w:sz="0" w:space="0" w:color="auto"/>
        <w:right w:val="none" w:sz="0" w:space="0" w:color="auto"/>
      </w:divBdr>
      <w:divsChild>
        <w:div w:id="76024861">
          <w:marLeft w:val="0"/>
          <w:marRight w:val="0"/>
          <w:marTop w:val="0"/>
          <w:marBottom w:val="0"/>
          <w:divBdr>
            <w:top w:val="none" w:sz="0" w:space="0" w:color="auto"/>
            <w:left w:val="none" w:sz="0" w:space="0" w:color="auto"/>
            <w:bottom w:val="none" w:sz="0" w:space="0" w:color="auto"/>
            <w:right w:val="none" w:sz="0" w:space="0" w:color="auto"/>
          </w:divBdr>
        </w:div>
        <w:div w:id="288246610">
          <w:marLeft w:val="0"/>
          <w:marRight w:val="0"/>
          <w:marTop w:val="0"/>
          <w:marBottom w:val="0"/>
          <w:divBdr>
            <w:top w:val="none" w:sz="0" w:space="0" w:color="auto"/>
            <w:left w:val="none" w:sz="0" w:space="0" w:color="auto"/>
            <w:bottom w:val="none" w:sz="0" w:space="0" w:color="auto"/>
            <w:right w:val="none" w:sz="0" w:space="0" w:color="auto"/>
          </w:divBdr>
        </w:div>
        <w:div w:id="371266202">
          <w:marLeft w:val="0"/>
          <w:marRight w:val="0"/>
          <w:marTop w:val="0"/>
          <w:marBottom w:val="0"/>
          <w:divBdr>
            <w:top w:val="none" w:sz="0" w:space="0" w:color="auto"/>
            <w:left w:val="none" w:sz="0" w:space="0" w:color="auto"/>
            <w:bottom w:val="none" w:sz="0" w:space="0" w:color="auto"/>
            <w:right w:val="none" w:sz="0" w:space="0" w:color="auto"/>
          </w:divBdr>
        </w:div>
        <w:div w:id="751973786">
          <w:marLeft w:val="0"/>
          <w:marRight w:val="0"/>
          <w:marTop w:val="0"/>
          <w:marBottom w:val="0"/>
          <w:divBdr>
            <w:top w:val="none" w:sz="0" w:space="0" w:color="auto"/>
            <w:left w:val="none" w:sz="0" w:space="0" w:color="auto"/>
            <w:bottom w:val="none" w:sz="0" w:space="0" w:color="auto"/>
            <w:right w:val="none" w:sz="0" w:space="0" w:color="auto"/>
          </w:divBdr>
        </w:div>
        <w:div w:id="770662379">
          <w:marLeft w:val="0"/>
          <w:marRight w:val="0"/>
          <w:marTop w:val="0"/>
          <w:marBottom w:val="0"/>
          <w:divBdr>
            <w:top w:val="none" w:sz="0" w:space="0" w:color="auto"/>
            <w:left w:val="none" w:sz="0" w:space="0" w:color="auto"/>
            <w:bottom w:val="none" w:sz="0" w:space="0" w:color="auto"/>
            <w:right w:val="none" w:sz="0" w:space="0" w:color="auto"/>
          </w:divBdr>
        </w:div>
        <w:div w:id="1458572621">
          <w:marLeft w:val="0"/>
          <w:marRight w:val="0"/>
          <w:marTop w:val="0"/>
          <w:marBottom w:val="0"/>
          <w:divBdr>
            <w:top w:val="none" w:sz="0" w:space="0" w:color="auto"/>
            <w:left w:val="none" w:sz="0" w:space="0" w:color="auto"/>
            <w:bottom w:val="none" w:sz="0" w:space="0" w:color="auto"/>
            <w:right w:val="none" w:sz="0" w:space="0" w:color="auto"/>
          </w:divBdr>
        </w:div>
        <w:div w:id="1583954981">
          <w:marLeft w:val="0"/>
          <w:marRight w:val="0"/>
          <w:marTop w:val="0"/>
          <w:marBottom w:val="0"/>
          <w:divBdr>
            <w:top w:val="none" w:sz="0" w:space="0" w:color="auto"/>
            <w:left w:val="none" w:sz="0" w:space="0" w:color="auto"/>
            <w:bottom w:val="none" w:sz="0" w:space="0" w:color="auto"/>
            <w:right w:val="none" w:sz="0" w:space="0" w:color="auto"/>
          </w:divBdr>
        </w:div>
        <w:div w:id="1593472853">
          <w:marLeft w:val="0"/>
          <w:marRight w:val="0"/>
          <w:marTop w:val="0"/>
          <w:marBottom w:val="0"/>
          <w:divBdr>
            <w:top w:val="none" w:sz="0" w:space="0" w:color="auto"/>
            <w:left w:val="none" w:sz="0" w:space="0" w:color="auto"/>
            <w:bottom w:val="none" w:sz="0" w:space="0" w:color="auto"/>
            <w:right w:val="none" w:sz="0" w:space="0" w:color="auto"/>
          </w:divBdr>
        </w:div>
        <w:div w:id="1632440287">
          <w:marLeft w:val="0"/>
          <w:marRight w:val="0"/>
          <w:marTop w:val="0"/>
          <w:marBottom w:val="0"/>
          <w:divBdr>
            <w:top w:val="none" w:sz="0" w:space="0" w:color="auto"/>
            <w:left w:val="none" w:sz="0" w:space="0" w:color="auto"/>
            <w:bottom w:val="none" w:sz="0" w:space="0" w:color="auto"/>
            <w:right w:val="none" w:sz="0" w:space="0" w:color="auto"/>
          </w:divBdr>
        </w:div>
        <w:div w:id="1687975454">
          <w:marLeft w:val="0"/>
          <w:marRight w:val="0"/>
          <w:marTop w:val="0"/>
          <w:marBottom w:val="0"/>
          <w:divBdr>
            <w:top w:val="none" w:sz="0" w:space="0" w:color="auto"/>
            <w:left w:val="none" w:sz="0" w:space="0" w:color="auto"/>
            <w:bottom w:val="none" w:sz="0" w:space="0" w:color="auto"/>
            <w:right w:val="none" w:sz="0" w:space="0" w:color="auto"/>
          </w:divBdr>
        </w:div>
        <w:div w:id="1756632036">
          <w:marLeft w:val="0"/>
          <w:marRight w:val="0"/>
          <w:marTop w:val="0"/>
          <w:marBottom w:val="0"/>
          <w:divBdr>
            <w:top w:val="none" w:sz="0" w:space="0" w:color="auto"/>
            <w:left w:val="none" w:sz="0" w:space="0" w:color="auto"/>
            <w:bottom w:val="none" w:sz="0" w:space="0" w:color="auto"/>
            <w:right w:val="none" w:sz="0" w:space="0" w:color="auto"/>
          </w:divBdr>
        </w:div>
        <w:div w:id="1784690658">
          <w:marLeft w:val="0"/>
          <w:marRight w:val="0"/>
          <w:marTop w:val="0"/>
          <w:marBottom w:val="0"/>
          <w:divBdr>
            <w:top w:val="none" w:sz="0" w:space="0" w:color="auto"/>
            <w:left w:val="none" w:sz="0" w:space="0" w:color="auto"/>
            <w:bottom w:val="none" w:sz="0" w:space="0" w:color="auto"/>
            <w:right w:val="none" w:sz="0" w:space="0" w:color="auto"/>
          </w:divBdr>
        </w:div>
        <w:div w:id="1816557255">
          <w:marLeft w:val="0"/>
          <w:marRight w:val="0"/>
          <w:marTop w:val="0"/>
          <w:marBottom w:val="0"/>
          <w:divBdr>
            <w:top w:val="none" w:sz="0" w:space="0" w:color="auto"/>
            <w:left w:val="none" w:sz="0" w:space="0" w:color="auto"/>
            <w:bottom w:val="none" w:sz="0" w:space="0" w:color="auto"/>
            <w:right w:val="none" w:sz="0" w:space="0" w:color="auto"/>
          </w:divBdr>
        </w:div>
        <w:div w:id="1953123600">
          <w:marLeft w:val="0"/>
          <w:marRight w:val="0"/>
          <w:marTop w:val="0"/>
          <w:marBottom w:val="0"/>
          <w:divBdr>
            <w:top w:val="none" w:sz="0" w:space="0" w:color="auto"/>
            <w:left w:val="none" w:sz="0" w:space="0" w:color="auto"/>
            <w:bottom w:val="none" w:sz="0" w:space="0" w:color="auto"/>
            <w:right w:val="none" w:sz="0" w:space="0" w:color="auto"/>
          </w:divBdr>
        </w:div>
        <w:div w:id="2116049900">
          <w:marLeft w:val="0"/>
          <w:marRight w:val="0"/>
          <w:marTop w:val="0"/>
          <w:marBottom w:val="0"/>
          <w:divBdr>
            <w:top w:val="none" w:sz="0" w:space="0" w:color="auto"/>
            <w:left w:val="none" w:sz="0" w:space="0" w:color="auto"/>
            <w:bottom w:val="none" w:sz="0" w:space="0" w:color="auto"/>
            <w:right w:val="none" w:sz="0" w:space="0" w:color="auto"/>
          </w:divBdr>
        </w:div>
      </w:divsChild>
    </w:div>
    <w:div w:id="853107246">
      <w:bodyDiv w:val="1"/>
      <w:marLeft w:val="0"/>
      <w:marRight w:val="0"/>
      <w:marTop w:val="0"/>
      <w:marBottom w:val="0"/>
      <w:divBdr>
        <w:top w:val="none" w:sz="0" w:space="0" w:color="auto"/>
        <w:left w:val="none" w:sz="0" w:space="0" w:color="auto"/>
        <w:bottom w:val="none" w:sz="0" w:space="0" w:color="auto"/>
        <w:right w:val="none" w:sz="0" w:space="0" w:color="auto"/>
      </w:divBdr>
    </w:div>
    <w:div w:id="878904880">
      <w:bodyDiv w:val="1"/>
      <w:marLeft w:val="0"/>
      <w:marRight w:val="0"/>
      <w:marTop w:val="0"/>
      <w:marBottom w:val="0"/>
      <w:divBdr>
        <w:top w:val="none" w:sz="0" w:space="0" w:color="auto"/>
        <w:left w:val="none" w:sz="0" w:space="0" w:color="auto"/>
        <w:bottom w:val="none" w:sz="0" w:space="0" w:color="auto"/>
        <w:right w:val="none" w:sz="0" w:space="0" w:color="auto"/>
      </w:divBdr>
      <w:divsChild>
        <w:div w:id="160584246">
          <w:marLeft w:val="0"/>
          <w:marRight w:val="0"/>
          <w:marTop w:val="0"/>
          <w:marBottom w:val="0"/>
          <w:divBdr>
            <w:top w:val="none" w:sz="0" w:space="0" w:color="auto"/>
            <w:left w:val="none" w:sz="0" w:space="0" w:color="auto"/>
            <w:bottom w:val="none" w:sz="0" w:space="0" w:color="auto"/>
            <w:right w:val="none" w:sz="0" w:space="0" w:color="auto"/>
          </w:divBdr>
        </w:div>
        <w:div w:id="235828126">
          <w:marLeft w:val="0"/>
          <w:marRight w:val="0"/>
          <w:marTop w:val="0"/>
          <w:marBottom w:val="0"/>
          <w:divBdr>
            <w:top w:val="none" w:sz="0" w:space="0" w:color="auto"/>
            <w:left w:val="none" w:sz="0" w:space="0" w:color="auto"/>
            <w:bottom w:val="none" w:sz="0" w:space="0" w:color="auto"/>
            <w:right w:val="none" w:sz="0" w:space="0" w:color="auto"/>
          </w:divBdr>
        </w:div>
        <w:div w:id="247274907">
          <w:marLeft w:val="0"/>
          <w:marRight w:val="0"/>
          <w:marTop w:val="0"/>
          <w:marBottom w:val="0"/>
          <w:divBdr>
            <w:top w:val="none" w:sz="0" w:space="0" w:color="auto"/>
            <w:left w:val="none" w:sz="0" w:space="0" w:color="auto"/>
            <w:bottom w:val="none" w:sz="0" w:space="0" w:color="auto"/>
            <w:right w:val="none" w:sz="0" w:space="0" w:color="auto"/>
          </w:divBdr>
        </w:div>
        <w:div w:id="328561469">
          <w:marLeft w:val="0"/>
          <w:marRight w:val="0"/>
          <w:marTop w:val="0"/>
          <w:marBottom w:val="0"/>
          <w:divBdr>
            <w:top w:val="none" w:sz="0" w:space="0" w:color="auto"/>
            <w:left w:val="none" w:sz="0" w:space="0" w:color="auto"/>
            <w:bottom w:val="none" w:sz="0" w:space="0" w:color="auto"/>
            <w:right w:val="none" w:sz="0" w:space="0" w:color="auto"/>
          </w:divBdr>
        </w:div>
        <w:div w:id="335694955">
          <w:marLeft w:val="0"/>
          <w:marRight w:val="0"/>
          <w:marTop w:val="0"/>
          <w:marBottom w:val="0"/>
          <w:divBdr>
            <w:top w:val="none" w:sz="0" w:space="0" w:color="auto"/>
            <w:left w:val="none" w:sz="0" w:space="0" w:color="auto"/>
            <w:bottom w:val="none" w:sz="0" w:space="0" w:color="auto"/>
            <w:right w:val="none" w:sz="0" w:space="0" w:color="auto"/>
          </w:divBdr>
        </w:div>
        <w:div w:id="456025509">
          <w:marLeft w:val="0"/>
          <w:marRight w:val="0"/>
          <w:marTop w:val="0"/>
          <w:marBottom w:val="0"/>
          <w:divBdr>
            <w:top w:val="none" w:sz="0" w:space="0" w:color="auto"/>
            <w:left w:val="none" w:sz="0" w:space="0" w:color="auto"/>
            <w:bottom w:val="none" w:sz="0" w:space="0" w:color="auto"/>
            <w:right w:val="none" w:sz="0" w:space="0" w:color="auto"/>
          </w:divBdr>
        </w:div>
        <w:div w:id="458302904">
          <w:marLeft w:val="0"/>
          <w:marRight w:val="0"/>
          <w:marTop w:val="0"/>
          <w:marBottom w:val="0"/>
          <w:divBdr>
            <w:top w:val="none" w:sz="0" w:space="0" w:color="auto"/>
            <w:left w:val="none" w:sz="0" w:space="0" w:color="auto"/>
            <w:bottom w:val="none" w:sz="0" w:space="0" w:color="auto"/>
            <w:right w:val="none" w:sz="0" w:space="0" w:color="auto"/>
          </w:divBdr>
        </w:div>
        <w:div w:id="522592419">
          <w:marLeft w:val="0"/>
          <w:marRight w:val="0"/>
          <w:marTop w:val="0"/>
          <w:marBottom w:val="0"/>
          <w:divBdr>
            <w:top w:val="none" w:sz="0" w:space="0" w:color="auto"/>
            <w:left w:val="none" w:sz="0" w:space="0" w:color="auto"/>
            <w:bottom w:val="none" w:sz="0" w:space="0" w:color="auto"/>
            <w:right w:val="none" w:sz="0" w:space="0" w:color="auto"/>
          </w:divBdr>
          <w:divsChild>
            <w:div w:id="1068920313">
              <w:marLeft w:val="-75"/>
              <w:marRight w:val="0"/>
              <w:marTop w:val="30"/>
              <w:marBottom w:val="30"/>
              <w:divBdr>
                <w:top w:val="none" w:sz="0" w:space="0" w:color="auto"/>
                <w:left w:val="none" w:sz="0" w:space="0" w:color="auto"/>
                <w:bottom w:val="none" w:sz="0" w:space="0" w:color="auto"/>
                <w:right w:val="none" w:sz="0" w:space="0" w:color="auto"/>
              </w:divBdr>
              <w:divsChild>
                <w:div w:id="120074593">
                  <w:marLeft w:val="0"/>
                  <w:marRight w:val="0"/>
                  <w:marTop w:val="0"/>
                  <w:marBottom w:val="0"/>
                  <w:divBdr>
                    <w:top w:val="none" w:sz="0" w:space="0" w:color="auto"/>
                    <w:left w:val="none" w:sz="0" w:space="0" w:color="auto"/>
                    <w:bottom w:val="none" w:sz="0" w:space="0" w:color="auto"/>
                    <w:right w:val="none" w:sz="0" w:space="0" w:color="auto"/>
                  </w:divBdr>
                </w:div>
                <w:div w:id="208223880">
                  <w:marLeft w:val="0"/>
                  <w:marRight w:val="0"/>
                  <w:marTop w:val="0"/>
                  <w:marBottom w:val="0"/>
                  <w:divBdr>
                    <w:top w:val="none" w:sz="0" w:space="0" w:color="auto"/>
                    <w:left w:val="none" w:sz="0" w:space="0" w:color="auto"/>
                    <w:bottom w:val="none" w:sz="0" w:space="0" w:color="auto"/>
                    <w:right w:val="none" w:sz="0" w:space="0" w:color="auto"/>
                  </w:divBdr>
                  <w:divsChild>
                    <w:div w:id="1928342027">
                      <w:marLeft w:val="0"/>
                      <w:marRight w:val="0"/>
                      <w:marTop w:val="0"/>
                      <w:marBottom w:val="0"/>
                      <w:divBdr>
                        <w:top w:val="none" w:sz="0" w:space="0" w:color="auto"/>
                        <w:left w:val="none" w:sz="0" w:space="0" w:color="auto"/>
                        <w:bottom w:val="none" w:sz="0" w:space="0" w:color="auto"/>
                        <w:right w:val="none" w:sz="0" w:space="0" w:color="auto"/>
                      </w:divBdr>
                    </w:div>
                  </w:divsChild>
                </w:div>
                <w:div w:id="572131352">
                  <w:marLeft w:val="0"/>
                  <w:marRight w:val="0"/>
                  <w:marTop w:val="0"/>
                  <w:marBottom w:val="0"/>
                  <w:divBdr>
                    <w:top w:val="none" w:sz="0" w:space="0" w:color="auto"/>
                    <w:left w:val="none" w:sz="0" w:space="0" w:color="auto"/>
                    <w:bottom w:val="none" w:sz="0" w:space="0" w:color="auto"/>
                    <w:right w:val="none" w:sz="0" w:space="0" w:color="auto"/>
                  </w:divBdr>
                  <w:divsChild>
                    <w:div w:id="114951629">
                      <w:marLeft w:val="0"/>
                      <w:marRight w:val="0"/>
                      <w:marTop w:val="0"/>
                      <w:marBottom w:val="0"/>
                      <w:divBdr>
                        <w:top w:val="none" w:sz="0" w:space="0" w:color="auto"/>
                        <w:left w:val="none" w:sz="0" w:space="0" w:color="auto"/>
                        <w:bottom w:val="none" w:sz="0" w:space="0" w:color="auto"/>
                        <w:right w:val="none" w:sz="0" w:space="0" w:color="auto"/>
                      </w:divBdr>
                    </w:div>
                  </w:divsChild>
                </w:div>
                <w:div w:id="861430585">
                  <w:marLeft w:val="0"/>
                  <w:marRight w:val="0"/>
                  <w:marTop w:val="0"/>
                  <w:marBottom w:val="0"/>
                  <w:divBdr>
                    <w:top w:val="none" w:sz="0" w:space="0" w:color="auto"/>
                    <w:left w:val="none" w:sz="0" w:space="0" w:color="auto"/>
                    <w:bottom w:val="none" w:sz="0" w:space="0" w:color="auto"/>
                    <w:right w:val="none" w:sz="0" w:space="0" w:color="auto"/>
                  </w:divBdr>
                  <w:divsChild>
                    <w:div w:id="166603043">
                      <w:marLeft w:val="0"/>
                      <w:marRight w:val="0"/>
                      <w:marTop w:val="0"/>
                      <w:marBottom w:val="0"/>
                      <w:divBdr>
                        <w:top w:val="none" w:sz="0" w:space="0" w:color="auto"/>
                        <w:left w:val="none" w:sz="0" w:space="0" w:color="auto"/>
                        <w:bottom w:val="none" w:sz="0" w:space="0" w:color="auto"/>
                        <w:right w:val="none" w:sz="0" w:space="0" w:color="auto"/>
                      </w:divBdr>
                    </w:div>
                  </w:divsChild>
                </w:div>
                <w:div w:id="879173127">
                  <w:marLeft w:val="0"/>
                  <w:marRight w:val="0"/>
                  <w:marTop w:val="0"/>
                  <w:marBottom w:val="0"/>
                  <w:divBdr>
                    <w:top w:val="none" w:sz="0" w:space="0" w:color="auto"/>
                    <w:left w:val="none" w:sz="0" w:space="0" w:color="auto"/>
                    <w:bottom w:val="none" w:sz="0" w:space="0" w:color="auto"/>
                    <w:right w:val="none" w:sz="0" w:space="0" w:color="auto"/>
                  </w:divBdr>
                  <w:divsChild>
                    <w:div w:id="417598566">
                      <w:marLeft w:val="0"/>
                      <w:marRight w:val="0"/>
                      <w:marTop w:val="0"/>
                      <w:marBottom w:val="0"/>
                      <w:divBdr>
                        <w:top w:val="none" w:sz="0" w:space="0" w:color="auto"/>
                        <w:left w:val="none" w:sz="0" w:space="0" w:color="auto"/>
                        <w:bottom w:val="none" w:sz="0" w:space="0" w:color="auto"/>
                        <w:right w:val="none" w:sz="0" w:space="0" w:color="auto"/>
                      </w:divBdr>
                    </w:div>
                  </w:divsChild>
                </w:div>
                <w:div w:id="1020013678">
                  <w:marLeft w:val="0"/>
                  <w:marRight w:val="0"/>
                  <w:marTop w:val="0"/>
                  <w:marBottom w:val="0"/>
                  <w:divBdr>
                    <w:top w:val="none" w:sz="0" w:space="0" w:color="auto"/>
                    <w:left w:val="none" w:sz="0" w:space="0" w:color="auto"/>
                    <w:bottom w:val="none" w:sz="0" w:space="0" w:color="auto"/>
                    <w:right w:val="none" w:sz="0" w:space="0" w:color="auto"/>
                  </w:divBdr>
                </w:div>
                <w:div w:id="1308164667">
                  <w:marLeft w:val="0"/>
                  <w:marRight w:val="0"/>
                  <w:marTop w:val="0"/>
                  <w:marBottom w:val="0"/>
                  <w:divBdr>
                    <w:top w:val="none" w:sz="0" w:space="0" w:color="auto"/>
                    <w:left w:val="none" w:sz="0" w:space="0" w:color="auto"/>
                    <w:bottom w:val="none" w:sz="0" w:space="0" w:color="auto"/>
                    <w:right w:val="none" w:sz="0" w:space="0" w:color="auto"/>
                  </w:divBdr>
                  <w:divsChild>
                    <w:div w:id="132676055">
                      <w:marLeft w:val="0"/>
                      <w:marRight w:val="0"/>
                      <w:marTop w:val="0"/>
                      <w:marBottom w:val="0"/>
                      <w:divBdr>
                        <w:top w:val="none" w:sz="0" w:space="0" w:color="auto"/>
                        <w:left w:val="none" w:sz="0" w:space="0" w:color="auto"/>
                        <w:bottom w:val="none" w:sz="0" w:space="0" w:color="auto"/>
                        <w:right w:val="none" w:sz="0" w:space="0" w:color="auto"/>
                      </w:divBdr>
                    </w:div>
                  </w:divsChild>
                </w:div>
                <w:div w:id="1514956617">
                  <w:marLeft w:val="0"/>
                  <w:marRight w:val="0"/>
                  <w:marTop w:val="0"/>
                  <w:marBottom w:val="0"/>
                  <w:divBdr>
                    <w:top w:val="none" w:sz="0" w:space="0" w:color="auto"/>
                    <w:left w:val="none" w:sz="0" w:space="0" w:color="auto"/>
                    <w:bottom w:val="none" w:sz="0" w:space="0" w:color="auto"/>
                    <w:right w:val="none" w:sz="0" w:space="0" w:color="auto"/>
                  </w:divBdr>
                  <w:divsChild>
                    <w:div w:id="1247761830">
                      <w:marLeft w:val="0"/>
                      <w:marRight w:val="0"/>
                      <w:marTop w:val="0"/>
                      <w:marBottom w:val="0"/>
                      <w:divBdr>
                        <w:top w:val="none" w:sz="0" w:space="0" w:color="auto"/>
                        <w:left w:val="none" w:sz="0" w:space="0" w:color="auto"/>
                        <w:bottom w:val="none" w:sz="0" w:space="0" w:color="auto"/>
                        <w:right w:val="none" w:sz="0" w:space="0" w:color="auto"/>
                      </w:divBdr>
                    </w:div>
                  </w:divsChild>
                </w:div>
                <w:div w:id="186169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812310">
          <w:marLeft w:val="0"/>
          <w:marRight w:val="0"/>
          <w:marTop w:val="0"/>
          <w:marBottom w:val="0"/>
          <w:divBdr>
            <w:top w:val="none" w:sz="0" w:space="0" w:color="auto"/>
            <w:left w:val="none" w:sz="0" w:space="0" w:color="auto"/>
            <w:bottom w:val="none" w:sz="0" w:space="0" w:color="auto"/>
            <w:right w:val="none" w:sz="0" w:space="0" w:color="auto"/>
          </w:divBdr>
        </w:div>
        <w:div w:id="643774530">
          <w:marLeft w:val="0"/>
          <w:marRight w:val="0"/>
          <w:marTop w:val="0"/>
          <w:marBottom w:val="0"/>
          <w:divBdr>
            <w:top w:val="none" w:sz="0" w:space="0" w:color="auto"/>
            <w:left w:val="none" w:sz="0" w:space="0" w:color="auto"/>
            <w:bottom w:val="none" w:sz="0" w:space="0" w:color="auto"/>
            <w:right w:val="none" w:sz="0" w:space="0" w:color="auto"/>
          </w:divBdr>
        </w:div>
        <w:div w:id="670914777">
          <w:marLeft w:val="0"/>
          <w:marRight w:val="0"/>
          <w:marTop w:val="0"/>
          <w:marBottom w:val="0"/>
          <w:divBdr>
            <w:top w:val="none" w:sz="0" w:space="0" w:color="auto"/>
            <w:left w:val="none" w:sz="0" w:space="0" w:color="auto"/>
            <w:bottom w:val="none" w:sz="0" w:space="0" w:color="auto"/>
            <w:right w:val="none" w:sz="0" w:space="0" w:color="auto"/>
          </w:divBdr>
        </w:div>
        <w:div w:id="782260901">
          <w:marLeft w:val="0"/>
          <w:marRight w:val="0"/>
          <w:marTop w:val="0"/>
          <w:marBottom w:val="0"/>
          <w:divBdr>
            <w:top w:val="none" w:sz="0" w:space="0" w:color="auto"/>
            <w:left w:val="none" w:sz="0" w:space="0" w:color="auto"/>
            <w:bottom w:val="none" w:sz="0" w:space="0" w:color="auto"/>
            <w:right w:val="none" w:sz="0" w:space="0" w:color="auto"/>
          </w:divBdr>
          <w:divsChild>
            <w:div w:id="64688097">
              <w:marLeft w:val="0"/>
              <w:marRight w:val="0"/>
              <w:marTop w:val="0"/>
              <w:marBottom w:val="0"/>
              <w:divBdr>
                <w:top w:val="none" w:sz="0" w:space="0" w:color="auto"/>
                <w:left w:val="none" w:sz="0" w:space="0" w:color="auto"/>
                <w:bottom w:val="none" w:sz="0" w:space="0" w:color="auto"/>
                <w:right w:val="none" w:sz="0" w:space="0" w:color="auto"/>
              </w:divBdr>
            </w:div>
            <w:div w:id="84572572">
              <w:marLeft w:val="0"/>
              <w:marRight w:val="0"/>
              <w:marTop w:val="0"/>
              <w:marBottom w:val="0"/>
              <w:divBdr>
                <w:top w:val="none" w:sz="0" w:space="0" w:color="auto"/>
                <w:left w:val="none" w:sz="0" w:space="0" w:color="auto"/>
                <w:bottom w:val="none" w:sz="0" w:space="0" w:color="auto"/>
                <w:right w:val="none" w:sz="0" w:space="0" w:color="auto"/>
              </w:divBdr>
            </w:div>
            <w:div w:id="146435575">
              <w:marLeft w:val="0"/>
              <w:marRight w:val="0"/>
              <w:marTop w:val="0"/>
              <w:marBottom w:val="0"/>
              <w:divBdr>
                <w:top w:val="none" w:sz="0" w:space="0" w:color="auto"/>
                <w:left w:val="none" w:sz="0" w:space="0" w:color="auto"/>
                <w:bottom w:val="none" w:sz="0" w:space="0" w:color="auto"/>
                <w:right w:val="none" w:sz="0" w:space="0" w:color="auto"/>
              </w:divBdr>
            </w:div>
            <w:div w:id="267658447">
              <w:marLeft w:val="0"/>
              <w:marRight w:val="0"/>
              <w:marTop w:val="0"/>
              <w:marBottom w:val="0"/>
              <w:divBdr>
                <w:top w:val="none" w:sz="0" w:space="0" w:color="auto"/>
                <w:left w:val="none" w:sz="0" w:space="0" w:color="auto"/>
                <w:bottom w:val="none" w:sz="0" w:space="0" w:color="auto"/>
                <w:right w:val="none" w:sz="0" w:space="0" w:color="auto"/>
              </w:divBdr>
            </w:div>
            <w:div w:id="404231789">
              <w:marLeft w:val="0"/>
              <w:marRight w:val="0"/>
              <w:marTop w:val="0"/>
              <w:marBottom w:val="0"/>
              <w:divBdr>
                <w:top w:val="none" w:sz="0" w:space="0" w:color="auto"/>
                <w:left w:val="none" w:sz="0" w:space="0" w:color="auto"/>
                <w:bottom w:val="none" w:sz="0" w:space="0" w:color="auto"/>
                <w:right w:val="none" w:sz="0" w:space="0" w:color="auto"/>
              </w:divBdr>
            </w:div>
            <w:div w:id="554391493">
              <w:marLeft w:val="0"/>
              <w:marRight w:val="0"/>
              <w:marTop w:val="0"/>
              <w:marBottom w:val="0"/>
              <w:divBdr>
                <w:top w:val="none" w:sz="0" w:space="0" w:color="auto"/>
                <w:left w:val="none" w:sz="0" w:space="0" w:color="auto"/>
                <w:bottom w:val="none" w:sz="0" w:space="0" w:color="auto"/>
                <w:right w:val="none" w:sz="0" w:space="0" w:color="auto"/>
              </w:divBdr>
            </w:div>
            <w:div w:id="623930522">
              <w:marLeft w:val="0"/>
              <w:marRight w:val="0"/>
              <w:marTop w:val="0"/>
              <w:marBottom w:val="0"/>
              <w:divBdr>
                <w:top w:val="none" w:sz="0" w:space="0" w:color="auto"/>
                <w:left w:val="none" w:sz="0" w:space="0" w:color="auto"/>
                <w:bottom w:val="none" w:sz="0" w:space="0" w:color="auto"/>
                <w:right w:val="none" w:sz="0" w:space="0" w:color="auto"/>
              </w:divBdr>
            </w:div>
            <w:div w:id="655377890">
              <w:marLeft w:val="0"/>
              <w:marRight w:val="0"/>
              <w:marTop w:val="0"/>
              <w:marBottom w:val="0"/>
              <w:divBdr>
                <w:top w:val="none" w:sz="0" w:space="0" w:color="auto"/>
                <w:left w:val="none" w:sz="0" w:space="0" w:color="auto"/>
                <w:bottom w:val="none" w:sz="0" w:space="0" w:color="auto"/>
                <w:right w:val="none" w:sz="0" w:space="0" w:color="auto"/>
              </w:divBdr>
            </w:div>
            <w:div w:id="843545398">
              <w:marLeft w:val="0"/>
              <w:marRight w:val="0"/>
              <w:marTop w:val="0"/>
              <w:marBottom w:val="0"/>
              <w:divBdr>
                <w:top w:val="none" w:sz="0" w:space="0" w:color="auto"/>
                <w:left w:val="none" w:sz="0" w:space="0" w:color="auto"/>
                <w:bottom w:val="none" w:sz="0" w:space="0" w:color="auto"/>
                <w:right w:val="none" w:sz="0" w:space="0" w:color="auto"/>
              </w:divBdr>
            </w:div>
            <w:div w:id="854424088">
              <w:marLeft w:val="0"/>
              <w:marRight w:val="0"/>
              <w:marTop w:val="0"/>
              <w:marBottom w:val="0"/>
              <w:divBdr>
                <w:top w:val="none" w:sz="0" w:space="0" w:color="auto"/>
                <w:left w:val="none" w:sz="0" w:space="0" w:color="auto"/>
                <w:bottom w:val="none" w:sz="0" w:space="0" w:color="auto"/>
                <w:right w:val="none" w:sz="0" w:space="0" w:color="auto"/>
              </w:divBdr>
            </w:div>
            <w:div w:id="1040936429">
              <w:marLeft w:val="0"/>
              <w:marRight w:val="0"/>
              <w:marTop w:val="0"/>
              <w:marBottom w:val="0"/>
              <w:divBdr>
                <w:top w:val="none" w:sz="0" w:space="0" w:color="auto"/>
                <w:left w:val="none" w:sz="0" w:space="0" w:color="auto"/>
                <w:bottom w:val="none" w:sz="0" w:space="0" w:color="auto"/>
                <w:right w:val="none" w:sz="0" w:space="0" w:color="auto"/>
              </w:divBdr>
            </w:div>
            <w:div w:id="1050345823">
              <w:marLeft w:val="0"/>
              <w:marRight w:val="0"/>
              <w:marTop w:val="0"/>
              <w:marBottom w:val="0"/>
              <w:divBdr>
                <w:top w:val="none" w:sz="0" w:space="0" w:color="auto"/>
                <w:left w:val="none" w:sz="0" w:space="0" w:color="auto"/>
                <w:bottom w:val="none" w:sz="0" w:space="0" w:color="auto"/>
                <w:right w:val="none" w:sz="0" w:space="0" w:color="auto"/>
              </w:divBdr>
            </w:div>
            <w:div w:id="1319571550">
              <w:marLeft w:val="0"/>
              <w:marRight w:val="0"/>
              <w:marTop w:val="0"/>
              <w:marBottom w:val="0"/>
              <w:divBdr>
                <w:top w:val="none" w:sz="0" w:space="0" w:color="auto"/>
                <w:left w:val="none" w:sz="0" w:space="0" w:color="auto"/>
                <w:bottom w:val="none" w:sz="0" w:space="0" w:color="auto"/>
                <w:right w:val="none" w:sz="0" w:space="0" w:color="auto"/>
              </w:divBdr>
            </w:div>
            <w:div w:id="1477644622">
              <w:marLeft w:val="0"/>
              <w:marRight w:val="0"/>
              <w:marTop w:val="0"/>
              <w:marBottom w:val="0"/>
              <w:divBdr>
                <w:top w:val="none" w:sz="0" w:space="0" w:color="auto"/>
                <w:left w:val="none" w:sz="0" w:space="0" w:color="auto"/>
                <w:bottom w:val="none" w:sz="0" w:space="0" w:color="auto"/>
                <w:right w:val="none" w:sz="0" w:space="0" w:color="auto"/>
              </w:divBdr>
            </w:div>
            <w:div w:id="1511405186">
              <w:marLeft w:val="0"/>
              <w:marRight w:val="0"/>
              <w:marTop w:val="0"/>
              <w:marBottom w:val="0"/>
              <w:divBdr>
                <w:top w:val="none" w:sz="0" w:space="0" w:color="auto"/>
                <w:left w:val="none" w:sz="0" w:space="0" w:color="auto"/>
                <w:bottom w:val="none" w:sz="0" w:space="0" w:color="auto"/>
                <w:right w:val="none" w:sz="0" w:space="0" w:color="auto"/>
              </w:divBdr>
            </w:div>
            <w:div w:id="1747992053">
              <w:marLeft w:val="0"/>
              <w:marRight w:val="0"/>
              <w:marTop w:val="0"/>
              <w:marBottom w:val="0"/>
              <w:divBdr>
                <w:top w:val="none" w:sz="0" w:space="0" w:color="auto"/>
                <w:left w:val="none" w:sz="0" w:space="0" w:color="auto"/>
                <w:bottom w:val="none" w:sz="0" w:space="0" w:color="auto"/>
                <w:right w:val="none" w:sz="0" w:space="0" w:color="auto"/>
              </w:divBdr>
            </w:div>
            <w:div w:id="1835299454">
              <w:marLeft w:val="0"/>
              <w:marRight w:val="0"/>
              <w:marTop w:val="0"/>
              <w:marBottom w:val="0"/>
              <w:divBdr>
                <w:top w:val="none" w:sz="0" w:space="0" w:color="auto"/>
                <w:left w:val="none" w:sz="0" w:space="0" w:color="auto"/>
                <w:bottom w:val="none" w:sz="0" w:space="0" w:color="auto"/>
                <w:right w:val="none" w:sz="0" w:space="0" w:color="auto"/>
              </w:divBdr>
            </w:div>
            <w:div w:id="1848204522">
              <w:marLeft w:val="0"/>
              <w:marRight w:val="0"/>
              <w:marTop w:val="0"/>
              <w:marBottom w:val="0"/>
              <w:divBdr>
                <w:top w:val="none" w:sz="0" w:space="0" w:color="auto"/>
                <w:left w:val="none" w:sz="0" w:space="0" w:color="auto"/>
                <w:bottom w:val="none" w:sz="0" w:space="0" w:color="auto"/>
                <w:right w:val="none" w:sz="0" w:space="0" w:color="auto"/>
              </w:divBdr>
            </w:div>
            <w:div w:id="1897400239">
              <w:marLeft w:val="0"/>
              <w:marRight w:val="0"/>
              <w:marTop w:val="0"/>
              <w:marBottom w:val="0"/>
              <w:divBdr>
                <w:top w:val="none" w:sz="0" w:space="0" w:color="auto"/>
                <w:left w:val="none" w:sz="0" w:space="0" w:color="auto"/>
                <w:bottom w:val="none" w:sz="0" w:space="0" w:color="auto"/>
                <w:right w:val="none" w:sz="0" w:space="0" w:color="auto"/>
              </w:divBdr>
            </w:div>
            <w:div w:id="1984044235">
              <w:marLeft w:val="0"/>
              <w:marRight w:val="0"/>
              <w:marTop w:val="0"/>
              <w:marBottom w:val="0"/>
              <w:divBdr>
                <w:top w:val="none" w:sz="0" w:space="0" w:color="auto"/>
                <w:left w:val="none" w:sz="0" w:space="0" w:color="auto"/>
                <w:bottom w:val="none" w:sz="0" w:space="0" w:color="auto"/>
                <w:right w:val="none" w:sz="0" w:space="0" w:color="auto"/>
              </w:divBdr>
            </w:div>
          </w:divsChild>
        </w:div>
        <w:div w:id="1089695253">
          <w:marLeft w:val="0"/>
          <w:marRight w:val="0"/>
          <w:marTop w:val="0"/>
          <w:marBottom w:val="0"/>
          <w:divBdr>
            <w:top w:val="none" w:sz="0" w:space="0" w:color="auto"/>
            <w:left w:val="none" w:sz="0" w:space="0" w:color="auto"/>
            <w:bottom w:val="none" w:sz="0" w:space="0" w:color="auto"/>
            <w:right w:val="none" w:sz="0" w:space="0" w:color="auto"/>
          </w:divBdr>
        </w:div>
        <w:div w:id="1257905266">
          <w:marLeft w:val="0"/>
          <w:marRight w:val="0"/>
          <w:marTop w:val="0"/>
          <w:marBottom w:val="0"/>
          <w:divBdr>
            <w:top w:val="none" w:sz="0" w:space="0" w:color="auto"/>
            <w:left w:val="none" w:sz="0" w:space="0" w:color="auto"/>
            <w:bottom w:val="none" w:sz="0" w:space="0" w:color="auto"/>
            <w:right w:val="none" w:sz="0" w:space="0" w:color="auto"/>
          </w:divBdr>
        </w:div>
        <w:div w:id="1486775997">
          <w:marLeft w:val="0"/>
          <w:marRight w:val="0"/>
          <w:marTop w:val="0"/>
          <w:marBottom w:val="0"/>
          <w:divBdr>
            <w:top w:val="none" w:sz="0" w:space="0" w:color="auto"/>
            <w:left w:val="none" w:sz="0" w:space="0" w:color="auto"/>
            <w:bottom w:val="none" w:sz="0" w:space="0" w:color="auto"/>
            <w:right w:val="none" w:sz="0" w:space="0" w:color="auto"/>
          </w:divBdr>
        </w:div>
        <w:div w:id="1827278448">
          <w:marLeft w:val="0"/>
          <w:marRight w:val="0"/>
          <w:marTop w:val="0"/>
          <w:marBottom w:val="0"/>
          <w:divBdr>
            <w:top w:val="none" w:sz="0" w:space="0" w:color="auto"/>
            <w:left w:val="none" w:sz="0" w:space="0" w:color="auto"/>
            <w:bottom w:val="none" w:sz="0" w:space="0" w:color="auto"/>
            <w:right w:val="none" w:sz="0" w:space="0" w:color="auto"/>
          </w:divBdr>
          <w:divsChild>
            <w:div w:id="13727671">
              <w:marLeft w:val="0"/>
              <w:marRight w:val="0"/>
              <w:marTop w:val="0"/>
              <w:marBottom w:val="0"/>
              <w:divBdr>
                <w:top w:val="none" w:sz="0" w:space="0" w:color="auto"/>
                <w:left w:val="none" w:sz="0" w:space="0" w:color="auto"/>
                <w:bottom w:val="none" w:sz="0" w:space="0" w:color="auto"/>
                <w:right w:val="none" w:sz="0" w:space="0" w:color="auto"/>
              </w:divBdr>
            </w:div>
            <w:div w:id="76173217">
              <w:marLeft w:val="0"/>
              <w:marRight w:val="0"/>
              <w:marTop w:val="0"/>
              <w:marBottom w:val="0"/>
              <w:divBdr>
                <w:top w:val="none" w:sz="0" w:space="0" w:color="auto"/>
                <w:left w:val="none" w:sz="0" w:space="0" w:color="auto"/>
                <w:bottom w:val="none" w:sz="0" w:space="0" w:color="auto"/>
                <w:right w:val="none" w:sz="0" w:space="0" w:color="auto"/>
              </w:divBdr>
            </w:div>
            <w:div w:id="238053539">
              <w:marLeft w:val="0"/>
              <w:marRight w:val="0"/>
              <w:marTop w:val="0"/>
              <w:marBottom w:val="0"/>
              <w:divBdr>
                <w:top w:val="none" w:sz="0" w:space="0" w:color="auto"/>
                <w:left w:val="none" w:sz="0" w:space="0" w:color="auto"/>
                <w:bottom w:val="none" w:sz="0" w:space="0" w:color="auto"/>
                <w:right w:val="none" w:sz="0" w:space="0" w:color="auto"/>
              </w:divBdr>
            </w:div>
            <w:div w:id="295184440">
              <w:marLeft w:val="0"/>
              <w:marRight w:val="0"/>
              <w:marTop w:val="0"/>
              <w:marBottom w:val="0"/>
              <w:divBdr>
                <w:top w:val="none" w:sz="0" w:space="0" w:color="auto"/>
                <w:left w:val="none" w:sz="0" w:space="0" w:color="auto"/>
                <w:bottom w:val="none" w:sz="0" w:space="0" w:color="auto"/>
                <w:right w:val="none" w:sz="0" w:space="0" w:color="auto"/>
              </w:divBdr>
            </w:div>
            <w:div w:id="339310517">
              <w:marLeft w:val="0"/>
              <w:marRight w:val="0"/>
              <w:marTop w:val="0"/>
              <w:marBottom w:val="0"/>
              <w:divBdr>
                <w:top w:val="none" w:sz="0" w:space="0" w:color="auto"/>
                <w:left w:val="none" w:sz="0" w:space="0" w:color="auto"/>
                <w:bottom w:val="none" w:sz="0" w:space="0" w:color="auto"/>
                <w:right w:val="none" w:sz="0" w:space="0" w:color="auto"/>
              </w:divBdr>
            </w:div>
            <w:div w:id="426268752">
              <w:marLeft w:val="0"/>
              <w:marRight w:val="0"/>
              <w:marTop w:val="0"/>
              <w:marBottom w:val="0"/>
              <w:divBdr>
                <w:top w:val="none" w:sz="0" w:space="0" w:color="auto"/>
                <w:left w:val="none" w:sz="0" w:space="0" w:color="auto"/>
                <w:bottom w:val="none" w:sz="0" w:space="0" w:color="auto"/>
                <w:right w:val="none" w:sz="0" w:space="0" w:color="auto"/>
              </w:divBdr>
            </w:div>
            <w:div w:id="645865754">
              <w:marLeft w:val="0"/>
              <w:marRight w:val="0"/>
              <w:marTop w:val="0"/>
              <w:marBottom w:val="0"/>
              <w:divBdr>
                <w:top w:val="none" w:sz="0" w:space="0" w:color="auto"/>
                <w:left w:val="none" w:sz="0" w:space="0" w:color="auto"/>
                <w:bottom w:val="none" w:sz="0" w:space="0" w:color="auto"/>
                <w:right w:val="none" w:sz="0" w:space="0" w:color="auto"/>
              </w:divBdr>
            </w:div>
            <w:div w:id="707069787">
              <w:marLeft w:val="0"/>
              <w:marRight w:val="0"/>
              <w:marTop w:val="0"/>
              <w:marBottom w:val="0"/>
              <w:divBdr>
                <w:top w:val="none" w:sz="0" w:space="0" w:color="auto"/>
                <w:left w:val="none" w:sz="0" w:space="0" w:color="auto"/>
                <w:bottom w:val="none" w:sz="0" w:space="0" w:color="auto"/>
                <w:right w:val="none" w:sz="0" w:space="0" w:color="auto"/>
              </w:divBdr>
            </w:div>
            <w:div w:id="711224431">
              <w:marLeft w:val="0"/>
              <w:marRight w:val="0"/>
              <w:marTop w:val="0"/>
              <w:marBottom w:val="0"/>
              <w:divBdr>
                <w:top w:val="none" w:sz="0" w:space="0" w:color="auto"/>
                <w:left w:val="none" w:sz="0" w:space="0" w:color="auto"/>
                <w:bottom w:val="none" w:sz="0" w:space="0" w:color="auto"/>
                <w:right w:val="none" w:sz="0" w:space="0" w:color="auto"/>
              </w:divBdr>
            </w:div>
            <w:div w:id="994645451">
              <w:marLeft w:val="0"/>
              <w:marRight w:val="0"/>
              <w:marTop w:val="0"/>
              <w:marBottom w:val="0"/>
              <w:divBdr>
                <w:top w:val="none" w:sz="0" w:space="0" w:color="auto"/>
                <w:left w:val="none" w:sz="0" w:space="0" w:color="auto"/>
                <w:bottom w:val="none" w:sz="0" w:space="0" w:color="auto"/>
                <w:right w:val="none" w:sz="0" w:space="0" w:color="auto"/>
              </w:divBdr>
            </w:div>
            <w:div w:id="998844970">
              <w:marLeft w:val="0"/>
              <w:marRight w:val="0"/>
              <w:marTop w:val="0"/>
              <w:marBottom w:val="0"/>
              <w:divBdr>
                <w:top w:val="none" w:sz="0" w:space="0" w:color="auto"/>
                <w:left w:val="none" w:sz="0" w:space="0" w:color="auto"/>
                <w:bottom w:val="none" w:sz="0" w:space="0" w:color="auto"/>
                <w:right w:val="none" w:sz="0" w:space="0" w:color="auto"/>
              </w:divBdr>
            </w:div>
            <w:div w:id="1137844419">
              <w:marLeft w:val="0"/>
              <w:marRight w:val="0"/>
              <w:marTop w:val="0"/>
              <w:marBottom w:val="0"/>
              <w:divBdr>
                <w:top w:val="none" w:sz="0" w:space="0" w:color="auto"/>
                <w:left w:val="none" w:sz="0" w:space="0" w:color="auto"/>
                <w:bottom w:val="none" w:sz="0" w:space="0" w:color="auto"/>
                <w:right w:val="none" w:sz="0" w:space="0" w:color="auto"/>
              </w:divBdr>
            </w:div>
            <w:div w:id="1287008080">
              <w:marLeft w:val="0"/>
              <w:marRight w:val="0"/>
              <w:marTop w:val="0"/>
              <w:marBottom w:val="0"/>
              <w:divBdr>
                <w:top w:val="none" w:sz="0" w:space="0" w:color="auto"/>
                <w:left w:val="none" w:sz="0" w:space="0" w:color="auto"/>
                <w:bottom w:val="none" w:sz="0" w:space="0" w:color="auto"/>
                <w:right w:val="none" w:sz="0" w:space="0" w:color="auto"/>
              </w:divBdr>
            </w:div>
            <w:div w:id="1318264256">
              <w:marLeft w:val="0"/>
              <w:marRight w:val="0"/>
              <w:marTop w:val="0"/>
              <w:marBottom w:val="0"/>
              <w:divBdr>
                <w:top w:val="none" w:sz="0" w:space="0" w:color="auto"/>
                <w:left w:val="none" w:sz="0" w:space="0" w:color="auto"/>
                <w:bottom w:val="none" w:sz="0" w:space="0" w:color="auto"/>
                <w:right w:val="none" w:sz="0" w:space="0" w:color="auto"/>
              </w:divBdr>
            </w:div>
            <w:div w:id="1493443935">
              <w:marLeft w:val="0"/>
              <w:marRight w:val="0"/>
              <w:marTop w:val="0"/>
              <w:marBottom w:val="0"/>
              <w:divBdr>
                <w:top w:val="none" w:sz="0" w:space="0" w:color="auto"/>
                <w:left w:val="none" w:sz="0" w:space="0" w:color="auto"/>
                <w:bottom w:val="none" w:sz="0" w:space="0" w:color="auto"/>
                <w:right w:val="none" w:sz="0" w:space="0" w:color="auto"/>
              </w:divBdr>
            </w:div>
            <w:div w:id="1531532193">
              <w:marLeft w:val="0"/>
              <w:marRight w:val="0"/>
              <w:marTop w:val="0"/>
              <w:marBottom w:val="0"/>
              <w:divBdr>
                <w:top w:val="none" w:sz="0" w:space="0" w:color="auto"/>
                <w:left w:val="none" w:sz="0" w:space="0" w:color="auto"/>
                <w:bottom w:val="none" w:sz="0" w:space="0" w:color="auto"/>
                <w:right w:val="none" w:sz="0" w:space="0" w:color="auto"/>
              </w:divBdr>
            </w:div>
            <w:div w:id="1545753538">
              <w:marLeft w:val="0"/>
              <w:marRight w:val="0"/>
              <w:marTop w:val="0"/>
              <w:marBottom w:val="0"/>
              <w:divBdr>
                <w:top w:val="none" w:sz="0" w:space="0" w:color="auto"/>
                <w:left w:val="none" w:sz="0" w:space="0" w:color="auto"/>
                <w:bottom w:val="none" w:sz="0" w:space="0" w:color="auto"/>
                <w:right w:val="none" w:sz="0" w:space="0" w:color="auto"/>
              </w:divBdr>
            </w:div>
            <w:div w:id="1650015138">
              <w:marLeft w:val="0"/>
              <w:marRight w:val="0"/>
              <w:marTop w:val="0"/>
              <w:marBottom w:val="0"/>
              <w:divBdr>
                <w:top w:val="none" w:sz="0" w:space="0" w:color="auto"/>
                <w:left w:val="none" w:sz="0" w:space="0" w:color="auto"/>
                <w:bottom w:val="none" w:sz="0" w:space="0" w:color="auto"/>
                <w:right w:val="none" w:sz="0" w:space="0" w:color="auto"/>
              </w:divBdr>
            </w:div>
            <w:div w:id="1720788257">
              <w:marLeft w:val="0"/>
              <w:marRight w:val="0"/>
              <w:marTop w:val="0"/>
              <w:marBottom w:val="0"/>
              <w:divBdr>
                <w:top w:val="none" w:sz="0" w:space="0" w:color="auto"/>
                <w:left w:val="none" w:sz="0" w:space="0" w:color="auto"/>
                <w:bottom w:val="none" w:sz="0" w:space="0" w:color="auto"/>
                <w:right w:val="none" w:sz="0" w:space="0" w:color="auto"/>
              </w:divBdr>
            </w:div>
            <w:div w:id="1759130473">
              <w:marLeft w:val="0"/>
              <w:marRight w:val="0"/>
              <w:marTop w:val="0"/>
              <w:marBottom w:val="0"/>
              <w:divBdr>
                <w:top w:val="none" w:sz="0" w:space="0" w:color="auto"/>
                <w:left w:val="none" w:sz="0" w:space="0" w:color="auto"/>
                <w:bottom w:val="none" w:sz="0" w:space="0" w:color="auto"/>
                <w:right w:val="none" w:sz="0" w:space="0" w:color="auto"/>
              </w:divBdr>
            </w:div>
          </w:divsChild>
        </w:div>
        <w:div w:id="1982689445">
          <w:marLeft w:val="0"/>
          <w:marRight w:val="0"/>
          <w:marTop w:val="0"/>
          <w:marBottom w:val="0"/>
          <w:divBdr>
            <w:top w:val="none" w:sz="0" w:space="0" w:color="auto"/>
            <w:left w:val="none" w:sz="0" w:space="0" w:color="auto"/>
            <w:bottom w:val="none" w:sz="0" w:space="0" w:color="auto"/>
            <w:right w:val="none" w:sz="0" w:space="0" w:color="auto"/>
          </w:divBdr>
        </w:div>
        <w:div w:id="2112316941">
          <w:marLeft w:val="0"/>
          <w:marRight w:val="0"/>
          <w:marTop w:val="0"/>
          <w:marBottom w:val="0"/>
          <w:divBdr>
            <w:top w:val="none" w:sz="0" w:space="0" w:color="auto"/>
            <w:left w:val="none" w:sz="0" w:space="0" w:color="auto"/>
            <w:bottom w:val="none" w:sz="0" w:space="0" w:color="auto"/>
            <w:right w:val="none" w:sz="0" w:space="0" w:color="auto"/>
          </w:divBdr>
          <w:divsChild>
            <w:div w:id="303387734">
              <w:marLeft w:val="-75"/>
              <w:marRight w:val="0"/>
              <w:marTop w:val="30"/>
              <w:marBottom w:val="30"/>
              <w:divBdr>
                <w:top w:val="none" w:sz="0" w:space="0" w:color="auto"/>
                <w:left w:val="none" w:sz="0" w:space="0" w:color="auto"/>
                <w:bottom w:val="none" w:sz="0" w:space="0" w:color="auto"/>
                <w:right w:val="none" w:sz="0" w:space="0" w:color="auto"/>
              </w:divBdr>
              <w:divsChild>
                <w:div w:id="58482023">
                  <w:marLeft w:val="0"/>
                  <w:marRight w:val="0"/>
                  <w:marTop w:val="0"/>
                  <w:marBottom w:val="0"/>
                  <w:divBdr>
                    <w:top w:val="none" w:sz="0" w:space="0" w:color="auto"/>
                    <w:left w:val="none" w:sz="0" w:space="0" w:color="auto"/>
                    <w:bottom w:val="none" w:sz="0" w:space="0" w:color="auto"/>
                    <w:right w:val="none" w:sz="0" w:space="0" w:color="auto"/>
                  </w:divBdr>
                  <w:divsChild>
                    <w:div w:id="1142505910">
                      <w:marLeft w:val="0"/>
                      <w:marRight w:val="0"/>
                      <w:marTop w:val="0"/>
                      <w:marBottom w:val="0"/>
                      <w:divBdr>
                        <w:top w:val="none" w:sz="0" w:space="0" w:color="auto"/>
                        <w:left w:val="none" w:sz="0" w:space="0" w:color="auto"/>
                        <w:bottom w:val="none" w:sz="0" w:space="0" w:color="auto"/>
                        <w:right w:val="none" w:sz="0" w:space="0" w:color="auto"/>
                      </w:divBdr>
                    </w:div>
                  </w:divsChild>
                </w:div>
                <w:div w:id="134832260">
                  <w:marLeft w:val="0"/>
                  <w:marRight w:val="0"/>
                  <w:marTop w:val="0"/>
                  <w:marBottom w:val="0"/>
                  <w:divBdr>
                    <w:top w:val="none" w:sz="0" w:space="0" w:color="auto"/>
                    <w:left w:val="none" w:sz="0" w:space="0" w:color="auto"/>
                    <w:bottom w:val="none" w:sz="0" w:space="0" w:color="auto"/>
                    <w:right w:val="none" w:sz="0" w:space="0" w:color="auto"/>
                  </w:divBdr>
                  <w:divsChild>
                    <w:div w:id="1142307764">
                      <w:marLeft w:val="0"/>
                      <w:marRight w:val="0"/>
                      <w:marTop w:val="0"/>
                      <w:marBottom w:val="0"/>
                      <w:divBdr>
                        <w:top w:val="none" w:sz="0" w:space="0" w:color="auto"/>
                        <w:left w:val="none" w:sz="0" w:space="0" w:color="auto"/>
                        <w:bottom w:val="none" w:sz="0" w:space="0" w:color="auto"/>
                        <w:right w:val="none" w:sz="0" w:space="0" w:color="auto"/>
                      </w:divBdr>
                    </w:div>
                  </w:divsChild>
                </w:div>
                <w:div w:id="215510689">
                  <w:marLeft w:val="0"/>
                  <w:marRight w:val="0"/>
                  <w:marTop w:val="0"/>
                  <w:marBottom w:val="0"/>
                  <w:divBdr>
                    <w:top w:val="none" w:sz="0" w:space="0" w:color="auto"/>
                    <w:left w:val="none" w:sz="0" w:space="0" w:color="auto"/>
                    <w:bottom w:val="none" w:sz="0" w:space="0" w:color="auto"/>
                    <w:right w:val="none" w:sz="0" w:space="0" w:color="auto"/>
                  </w:divBdr>
                  <w:divsChild>
                    <w:div w:id="480538135">
                      <w:marLeft w:val="0"/>
                      <w:marRight w:val="0"/>
                      <w:marTop w:val="0"/>
                      <w:marBottom w:val="0"/>
                      <w:divBdr>
                        <w:top w:val="none" w:sz="0" w:space="0" w:color="auto"/>
                        <w:left w:val="none" w:sz="0" w:space="0" w:color="auto"/>
                        <w:bottom w:val="none" w:sz="0" w:space="0" w:color="auto"/>
                        <w:right w:val="none" w:sz="0" w:space="0" w:color="auto"/>
                      </w:divBdr>
                    </w:div>
                  </w:divsChild>
                </w:div>
                <w:div w:id="679351042">
                  <w:marLeft w:val="0"/>
                  <w:marRight w:val="0"/>
                  <w:marTop w:val="0"/>
                  <w:marBottom w:val="0"/>
                  <w:divBdr>
                    <w:top w:val="none" w:sz="0" w:space="0" w:color="auto"/>
                    <w:left w:val="none" w:sz="0" w:space="0" w:color="auto"/>
                    <w:bottom w:val="none" w:sz="0" w:space="0" w:color="auto"/>
                    <w:right w:val="none" w:sz="0" w:space="0" w:color="auto"/>
                  </w:divBdr>
                  <w:divsChild>
                    <w:div w:id="817457347">
                      <w:marLeft w:val="0"/>
                      <w:marRight w:val="0"/>
                      <w:marTop w:val="0"/>
                      <w:marBottom w:val="0"/>
                      <w:divBdr>
                        <w:top w:val="none" w:sz="0" w:space="0" w:color="auto"/>
                        <w:left w:val="none" w:sz="0" w:space="0" w:color="auto"/>
                        <w:bottom w:val="none" w:sz="0" w:space="0" w:color="auto"/>
                        <w:right w:val="none" w:sz="0" w:space="0" w:color="auto"/>
                      </w:divBdr>
                    </w:div>
                  </w:divsChild>
                </w:div>
                <w:div w:id="978025984">
                  <w:marLeft w:val="0"/>
                  <w:marRight w:val="0"/>
                  <w:marTop w:val="0"/>
                  <w:marBottom w:val="0"/>
                  <w:divBdr>
                    <w:top w:val="none" w:sz="0" w:space="0" w:color="auto"/>
                    <w:left w:val="none" w:sz="0" w:space="0" w:color="auto"/>
                    <w:bottom w:val="none" w:sz="0" w:space="0" w:color="auto"/>
                    <w:right w:val="none" w:sz="0" w:space="0" w:color="auto"/>
                  </w:divBdr>
                  <w:divsChild>
                    <w:div w:id="1660770248">
                      <w:marLeft w:val="0"/>
                      <w:marRight w:val="0"/>
                      <w:marTop w:val="0"/>
                      <w:marBottom w:val="0"/>
                      <w:divBdr>
                        <w:top w:val="none" w:sz="0" w:space="0" w:color="auto"/>
                        <w:left w:val="none" w:sz="0" w:space="0" w:color="auto"/>
                        <w:bottom w:val="none" w:sz="0" w:space="0" w:color="auto"/>
                        <w:right w:val="none" w:sz="0" w:space="0" w:color="auto"/>
                      </w:divBdr>
                    </w:div>
                  </w:divsChild>
                </w:div>
                <w:div w:id="2037194962">
                  <w:marLeft w:val="0"/>
                  <w:marRight w:val="0"/>
                  <w:marTop w:val="0"/>
                  <w:marBottom w:val="0"/>
                  <w:divBdr>
                    <w:top w:val="none" w:sz="0" w:space="0" w:color="auto"/>
                    <w:left w:val="none" w:sz="0" w:space="0" w:color="auto"/>
                    <w:bottom w:val="none" w:sz="0" w:space="0" w:color="auto"/>
                    <w:right w:val="none" w:sz="0" w:space="0" w:color="auto"/>
                  </w:divBdr>
                  <w:divsChild>
                    <w:div w:id="214253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717483">
      <w:bodyDiv w:val="1"/>
      <w:marLeft w:val="0"/>
      <w:marRight w:val="0"/>
      <w:marTop w:val="0"/>
      <w:marBottom w:val="0"/>
      <w:divBdr>
        <w:top w:val="none" w:sz="0" w:space="0" w:color="auto"/>
        <w:left w:val="none" w:sz="0" w:space="0" w:color="auto"/>
        <w:bottom w:val="none" w:sz="0" w:space="0" w:color="auto"/>
        <w:right w:val="none" w:sz="0" w:space="0" w:color="auto"/>
      </w:divBdr>
      <w:divsChild>
        <w:div w:id="120661494">
          <w:marLeft w:val="0"/>
          <w:marRight w:val="0"/>
          <w:marTop w:val="0"/>
          <w:marBottom w:val="0"/>
          <w:divBdr>
            <w:top w:val="none" w:sz="0" w:space="0" w:color="auto"/>
            <w:left w:val="none" w:sz="0" w:space="0" w:color="auto"/>
            <w:bottom w:val="none" w:sz="0" w:space="0" w:color="auto"/>
            <w:right w:val="none" w:sz="0" w:space="0" w:color="auto"/>
          </w:divBdr>
          <w:divsChild>
            <w:div w:id="728698804">
              <w:marLeft w:val="0"/>
              <w:marRight w:val="0"/>
              <w:marTop w:val="0"/>
              <w:marBottom w:val="0"/>
              <w:divBdr>
                <w:top w:val="none" w:sz="0" w:space="0" w:color="auto"/>
                <w:left w:val="none" w:sz="0" w:space="0" w:color="auto"/>
                <w:bottom w:val="none" w:sz="0" w:space="0" w:color="auto"/>
                <w:right w:val="none" w:sz="0" w:space="0" w:color="auto"/>
              </w:divBdr>
            </w:div>
            <w:div w:id="773669016">
              <w:marLeft w:val="0"/>
              <w:marRight w:val="0"/>
              <w:marTop w:val="0"/>
              <w:marBottom w:val="0"/>
              <w:divBdr>
                <w:top w:val="none" w:sz="0" w:space="0" w:color="auto"/>
                <w:left w:val="none" w:sz="0" w:space="0" w:color="auto"/>
                <w:bottom w:val="none" w:sz="0" w:space="0" w:color="auto"/>
                <w:right w:val="none" w:sz="0" w:space="0" w:color="auto"/>
              </w:divBdr>
            </w:div>
          </w:divsChild>
        </w:div>
        <w:div w:id="154078146">
          <w:marLeft w:val="0"/>
          <w:marRight w:val="0"/>
          <w:marTop w:val="0"/>
          <w:marBottom w:val="0"/>
          <w:divBdr>
            <w:top w:val="none" w:sz="0" w:space="0" w:color="auto"/>
            <w:left w:val="none" w:sz="0" w:space="0" w:color="auto"/>
            <w:bottom w:val="none" w:sz="0" w:space="0" w:color="auto"/>
            <w:right w:val="none" w:sz="0" w:space="0" w:color="auto"/>
          </w:divBdr>
          <w:divsChild>
            <w:div w:id="1702316144">
              <w:marLeft w:val="0"/>
              <w:marRight w:val="0"/>
              <w:marTop w:val="0"/>
              <w:marBottom w:val="0"/>
              <w:divBdr>
                <w:top w:val="none" w:sz="0" w:space="0" w:color="auto"/>
                <w:left w:val="none" w:sz="0" w:space="0" w:color="auto"/>
                <w:bottom w:val="none" w:sz="0" w:space="0" w:color="auto"/>
                <w:right w:val="none" w:sz="0" w:space="0" w:color="auto"/>
              </w:divBdr>
            </w:div>
          </w:divsChild>
        </w:div>
        <w:div w:id="293102684">
          <w:marLeft w:val="0"/>
          <w:marRight w:val="0"/>
          <w:marTop w:val="0"/>
          <w:marBottom w:val="0"/>
          <w:divBdr>
            <w:top w:val="none" w:sz="0" w:space="0" w:color="auto"/>
            <w:left w:val="none" w:sz="0" w:space="0" w:color="auto"/>
            <w:bottom w:val="none" w:sz="0" w:space="0" w:color="auto"/>
            <w:right w:val="none" w:sz="0" w:space="0" w:color="auto"/>
          </w:divBdr>
          <w:divsChild>
            <w:div w:id="1611546242">
              <w:marLeft w:val="0"/>
              <w:marRight w:val="0"/>
              <w:marTop w:val="0"/>
              <w:marBottom w:val="0"/>
              <w:divBdr>
                <w:top w:val="none" w:sz="0" w:space="0" w:color="auto"/>
                <w:left w:val="none" w:sz="0" w:space="0" w:color="auto"/>
                <w:bottom w:val="none" w:sz="0" w:space="0" w:color="auto"/>
                <w:right w:val="none" w:sz="0" w:space="0" w:color="auto"/>
              </w:divBdr>
            </w:div>
          </w:divsChild>
        </w:div>
        <w:div w:id="540899535">
          <w:marLeft w:val="0"/>
          <w:marRight w:val="0"/>
          <w:marTop w:val="0"/>
          <w:marBottom w:val="0"/>
          <w:divBdr>
            <w:top w:val="none" w:sz="0" w:space="0" w:color="auto"/>
            <w:left w:val="none" w:sz="0" w:space="0" w:color="auto"/>
            <w:bottom w:val="none" w:sz="0" w:space="0" w:color="auto"/>
            <w:right w:val="none" w:sz="0" w:space="0" w:color="auto"/>
          </w:divBdr>
          <w:divsChild>
            <w:div w:id="103574590">
              <w:marLeft w:val="0"/>
              <w:marRight w:val="0"/>
              <w:marTop w:val="0"/>
              <w:marBottom w:val="0"/>
              <w:divBdr>
                <w:top w:val="none" w:sz="0" w:space="0" w:color="auto"/>
                <w:left w:val="none" w:sz="0" w:space="0" w:color="auto"/>
                <w:bottom w:val="none" w:sz="0" w:space="0" w:color="auto"/>
                <w:right w:val="none" w:sz="0" w:space="0" w:color="auto"/>
              </w:divBdr>
            </w:div>
            <w:div w:id="1410737642">
              <w:marLeft w:val="0"/>
              <w:marRight w:val="0"/>
              <w:marTop w:val="0"/>
              <w:marBottom w:val="0"/>
              <w:divBdr>
                <w:top w:val="none" w:sz="0" w:space="0" w:color="auto"/>
                <w:left w:val="none" w:sz="0" w:space="0" w:color="auto"/>
                <w:bottom w:val="none" w:sz="0" w:space="0" w:color="auto"/>
                <w:right w:val="none" w:sz="0" w:space="0" w:color="auto"/>
              </w:divBdr>
            </w:div>
          </w:divsChild>
        </w:div>
        <w:div w:id="561674542">
          <w:marLeft w:val="0"/>
          <w:marRight w:val="0"/>
          <w:marTop w:val="0"/>
          <w:marBottom w:val="0"/>
          <w:divBdr>
            <w:top w:val="none" w:sz="0" w:space="0" w:color="auto"/>
            <w:left w:val="none" w:sz="0" w:space="0" w:color="auto"/>
            <w:bottom w:val="none" w:sz="0" w:space="0" w:color="auto"/>
            <w:right w:val="none" w:sz="0" w:space="0" w:color="auto"/>
          </w:divBdr>
          <w:divsChild>
            <w:div w:id="92015591">
              <w:marLeft w:val="0"/>
              <w:marRight w:val="0"/>
              <w:marTop w:val="0"/>
              <w:marBottom w:val="0"/>
              <w:divBdr>
                <w:top w:val="none" w:sz="0" w:space="0" w:color="auto"/>
                <w:left w:val="none" w:sz="0" w:space="0" w:color="auto"/>
                <w:bottom w:val="none" w:sz="0" w:space="0" w:color="auto"/>
                <w:right w:val="none" w:sz="0" w:space="0" w:color="auto"/>
              </w:divBdr>
            </w:div>
            <w:div w:id="2135514235">
              <w:marLeft w:val="0"/>
              <w:marRight w:val="0"/>
              <w:marTop w:val="0"/>
              <w:marBottom w:val="0"/>
              <w:divBdr>
                <w:top w:val="none" w:sz="0" w:space="0" w:color="auto"/>
                <w:left w:val="none" w:sz="0" w:space="0" w:color="auto"/>
                <w:bottom w:val="none" w:sz="0" w:space="0" w:color="auto"/>
                <w:right w:val="none" w:sz="0" w:space="0" w:color="auto"/>
              </w:divBdr>
            </w:div>
          </w:divsChild>
        </w:div>
        <w:div w:id="633876323">
          <w:marLeft w:val="0"/>
          <w:marRight w:val="0"/>
          <w:marTop w:val="0"/>
          <w:marBottom w:val="0"/>
          <w:divBdr>
            <w:top w:val="none" w:sz="0" w:space="0" w:color="auto"/>
            <w:left w:val="none" w:sz="0" w:space="0" w:color="auto"/>
            <w:bottom w:val="none" w:sz="0" w:space="0" w:color="auto"/>
            <w:right w:val="none" w:sz="0" w:space="0" w:color="auto"/>
          </w:divBdr>
          <w:divsChild>
            <w:div w:id="1103457041">
              <w:marLeft w:val="0"/>
              <w:marRight w:val="0"/>
              <w:marTop w:val="0"/>
              <w:marBottom w:val="0"/>
              <w:divBdr>
                <w:top w:val="none" w:sz="0" w:space="0" w:color="auto"/>
                <w:left w:val="none" w:sz="0" w:space="0" w:color="auto"/>
                <w:bottom w:val="none" w:sz="0" w:space="0" w:color="auto"/>
                <w:right w:val="none" w:sz="0" w:space="0" w:color="auto"/>
              </w:divBdr>
            </w:div>
          </w:divsChild>
        </w:div>
        <w:div w:id="645210937">
          <w:marLeft w:val="0"/>
          <w:marRight w:val="0"/>
          <w:marTop w:val="0"/>
          <w:marBottom w:val="0"/>
          <w:divBdr>
            <w:top w:val="none" w:sz="0" w:space="0" w:color="auto"/>
            <w:left w:val="none" w:sz="0" w:space="0" w:color="auto"/>
            <w:bottom w:val="none" w:sz="0" w:space="0" w:color="auto"/>
            <w:right w:val="none" w:sz="0" w:space="0" w:color="auto"/>
          </w:divBdr>
          <w:divsChild>
            <w:div w:id="2128233334">
              <w:marLeft w:val="0"/>
              <w:marRight w:val="0"/>
              <w:marTop w:val="0"/>
              <w:marBottom w:val="0"/>
              <w:divBdr>
                <w:top w:val="none" w:sz="0" w:space="0" w:color="auto"/>
                <w:left w:val="none" w:sz="0" w:space="0" w:color="auto"/>
                <w:bottom w:val="none" w:sz="0" w:space="0" w:color="auto"/>
                <w:right w:val="none" w:sz="0" w:space="0" w:color="auto"/>
              </w:divBdr>
            </w:div>
          </w:divsChild>
        </w:div>
        <w:div w:id="656541232">
          <w:marLeft w:val="0"/>
          <w:marRight w:val="0"/>
          <w:marTop w:val="0"/>
          <w:marBottom w:val="0"/>
          <w:divBdr>
            <w:top w:val="none" w:sz="0" w:space="0" w:color="auto"/>
            <w:left w:val="none" w:sz="0" w:space="0" w:color="auto"/>
            <w:bottom w:val="none" w:sz="0" w:space="0" w:color="auto"/>
            <w:right w:val="none" w:sz="0" w:space="0" w:color="auto"/>
          </w:divBdr>
          <w:divsChild>
            <w:div w:id="183596138">
              <w:marLeft w:val="0"/>
              <w:marRight w:val="0"/>
              <w:marTop w:val="0"/>
              <w:marBottom w:val="0"/>
              <w:divBdr>
                <w:top w:val="none" w:sz="0" w:space="0" w:color="auto"/>
                <w:left w:val="none" w:sz="0" w:space="0" w:color="auto"/>
                <w:bottom w:val="none" w:sz="0" w:space="0" w:color="auto"/>
                <w:right w:val="none" w:sz="0" w:space="0" w:color="auto"/>
              </w:divBdr>
            </w:div>
            <w:div w:id="662049310">
              <w:marLeft w:val="0"/>
              <w:marRight w:val="0"/>
              <w:marTop w:val="0"/>
              <w:marBottom w:val="0"/>
              <w:divBdr>
                <w:top w:val="none" w:sz="0" w:space="0" w:color="auto"/>
                <w:left w:val="none" w:sz="0" w:space="0" w:color="auto"/>
                <w:bottom w:val="none" w:sz="0" w:space="0" w:color="auto"/>
                <w:right w:val="none" w:sz="0" w:space="0" w:color="auto"/>
              </w:divBdr>
            </w:div>
            <w:div w:id="980379399">
              <w:marLeft w:val="0"/>
              <w:marRight w:val="0"/>
              <w:marTop w:val="0"/>
              <w:marBottom w:val="0"/>
              <w:divBdr>
                <w:top w:val="none" w:sz="0" w:space="0" w:color="auto"/>
                <w:left w:val="none" w:sz="0" w:space="0" w:color="auto"/>
                <w:bottom w:val="none" w:sz="0" w:space="0" w:color="auto"/>
                <w:right w:val="none" w:sz="0" w:space="0" w:color="auto"/>
              </w:divBdr>
            </w:div>
          </w:divsChild>
        </w:div>
        <w:div w:id="753237414">
          <w:marLeft w:val="0"/>
          <w:marRight w:val="0"/>
          <w:marTop w:val="0"/>
          <w:marBottom w:val="0"/>
          <w:divBdr>
            <w:top w:val="none" w:sz="0" w:space="0" w:color="auto"/>
            <w:left w:val="none" w:sz="0" w:space="0" w:color="auto"/>
            <w:bottom w:val="none" w:sz="0" w:space="0" w:color="auto"/>
            <w:right w:val="none" w:sz="0" w:space="0" w:color="auto"/>
          </w:divBdr>
          <w:divsChild>
            <w:div w:id="6636183">
              <w:marLeft w:val="0"/>
              <w:marRight w:val="0"/>
              <w:marTop w:val="0"/>
              <w:marBottom w:val="0"/>
              <w:divBdr>
                <w:top w:val="none" w:sz="0" w:space="0" w:color="auto"/>
                <w:left w:val="none" w:sz="0" w:space="0" w:color="auto"/>
                <w:bottom w:val="none" w:sz="0" w:space="0" w:color="auto"/>
                <w:right w:val="none" w:sz="0" w:space="0" w:color="auto"/>
              </w:divBdr>
            </w:div>
            <w:div w:id="9649800">
              <w:marLeft w:val="0"/>
              <w:marRight w:val="0"/>
              <w:marTop w:val="0"/>
              <w:marBottom w:val="0"/>
              <w:divBdr>
                <w:top w:val="none" w:sz="0" w:space="0" w:color="auto"/>
                <w:left w:val="none" w:sz="0" w:space="0" w:color="auto"/>
                <w:bottom w:val="none" w:sz="0" w:space="0" w:color="auto"/>
                <w:right w:val="none" w:sz="0" w:space="0" w:color="auto"/>
              </w:divBdr>
            </w:div>
          </w:divsChild>
        </w:div>
        <w:div w:id="790638018">
          <w:marLeft w:val="0"/>
          <w:marRight w:val="0"/>
          <w:marTop w:val="0"/>
          <w:marBottom w:val="0"/>
          <w:divBdr>
            <w:top w:val="none" w:sz="0" w:space="0" w:color="auto"/>
            <w:left w:val="none" w:sz="0" w:space="0" w:color="auto"/>
            <w:bottom w:val="none" w:sz="0" w:space="0" w:color="auto"/>
            <w:right w:val="none" w:sz="0" w:space="0" w:color="auto"/>
          </w:divBdr>
          <w:divsChild>
            <w:div w:id="867330320">
              <w:marLeft w:val="0"/>
              <w:marRight w:val="0"/>
              <w:marTop w:val="0"/>
              <w:marBottom w:val="0"/>
              <w:divBdr>
                <w:top w:val="none" w:sz="0" w:space="0" w:color="auto"/>
                <w:left w:val="none" w:sz="0" w:space="0" w:color="auto"/>
                <w:bottom w:val="none" w:sz="0" w:space="0" w:color="auto"/>
                <w:right w:val="none" w:sz="0" w:space="0" w:color="auto"/>
              </w:divBdr>
            </w:div>
          </w:divsChild>
        </w:div>
        <w:div w:id="1022706470">
          <w:marLeft w:val="0"/>
          <w:marRight w:val="0"/>
          <w:marTop w:val="0"/>
          <w:marBottom w:val="0"/>
          <w:divBdr>
            <w:top w:val="none" w:sz="0" w:space="0" w:color="auto"/>
            <w:left w:val="none" w:sz="0" w:space="0" w:color="auto"/>
            <w:bottom w:val="none" w:sz="0" w:space="0" w:color="auto"/>
            <w:right w:val="none" w:sz="0" w:space="0" w:color="auto"/>
          </w:divBdr>
          <w:divsChild>
            <w:div w:id="879824435">
              <w:marLeft w:val="0"/>
              <w:marRight w:val="0"/>
              <w:marTop w:val="0"/>
              <w:marBottom w:val="0"/>
              <w:divBdr>
                <w:top w:val="none" w:sz="0" w:space="0" w:color="auto"/>
                <w:left w:val="none" w:sz="0" w:space="0" w:color="auto"/>
                <w:bottom w:val="none" w:sz="0" w:space="0" w:color="auto"/>
                <w:right w:val="none" w:sz="0" w:space="0" w:color="auto"/>
              </w:divBdr>
            </w:div>
          </w:divsChild>
        </w:div>
        <w:div w:id="1043990700">
          <w:marLeft w:val="0"/>
          <w:marRight w:val="0"/>
          <w:marTop w:val="0"/>
          <w:marBottom w:val="0"/>
          <w:divBdr>
            <w:top w:val="none" w:sz="0" w:space="0" w:color="auto"/>
            <w:left w:val="none" w:sz="0" w:space="0" w:color="auto"/>
            <w:bottom w:val="none" w:sz="0" w:space="0" w:color="auto"/>
            <w:right w:val="none" w:sz="0" w:space="0" w:color="auto"/>
          </w:divBdr>
          <w:divsChild>
            <w:div w:id="411514298">
              <w:marLeft w:val="0"/>
              <w:marRight w:val="0"/>
              <w:marTop w:val="0"/>
              <w:marBottom w:val="0"/>
              <w:divBdr>
                <w:top w:val="none" w:sz="0" w:space="0" w:color="auto"/>
                <w:left w:val="none" w:sz="0" w:space="0" w:color="auto"/>
                <w:bottom w:val="none" w:sz="0" w:space="0" w:color="auto"/>
                <w:right w:val="none" w:sz="0" w:space="0" w:color="auto"/>
              </w:divBdr>
            </w:div>
          </w:divsChild>
        </w:div>
        <w:div w:id="1061515289">
          <w:marLeft w:val="0"/>
          <w:marRight w:val="0"/>
          <w:marTop w:val="0"/>
          <w:marBottom w:val="0"/>
          <w:divBdr>
            <w:top w:val="none" w:sz="0" w:space="0" w:color="auto"/>
            <w:left w:val="none" w:sz="0" w:space="0" w:color="auto"/>
            <w:bottom w:val="none" w:sz="0" w:space="0" w:color="auto"/>
            <w:right w:val="none" w:sz="0" w:space="0" w:color="auto"/>
          </w:divBdr>
          <w:divsChild>
            <w:div w:id="1583219530">
              <w:marLeft w:val="0"/>
              <w:marRight w:val="0"/>
              <w:marTop w:val="0"/>
              <w:marBottom w:val="0"/>
              <w:divBdr>
                <w:top w:val="none" w:sz="0" w:space="0" w:color="auto"/>
                <w:left w:val="none" w:sz="0" w:space="0" w:color="auto"/>
                <w:bottom w:val="none" w:sz="0" w:space="0" w:color="auto"/>
                <w:right w:val="none" w:sz="0" w:space="0" w:color="auto"/>
              </w:divBdr>
            </w:div>
          </w:divsChild>
        </w:div>
        <w:div w:id="1085030829">
          <w:marLeft w:val="0"/>
          <w:marRight w:val="0"/>
          <w:marTop w:val="0"/>
          <w:marBottom w:val="0"/>
          <w:divBdr>
            <w:top w:val="none" w:sz="0" w:space="0" w:color="auto"/>
            <w:left w:val="none" w:sz="0" w:space="0" w:color="auto"/>
            <w:bottom w:val="none" w:sz="0" w:space="0" w:color="auto"/>
            <w:right w:val="none" w:sz="0" w:space="0" w:color="auto"/>
          </w:divBdr>
          <w:divsChild>
            <w:div w:id="897280993">
              <w:marLeft w:val="0"/>
              <w:marRight w:val="0"/>
              <w:marTop w:val="0"/>
              <w:marBottom w:val="0"/>
              <w:divBdr>
                <w:top w:val="none" w:sz="0" w:space="0" w:color="auto"/>
                <w:left w:val="none" w:sz="0" w:space="0" w:color="auto"/>
                <w:bottom w:val="none" w:sz="0" w:space="0" w:color="auto"/>
                <w:right w:val="none" w:sz="0" w:space="0" w:color="auto"/>
              </w:divBdr>
            </w:div>
            <w:div w:id="917439269">
              <w:marLeft w:val="0"/>
              <w:marRight w:val="0"/>
              <w:marTop w:val="0"/>
              <w:marBottom w:val="0"/>
              <w:divBdr>
                <w:top w:val="none" w:sz="0" w:space="0" w:color="auto"/>
                <w:left w:val="none" w:sz="0" w:space="0" w:color="auto"/>
                <w:bottom w:val="none" w:sz="0" w:space="0" w:color="auto"/>
                <w:right w:val="none" w:sz="0" w:space="0" w:color="auto"/>
              </w:divBdr>
            </w:div>
          </w:divsChild>
        </w:div>
        <w:div w:id="1114247210">
          <w:marLeft w:val="0"/>
          <w:marRight w:val="0"/>
          <w:marTop w:val="0"/>
          <w:marBottom w:val="0"/>
          <w:divBdr>
            <w:top w:val="none" w:sz="0" w:space="0" w:color="auto"/>
            <w:left w:val="none" w:sz="0" w:space="0" w:color="auto"/>
            <w:bottom w:val="none" w:sz="0" w:space="0" w:color="auto"/>
            <w:right w:val="none" w:sz="0" w:space="0" w:color="auto"/>
          </w:divBdr>
          <w:divsChild>
            <w:div w:id="1502699148">
              <w:marLeft w:val="0"/>
              <w:marRight w:val="0"/>
              <w:marTop w:val="0"/>
              <w:marBottom w:val="0"/>
              <w:divBdr>
                <w:top w:val="none" w:sz="0" w:space="0" w:color="auto"/>
                <w:left w:val="none" w:sz="0" w:space="0" w:color="auto"/>
                <w:bottom w:val="none" w:sz="0" w:space="0" w:color="auto"/>
                <w:right w:val="none" w:sz="0" w:space="0" w:color="auto"/>
              </w:divBdr>
            </w:div>
          </w:divsChild>
        </w:div>
        <w:div w:id="1136291499">
          <w:marLeft w:val="0"/>
          <w:marRight w:val="0"/>
          <w:marTop w:val="0"/>
          <w:marBottom w:val="0"/>
          <w:divBdr>
            <w:top w:val="none" w:sz="0" w:space="0" w:color="auto"/>
            <w:left w:val="none" w:sz="0" w:space="0" w:color="auto"/>
            <w:bottom w:val="none" w:sz="0" w:space="0" w:color="auto"/>
            <w:right w:val="none" w:sz="0" w:space="0" w:color="auto"/>
          </w:divBdr>
          <w:divsChild>
            <w:div w:id="1973633027">
              <w:marLeft w:val="0"/>
              <w:marRight w:val="0"/>
              <w:marTop w:val="0"/>
              <w:marBottom w:val="0"/>
              <w:divBdr>
                <w:top w:val="none" w:sz="0" w:space="0" w:color="auto"/>
                <w:left w:val="none" w:sz="0" w:space="0" w:color="auto"/>
                <w:bottom w:val="none" w:sz="0" w:space="0" w:color="auto"/>
                <w:right w:val="none" w:sz="0" w:space="0" w:color="auto"/>
              </w:divBdr>
            </w:div>
          </w:divsChild>
        </w:div>
        <w:div w:id="1209954376">
          <w:marLeft w:val="0"/>
          <w:marRight w:val="0"/>
          <w:marTop w:val="0"/>
          <w:marBottom w:val="0"/>
          <w:divBdr>
            <w:top w:val="none" w:sz="0" w:space="0" w:color="auto"/>
            <w:left w:val="none" w:sz="0" w:space="0" w:color="auto"/>
            <w:bottom w:val="none" w:sz="0" w:space="0" w:color="auto"/>
            <w:right w:val="none" w:sz="0" w:space="0" w:color="auto"/>
          </w:divBdr>
          <w:divsChild>
            <w:div w:id="457988448">
              <w:marLeft w:val="0"/>
              <w:marRight w:val="0"/>
              <w:marTop w:val="0"/>
              <w:marBottom w:val="0"/>
              <w:divBdr>
                <w:top w:val="none" w:sz="0" w:space="0" w:color="auto"/>
                <w:left w:val="none" w:sz="0" w:space="0" w:color="auto"/>
                <w:bottom w:val="none" w:sz="0" w:space="0" w:color="auto"/>
                <w:right w:val="none" w:sz="0" w:space="0" w:color="auto"/>
              </w:divBdr>
            </w:div>
            <w:div w:id="1363745822">
              <w:marLeft w:val="0"/>
              <w:marRight w:val="0"/>
              <w:marTop w:val="0"/>
              <w:marBottom w:val="0"/>
              <w:divBdr>
                <w:top w:val="none" w:sz="0" w:space="0" w:color="auto"/>
                <w:left w:val="none" w:sz="0" w:space="0" w:color="auto"/>
                <w:bottom w:val="none" w:sz="0" w:space="0" w:color="auto"/>
                <w:right w:val="none" w:sz="0" w:space="0" w:color="auto"/>
              </w:divBdr>
            </w:div>
          </w:divsChild>
        </w:div>
        <w:div w:id="1256355574">
          <w:marLeft w:val="0"/>
          <w:marRight w:val="0"/>
          <w:marTop w:val="0"/>
          <w:marBottom w:val="0"/>
          <w:divBdr>
            <w:top w:val="none" w:sz="0" w:space="0" w:color="auto"/>
            <w:left w:val="none" w:sz="0" w:space="0" w:color="auto"/>
            <w:bottom w:val="none" w:sz="0" w:space="0" w:color="auto"/>
            <w:right w:val="none" w:sz="0" w:space="0" w:color="auto"/>
          </w:divBdr>
          <w:divsChild>
            <w:div w:id="1037584851">
              <w:marLeft w:val="0"/>
              <w:marRight w:val="0"/>
              <w:marTop w:val="0"/>
              <w:marBottom w:val="0"/>
              <w:divBdr>
                <w:top w:val="none" w:sz="0" w:space="0" w:color="auto"/>
                <w:left w:val="none" w:sz="0" w:space="0" w:color="auto"/>
                <w:bottom w:val="none" w:sz="0" w:space="0" w:color="auto"/>
                <w:right w:val="none" w:sz="0" w:space="0" w:color="auto"/>
              </w:divBdr>
            </w:div>
          </w:divsChild>
        </w:div>
        <w:div w:id="1309165562">
          <w:marLeft w:val="0"/>
          <w:marRight w:val="0"/>
          <w:marTop w:val="0"/>
          <w:marBottom w:val="0"/>
          <w:divBdr>
            <w:top w:val="none" w:sz="0" w:space="0" w:color="auto"/>
            <w:left w:val="none" w:sz="0" w:space="0" w:color="auto"/>
            <w:bottom w:val="none" w:sz="0" w:space="0" w:color="auto"/>
            <w:right w:val="none" w:sz="0" w:space="0" w:color="auto"/>
          </w:divBdr>
          <w:divsChild>
            <w:div w:id="1053117484">
              <w:marLeft w:val="0"/>
              <w:marRight w:val="0"/>
              <w:marTop w:val="0"/>
              <w:marBottom w:val="0"/>
              <w:divBdr>
                <w:top w:val="none" w:sz="0" w:space="0" w:color="auto"/>
                <w:left w:val="none" w:sz="0" w:space="0" w:color="auto"/>
                <w:bottom w:val="none" w:sz="0" w:space="0" w:color="auto"/>
                <w:right w:val="none" w:sz="0" w:space="0" w:color="auto"/>
              </w:divBdr>
            </w:div>
            <w:div w:id="1427537030">
              <w:marLeft w:val="0"/>
              <w:marRight w:val="0"/>
              <w:marTop w:val="0"/>
              <w:marBottom w:val="0"/>
              <w:divBdr>
                <w:top w:val="none" w:sz="0" w:space="0" w:color="auto"/>
                <w:left w:val="none" w:sz="0" w:space="0" w:color="auto"/>
                <w:bottom w:val="none" w:sz="0" w:space="0" w:color="auto"/>
                <w:right w:val="none" w:sz="0" w:space="0" w:color="auto"/>
              </w:divBdr>
            </w:div>
          </w:divsChild>
        </w:div>
        <w:div w:id="1390497692">
          <w:marLeft w:val="0"/>
          <w:marRight w:val="0"/>
          <w:marTop w:val="0"/>
          <w:marBottom w:val="0"/>
          <w:divBdr>
            <w:top w:val="none" w:sz="0" w:space="0" w:color="auto"/>
            <w:left w:val="none" w:sz="0" w:space="0" w:color="auto"/>
            <w:bottom w:val="none" w:sz="0" w:space="0" w:color="auto"/>
            <w:right w:val="none" w:sz="0" w:space="0" w:color="auto"/>
          </w:divBdr>
          <w:divsChild>
            <w:div w:id="206526949">
              <w:marLeft w:val="0"/>
              <w:marRight w:val="0"/>
              <w:marTop w:val="0"/>
              <w:marBottom w:val="0"/>
              <w:divBdr>
                <w:top w:val="none" w:sz="0" w:space="0" w:color="auto"/>
                <w:left w:val="none" w:sz="0" w:space="0" w:color="auto"/>
                <w:bottom w:val="none" w:sz="0" w:space="0" w:color="auto"/>
                <w:right w:val="none" w:sz="0" w:space="0" w:color="auto"/>
              </w:divBdr>
            </w:div>
            <w:div w:id="1976718182">
              <w:marLeft w:val="0"/>
              <w:marRight w:val="0"/>
              <w:marTop w:val="0"/>
              <w:marBottom w:val="0"/>
              <w:divBdr>
                <w:top w:val="none" w:sz="0" w:space="0" w:color="auto"/>
                <w:left w:val="none" w:sz="0" w:space="0" w:color="auto"/>
                <w:bottom w:val="none" w:sz="0" w:space="0" w:color="auto"/>
                <w:right w:val="none" w:sz="0" w:space="0" w:color="auto"/>
              </w:divBdr>
            </w:div>
          </w:divsChild>
        </w:div>
        <w:div w:id="1414279527">
          <w:marLeft w:val="0"/>
          <w:marRight w:val="0"/>
          <w:marTop w:val="0"/>
          <w:marBottom w:val="0"/>
          <w:divBdr>
            <w:top w:val="none" w:sz="0" w:space="0" w:color="auto"/>
            <w:left w:val="none" w:sz="0" w:space="0" w:color="auto"/>
            <w:bottom w:val="none" w:sz="0" w:space="0" w:color="auto"/>
            <w:right w:val="none" w:sz="0" w:space="0" w:color="auto"/>
          </w:divBdr>
          <w:divsChild>
            <w:div w:id="1345864394">
              <w:marLeft w:val="0"/>
              <w:marRight w:val="0"/>
              <w:marTop w:val="0"/>
              <w:marBottom w:val="0"/>
              <w:divBdr>
                <w:top w:val="none" w:sz="0" w:space="0" w:color="auto"/>
                <w:left w:val="none" w:sz="0" w:space="0" w:color="auto"/>
                <w:bottom w:val="none" w:sz="0" w:space="0" w:color="auto"/>
                <w:right w:val="none" w:sz="0" w:space="0" w:color="auto"/>
              </w:divBdr>
            </w:div>
          </w:divsChild>
        </w:div>
        <w:div w:id="1439254541">
          <w:marLeft w:val="0"/>
          <w:marRight w:val="0"/>
          <w:marTop w:val="0"/>
          <w:marBottom w:val="0"/>
          <w:divBdr>
            <w:top w:val="none" w:sz="0" w:space="0" w:color="auto"/>
            <w:left w:val="none" w:sz="0" w:space="0" w:color="auto"/>
            <w:bottom w:val="none" w:sz="0" w:space="0" w:color="auto"/>
            <w:right w:val="none" w:sz="0" w:space="0" w:color="auto"/>
          </w:divBdr>
          <w:divsChild>
            <w:div w:id="133527633">
              <w:marLeft w:val="0"/>
              <w:marRight w:val="0"/>
              <w:marTop w:val="0"/>
              <w:marBottom w:val="0"/>
              <w:divBdr>
                <w:top w:val="none" w:sz="0" w:space="0" w:color="auto"/>
                <w:left w:val="none" w:sz="0" w:space="0" w:color="auto"/>
                <w:bottom w:val="none" w:sz="0" w:space="0" w:color="auto"/>
                <w:right w:val="none" w:sz="0" w:space="0" w:color="auto"/>
              </w:divBdr>
            </w:div>
          </w:divsChild>
        </w:div>
        <w:div w:id="1581014373">
          <w:marLeft w:val="0"/>
          <w:marRight w:val="0"/>
          <w:marTop w:val="0"/>
          <w:marBottom w:val="0"/>
          <w:divBdr>
            <w:top w:val="none" w:sz="0" w:space="0" w:color="auto"/>
            <w:left w:val="none" w:sz="0" w:space="0" w:color="auto"/>
            <w:bottom w:val="none" w:sz="0" w:space="0" w:color="auto"/>
            <w:right w:val="none" w:sz="0" w:space="0" w:color="auto"/>
          </w:divBdr>
          <w:divsChild>
            <w:div w:id="421148058">
              <w:marLeft w:val="0"/>
              <w:marRight w:val="0"/>
              <w:marTop w:val="0"/>
              <w:marBottom w:val="0"/>
              <w:divBdr>
                <w:top w:val="none" w:sz="0" w:space="0" w:color="auto"/>
                <w:left w:val="none" w:sz="0" w:space="0" w:color="auto"/>
                <w:bottom w:val="none" w:sz="0" w:space="0" w:color="auto"/>
                <w:right w:val="none" w:sz="0" w:space="0" w:color="auto"/>
              </w:divBdr>
            </w:div>
            <w:div w:id="1685520988">
              <w:marLeft w:val="0"/>
              <w:marRight w:val="0"/>
              <w:marTop w:val="0"/>
              <w:marBottom w:val="0"/>
              <w:divBdr>
                <w:top w:val="none" w:sz="0" w:space="0" w:color="auto"/>
                <w:left w:val="none" w:sz="0" w:space="0" w:color="auto"/>
                <w:bottom w:val="none" w:sz="0" w:space="0" w:color="auto"/>
                <w:right w:val="none" w:sz="0" w:space="0" w:color="auto"/>
              </w:divBdr>
            </w:div>
          </w:divsChild>
        </w:div>
        <w:div w:id="1635601888">
          <w:marLeft w:val="0"/>
          <w:marRight w:val="0"/>
          <w:marTop w:val="0"/>
          <w:marBottom w:val="0"/>
          <w:divBdr>
            <w:top w:val="none" w:sz="0" w:space="0" w:color="auto"/>
            <w:left w:val="none" w:sz="0" w:space="0" w:color="auto"/>
            <w:bottom w:val="none" w:sz="0" w:space="0" w:color="auto"/>
            <w:right w:val="none" w:sz="0" w:space="0" w:color="auto"/>
          </w:divBdr>
          <w:divsChild>
            <w:div w:id="257760073">
              <w:marLeft w:val="0"/>
              <w:marRight w:val="0"/>
              <w:marTop w:val="0"/>
              <w:marBottom w:val="0"/>
              <w:divBdr>
                <w:top w:val="none" w:sz="0" w:space="0" w:color="auto"/>
                <w:left w:val="none" w:sz="0" w:space="0" w:color="auto"/>
                <w:bottom w:val="none" w:sz="0" w:space="0" w:color="auto"/>
                <w:right w:val="none" w:sz="0" w:space="0" w:color="auto"/>
              </w:divBdr>
            </w:div>
          </w:divsChild>
        </w:div>
        <w:div w:id="1893081787">
          <w:marLeft w:val="0"/>
          <w:marRight w:val="0"/>
          <w:marTop w:val="0"/>
          <w:marBottom w:val="0"/>
          <w:divBdr>
            <w:top w:val="none" w:sz="0" w:space="0" w:color="auto"/>
            <w:left w:val="none" w:sz="0" w:space="0" w:color="auto"/>
            <w:bottom w:val="none" w:sz="0" w:space="0" w:color="auto"/>
            <w:right w:val="none" w:sz="0" w:space="0" w:color="auto"/>
          </w:divBdr>
          <w:divsChild>
            <w:div w:id="1418213740">
              <w:marLeft w:val="0"/>
              <w:marRight w:val="0"/>
              <w:marTop w:val="0"/>
              <w:marBottom w:val="0"/>
              <w:divBdr>
                <w:top w:val="none" w:sz="0" w:space="0" w:color="auto"/>
                <w:left w:val="none" w:sz="0" w:space="0" w:color="auto"/>
                <w:bottom w:val="none" w:sz="0" w:space="0" w:color="auto"/>
                <w:right w:val="none" w:sz="0" w:space="0" w:color="auto"/>
              </w:divBdr>
            </w:div>
          </w:divsChild>
        </w:div>
        <w:div w:id="1952979531">
          <w:marLeft w:val="0"/>
          <w:marRight w:val="0"/>
          <w:marTop w:val="0"/>
          <w:marBottom w:val="0"/>
          <w:divBdr>
            <w:top w:val="none" w:sz="0" w:space="0" w:color="auto"/>
            <w:left w:val="none" w:sz="0" w:space="0" w:color="auto"/>
            <w:bottom w:val="none" w:sz="0" w:space="0" w:color="auto"/>
            <w:right w:val="none" w:sz="0" w:space="0" w:color="auto"/>
          </w:divBdr>
          <w:divsChild>
            <w:div w:id="1678192589">
              <w:marLeft w:val="0"/>
              <w:marRight w:val="0"/>
              <w:marTop w:val="0"/>
              <w:marBottom w:val="0"/>
              <w:divBdr>
                <w:top w:val="none" w:sz="0" w:space="0" w:color="auto"/>
                <w:left w:val="none" w:sz="0" w:space="0" w:color="auto"/>
                <w:bottom w:val="none" w:sz="0" w:space="0" w:color="auto"/>
                <w:right w:val="none" w:sz="0" w:space="0" w:color="auto"/>
              </w:divBdr>
            </w:div>
          </w:divsChild>
        </w:div>
        <w:div w:id="1964573238">
          <w:marLeft w:val="0"/>
          <w:marRight w:val="0"/>
          <w:marTop w:val="0"/>
          <w:marBottom w:val="0"/>
          <w:divBdr>
            <w:top w:val="none" w:sz="0" w:space="0" w:color="auto"/>
            <w:left w:val="none" w:sz="0" w:space="0" w:color="auto"/>
            <w:bottom w:val="none" w:sz="0" w:space="0" w:color="auto"/>
            <w:right w:val="none" w:sz="0" w:space="0" w:color="auto"/>
          </w:divBdr>
          <w:divsChild>
            <w:div w:id="792480159">
              <w:marLeft w:val="0"/>
              <w:marRight w:val="0"/>
              <w:marTop w:val="0"/>
              <w:marBottom w:val="0"/>
              <w:divBdr>
                <w:top w:val="none" w:sz="0" w:space="0" w:color="auto"/>
                <w:left w:val="none" w:sz="0" w:space="0" w:color="auto"/>
                <w:bottom w:val="none" w:sz="0" w:space="0" w:color="auto"/>
                <w:right w:val="none" w:sz="0" w:space="0" w:color="auto"/>
              </w:divBdr>
            </w:div>
          </w:divsChild>
        </w:div>
        <w:div w:id="2041129321">
          <w:marLeft w:val="0"/>
          <w:marRight w:val="0"/>
          <w:marTop w:val="0"/>
          <w:marBottom w:val="0"/>
          <w:divBdr>
            <w:top w:val="none" w:sz="0" w:space="0" w:color="auto"/>
            <w:left w:val="none" w:sz="0" w:space="0" w:color="auto"/>
            <w:bottom w:val="none" w:sz="0" w:space="0" w:color="auto"/>
            <w:right w:val="none" w:sz="0" w:space="0" w:color="auto"/>
          </w:divBdr>
          <w:divsChild>
            <w:div w:id="118201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858442">
      <w:bodyDiv w:val="1"/>
      <w:marLeft w:val="0"/>
      <w:marRight w:val="0"/>
      <w:marTop w:val="0"/>
      <w:marBottom w:val="0"/>
      <w:divBdr>
        <w:top w:val="none" w:sz="0" w:space="0" w:color="auto"/>
        <w:left w:val="none" w:sz="0" w:space="0" w:color="auto"/>
        <w:bottom w:val="none" w:sz="0" w:space="0" w:color="auto"/>
        <w:right w:val="none" w:sz="0" w:space="0" w:color="auto"/>
      </w:divBdr>
      <w:divsChild>
        <w:div w:id="824778814">
          <w:marLeft w:val="0"/>
          <w:marRight w:val="0"/>
          <w:marTop w:val="0"/>
          <w:marBottom w:val="0"/>
          <w:divBdr>
            <w:top w:val="none" w:sz="0" w:space="0" w:color="auto"/>
            <w:left w:val="none" w:sz="0" w:space="0" w:color="auto"/>
            <w:bottom w:val="none" w:sz="0" w:space="0" w:color="auto"/>
            <w:right w:val="none" w:sz="0" w:space="0" w:color="auto"/>
          </w:divBdr>
        </w:div>
        <w:div w:id="1854028031">
          <w:marLeft w:val="0"/>
          <w:marRight w:val="0"/>
          <w:marTop w:val="0"/>
          <w:marBottom w:val="0"/>
          <w:divBdr>
            <w:top w:val="none" w:sz="0" w:space="0" w:color="auto"/>
            <w:left w:val="none" w:sz="0" w:space="0" w:color="auto"/>
            <w:bottom w:val="none" w:sz="0" w:space="0" w:color="auto"/>
            <w:right w:val="none" w:sz="0" w:space="0" w:color="auto"/>
          </w:divBdr>
        </w:div>
      </w:divsChild>
    </w:div>
    <w:div w:id="931157701">
      <w:bodyDiv w:val="1"/>
      <w:marLeft w:val="0"/>
      <w:marRight w:val="0"/>
      <w:marTop w:val="0"/>
      <w:marBottom w:val="0"/>
      <w:divBdr>
        <w:top w:val="none" w:sz="0" w:space="0" w:color="auto"/>
        <w:left w:val="none" w:sz="0" w:space="0" w:color="auto"/>
        <w:bottom w:val="none" w:sz="0" w:space="0" w:color="auto"/>
        <w:right w:val="none" w:sz="0" w:space="0" w:color="auto"/>
      </w:divBdr>
      <w:divsChild>
        <w:div w:id="316152321">
          <w:marLeft w:val="0"/>
          <w:marRight w:val="0"/>
          <w:marTop w:val="0"/>
          <w:marBottom w:val="0"/>
          <w:divBdr>
            <w:top w:val="none" w:sz="0" w:space="0" w:color="auto"/>
            <w:left w:val="none" w:sz="0" w:space="0" w:color="auto"/>
            <w:bottom w:val="none" w:sz="0" w:space="0" w:color="auto"/>
            <w:right w:val="none" w:sz="0" w:space="0" w:color="auto"/>
          </w:divBdr>
        </w:div>
        <w:div w:id="520094412">
          <w:marLeft w:val="0"/>
          <w:marRight w:val="0"/>
          <w:marTop w:val="0"/>
          <w:marBottom w:val="0"/>
          <w:divBdr>
            <w:top w:val="none" w:sz="0" w:space="0" w:color="auto"/>
            <w:left w:val="none" w:sz="0" w:space="0" w:color="auto"/>
            <w:bottom w:val="none" w:sz="0" w:space="0" w:color="auto"/>
            <w:right w:val="none" w:sz="0" w:space="0" w:color="auto"/>
          </w:divBdr>
        </w:div>
        <w:div w:id="534004070">
          <w:marLeft w:val="0"/>
          <w:marRight w:val="0"/>
          <w:marTop w:val="0"/>
          <w:marBottom w:val="0"/>
          <w:divBdr>
            <w:top w:val="none" w:sz="0" w:space="0" w:color="auto"/>
            <w:left w:val="none" w:sz="0" w:space="0" w:color="auto"/>
            <w:bottom w:val="none" w:sz="0" w:space="0" w:color="auto"/>
            <w:right w:val="none" w:sz="0" w:space="0" w:color="auto"/>
          </w:divBdr>
        </w:div>
        <w:div w:id="708528836">
          <w:marLeft w:val="0"/>
          <w:marRight w:val="0"/>
          <w:marTop w:val="0"/>
          <w:marBottom w:val="0"/>
          <w:divBdr>
            <w:top w:val="none" w:sz="0" w:space="0" w:color="auto"/>
            <w:left w:val="none" w:sz="0" w:space="0" w:color="auto"/>
            <w:bottom w:val="none" w:sz="0" w:space="0" w:color="auto"/>
            <w:right w:val="none" w:sz="0" w:space="0" w:color="auto"/>
          </w:divBdr>
          <w:divsChild>
            <w:div w:id="71246181">
              <w:marLeft w:val="0"/>
              <w:marRight w:val="0"/>
              <w:marTop w:val="0"/>
              <w:marBottom w:val="0"/>
              <w:divBdr>
                <w:top w:val="none" w:sz="0" w:space="0" w:color="auto"/>
                <w:left w:val="none" w:sz="0" w:space="0" w:color="auto"/>
                <w:bottom w:val="none" w:sz="0" w:space="0" w:color="auto"/>
                <w:right w:val="none" w:sz="0" w:space="0" w:color="auto"/>
              </w:divBdr>
            </w:div>
            <w:div w:id="159734325">
              <w:marLeft w:val="0"/>
              <w:marRight w:val="0"/>
              <w:marTop w:val="0"/>
              <w:marBottom w:val="0"/>
              <w:divBdr>
                <w:top w:val="none" w:sz="0" w:space="0" w:color="auto"/>
                <w:left w:val="none" w:sz="0" w:space="0" w:color="auto"/>
                <w:bottom w:val="none" w:sz="0" w:space="0" w:color="auto"/>
                <w:right w:val="none" w:sz="0" w:space="0" w:color="auto"/>
              </w:divBdr>
            </w:div>
            <w:div w:id="329262216">
              <w:marLeft w:val="0"/>
              <w:marRight w:val="0"/>
              <w:marTop w:val="0"/>
              <w:marBottom w:val="0"/>
              <w:divBdr>
                <w:top w:val="none" w:sz="0" w:space="0" w:color="auto"/>
                <w:left w:val="none" w:sz="0" w:space="0" w:color="auto"/>
                <w:bottom w:val="none" w:sz="0" w:space="0" w:color="auto"/>
                <w:right w:val="none" w:sz="0" w:space="0" w:color="auto"/>
              </w:divBdr>
            </w:div>
            <w:div w:id="692848724">
              <w:marLeft w:val="0"/>
              <w:marRight w:val="0"/>
              <w:marTop w:val="0"/>
              <w:marBottom w:val="0"/>
              <w:divBdr>
                <w:top w:val="none" w:sz="0" w:space="0" w:color="auto"/>
                <w:left w:val="none" w:sz="0" w:space="0" w:color="auto"/>
                <w:bottom w:val="none" w:sz="0" w:space="0" w:color="auto"/>
                <w:right w:val="none" w:sz="0" w:space="0" w:color="auto"/>
              </w:divBdr>
            </w:div>
            <w:div w:id="724253430">
              <w:marLeft w:val="0"/>
              <w:marRight w:val="0"/>
              <w:marTop w:val="0"/>
              <w:marBottom w:val="0"/>
              <w:divBdr>
                <w:top w:val="none" w:sz="0" w:space="0" w:color="auto"/>
                <w:left w:val="none" w:sz="0" w:space="0" w:color="auto"/>
                <w:bottom w:val="none" w:sz="0" w:space="0" w:color="auto"/>
                <w:right w:val="none" w:sz="0" w:space="0" w:color="auto"/>
              </w:divBdr>
            </w:div>
            <w:div w:id="1396968643">
              <w:marLeft w:val="0"/>
              <w:marRight w:val="0"/>
              <w:marTop w:val="0"/>
              <w:marBottom w:val="0"/>
              <w:divBdr>
                <w:top w:val="none" w:sz="0" w:space="0" w:color="auto"/>
                <w:left w:val="none" w:sz="0" w:space="0" w:color="auto"/>
                <w:bottom w:val="none" w:sz="0" w:space="0" w:color="auto"/>
                <w:right w:val="none" w:sz="0" w:space="0" w:color="auto"/>
              </w:divBdr>
            </w:div>
            <w:div w:id="1964115631">
              <w:marLeft w:val="0"/>
              <w:marRight w:val="0"/>
              <w:marTop w:val="0"/>
              <w:marBottom w:val="0"/>
              <w:divBdr>
                <w:top w:val="none" w:sz="0" w:space="0" w:color="auto"/>
                <w:left w:val="none" w:sz="0" w:space="0" w:color="auto"/>
                <w:bottom w:val="none" w:sz="0" w:space="0" w:color="auto"/>
                <w:right w:val="none" w:sz="0" w:space="0" w:color="auto"/>
              </w:divBdr>
            </w:div>
            <w:div w:id="2018657537">
              <w:marLeft w:val="0"/>
              <w:marRight w:val="0"/>
              <w:marTop w:val="0"/>
              <w:marBottom w:val="0"/>
              <w:divBdr>
                <w:top w:val="none" w:sz="0" w:space="0" w:color="auto"/>
                <w:left w:val="none" w:sz="0" w:space="0" w:color="auto"/>
                <w:bottom w:val="none" w:sz="0" w:space="0" w:color="auto"/>
                <w:right w:val="none" w:sz="0" w:space="0" w:color="auto"/>
              </w:divBdr>
            </w:div>
          </w:divsChild>
        </w:div>
        <w:div w:id="926353222">
          <w:marLeft w:val="0"/>
          <w:marRight w:val="0"/>
          <w:marTop w:val="0"/>
          <w:marBottom w:val="0"/>
          <w:divBdr>
            <w:top w:val="none" w:sz="0" w:space="0" w:color="auto"/>
            <w:left w:val="none" w:sz="0" w:space="0" w:color="auto"/>
            <w:bottom w:val="none" w:sz="0" w:space="0" w:color="auto"/>
            <w:right w:val="none" w:sz="0" w:space="0" w:color="auto"/>
          </w:divBdr>
        </w:div>
        <w:div w:id="1120151192">
          <w:marLeft w:val="0"/>
          <w:marRight w:val="0"/>
          <w:marTop w:val="0"/>
          <w:marBottom w:val="0"/>
          <w:divBdr>
            <w:top w:val="none" w:sz="0" w:space="0" w:color="auto"/>
            <w:left w:val="none" w:sz="0" w:space="0" w:color="auto"/>
            <w:bottom w:val="none" w:sz="0" w:space="0" w:color="auto"/>
            <w:right w:val="none" w:sz="0" w:space="0" w:color="auto"/>
          </w:divBdr>
        </w:div>
        <w:div w:id="1326666946">
          <w:marLeft w:val="0"/>
          <w:marRight w:val="0"/>
          <w:marTop w:val="0"/>
          <w:marBottom w:val="0"/>
          <w:divBdr>
            <w:top w:val="none" w:sz="0" w:space="0" w:color="auto"/>
            <w:left w:val="none" w:sz="0" w:space="0" w:color="auto"/>
            <w:bottom w:val="none" w:sz="0" w:space="0" w:color="auto"/>
            <w:right w:val="none" w:sz="0" w:space="0" w:color="auto"/>
          </w:divBdr>
          <w:divsChild>
            <w:div w:id="1164276936">
              <w:marLeft w:val="-75"/>
              <w:marRight w:val="0"/>
              <w:marTop w:val="30"/>
              <w:marBottom w:val="30"/>
              <w:divBdr>
                <w:top w:val="none" w:sz="0" w:space="0" w:color="auto"/>
                <w:left w:val="none" w:sz="0" w:space="0" w:color="auto"/>
                <w:bottom w:val="none" w:sz="0" w:space="0" w:color="auto"/>
                <w:right w:val="none" w:sz="0" w:space="0" w:color="auto"/>
              </w:divBdr>
              <w:divsChild>
                <w:div w:id="299044886">
                  <w:marLeft w:val="0"/>
                  <w:marRight w:val="0"/>
                  <w:marTop w:val="0"/>
                  <w:marBottom w:val="0"/>
                  <w:divBdr>
                    <w:top w:val="none" w:sz="0" w:space="0" w:color="auto"/>
                    <w:left w:val="none" w:sz="0" w:space="0" w:color="auto"/>
                    <w:bottom w:val="none" w:sz="0" w:space="0" w:color="auto"/>
                    <w:right w:val="none" w:sz="0" w:space="0" w:color="auto"/>
                  </w:divBdr>
                  <w:divsChild>
                    <w:div w:id="1478642650">
                      <w:marLeft w:val="0"/>
                      <w:marRight w:val="0"/>
                      <w:marTop w:val="0"/>
                      <w:marBottom w:val="0"/>
                      <w:divBdr>
                        <w:top w:val="none" w:sz="0" w:space="0" w:color="auto"/>
                        <w:left w:val="none" w:sz="0" w:space="0" w:color="auto"/>
                        <w:bottom w:val="none" w:sz="0" w:space="0" w:color="auto"/>
                        <w:right w:val="none" w:sz="0" w:space="0" w:color="auto"/>
                      </w:divBdr>
                    </w:div>
                  </w:divsChild>
                </w:div>
                <w:div w:id="405038220">
                  <w:marLeft w:val="0"/>
                  <w:marRight w:val="0"/>
                  <w:marTop w:val="0"/>
                  <w:marBottom w:val="0"/>
                  <w:divBdr>
                    <w:top w:val="none" w:sz="0" w:space="0" w:color="auto"/>
                    <w:left w:val="none" w:sz="0" w:space="0" w:color="auto"/>
                    <w:bottom w:val="none" w:sz="0" w:space="0" w:color="auto"/>
                    <w:right w:val="none" w:sz="0" w:space="0" w:color="auto"/>
                  </w:divBdr>
                  <w:divsChild>
                    <w:div w:id="89467724">
                      <w:marLeft w:val="0"/>
                      <w:marRight w:val="0"/>
                      <w:marTop w:val="0"/>
                      <w:marBottom w:val="0"/>
                      <w:divBdr>
                        <w:top w:val="none" w:sz="0" w:space="0" w:color="auto"/>
                        <w:left w:val="none" w:sz="0" w:space="0" w:color="auto"/>
                        <w:bottom w:val="none" w:sz="0" w:space="0" w:color="auto"/>
                        <w:right w:val="none" w:sz="0" w:space="0" w:color="auto"/>
                      </w:divBdr>
                    </w:div>
                  </w:divsChild>
                </w:div>
                <w:div w:id="410585528">
                  <w:marLeft w:val="0"/>
                  <w:marRight w:val="0"/>
                  <w:marTop w:val="0"/>
                  <w:marBottom w:val="0"/>
                  <w:divBdr>
                    <w:top w:val="none" w:sz="0" w:space="0" w:color="auto"/>
                    <w:left w:val="none" w:sz="0" w:space="0" w:color="auto"/>
                    <w:bottom w:val="none" w:sz="0" w:space="0" w:color="auto"/>
                    <w:right w:val="none" w:sz="0" w:space="0" w:color="auto"/>
                  </w:divBdr>
                  <w:divsChild>
                    <w:div w:id="1710450042">
                      <w:marLeft w:val="0"/>
                      <w:marRight w:val="0"/>
                      <w:marTop w:val="0"/>
                      <w:marBottom w:val="0"/>
                      <w:divBdr>
                        <w:top w:val="none" w:sz="0" w:space="0" w:color="auto"/>
                        <w:left w:val="none" w:sz="0" w:space="0" w:color="auto"/>
                        <w:bottom w:val="none" w:sz="0" w:space="0" w:color="auto"/>
                        <w:right w:val="none" w:sz="0" w:space="0" w:color="auto"/>
                      </w:divBdr>
                    </w:div>
                  </w:divsChild>
                </w:div>
                <w:div w:id="758907824">
                  <w:marLeft w:val="0"/>
                  <w:marRight w:val="0"/>
                  <w:marTop w:val="0"/>
                  <w:marBottom w:val="0"/>
                  <w:divBdr>
                    <w:top w:val="none" w:sz="0" w:space="0" w:color="auto"/>
                    <w:left w:val="none" w:sz="0" w:space="0" w:color="auto"/>
                    <w:bottom w:val="none" w:sz="0" w:space="0" w:color="auto"/>
                    <w:right w:val="none" w:sz="0" w:space="0" w:color="auto"/>
                  </w:divBdr>
                  <w:divsChild>
                    <w:div w:id="642546794">
                      <w:marLeft w:val="0"/>
                      <w:marRight w:val="0"/>
                      <w:marTop w:val="0"/>
                      <w:marBottom w:val="0"/>
                      <w:divBdr>
                        <w:top w:val="none" w:sz="0" w:space="0" w:color="auto"/>
                        <w:left w:val="none" w:sz="0" w:space="0" w:color="auto"/>
                        <w:bottom w:val="none" w:sz="0" w:space="0" w:color="auto"/>
                        <w:right w:val="none" w:sz="0" w:space="0" w:color="auto"/>
                      </w:divBdr>
                    </w:div>
                  </w:divsChild>
                </w:div>
                <w:div w:id="816919940">
                  <w:marLeft w:val="0"/>
                  <w:marRight w:val="0"/>
                  <w:marTop w:val="0"/>
                  <w:marBottom w:val="0"/>
                  <w:divBdr>
                    <w:top w:val="none" w:sz="0" w:space="0" w:color="auto"/>
                    <w:left w:val="none" w:sz="0" w:space="0" w:color="auto"/>
                    <w:bottom w:val="none" w:sz="0" w:space="0" w:color="auto"/>
                    <w:right w:val="none" w:sz="0" w:space="0" w:color="auto"/>
                  </w:divBdr>
                  <w:divsChild>
                    <w:div w:id="211966033">
                      <w:marLeft w:val="0"/>
                      <w:marRight w:val="0"/>
                      <w:marTop w:val="0"/>
                      <w:marBottom w:val="0"/>
                      <w:divBdr>
                        <w:top w:val="none" w:sz="0" w:space="0" w:color="auto"/>
                        <w:left w:val="none" w:sz="0" w:space="0" w:color="auto"/>
                        <w:bottom w:val="none" w:sz="0" w:space="0" w:color="auto"/>
                        <w:right w:val="none" w:sz="0" w:space="0" w:color="auto"/>
                      </w:divBdr>
                    </w:div>
                  </w:divsChild>
                </w:div>
                <w:div w:id="1115978133">
                  <w:marLeft w:val="0"/>
                  <w:marRight w:val="0"/>
                  <w:marTop w:val="0"/>
                  <w:marBottom w:val="0"/>
                  <w:divBdr>
                    <w:top w:val="none" w:sz="0" w:space="0" w:color="auto"/>
                    <w:left w:val="none" w:sz="0" w:space="0" w:color="auto"/>
                    <w:bottom w:val="none" w:sz="0" w:space="0" w:color="auto"/>
                    <w:right w:val="none" w:sz="0" w:space="0" w:color="auto"/>
                  </w:divBdr>
                  <w:divsChild>
                    <w:div w:id="1983272047">
                      <w:marLeft w:val="0"/>
                      <w:marRight w:val="0"/>
                      <w:marTop w:val="0"/>
                      <w:marBottom w:val="0"/>
                      <w:divBdr>
                        <w:top w:val="none" w:sz="0" w:space="0" w:color="auto"/>
                        <w:left w:val="none" w:sz="0" w:space="0" w:color="auto"/>
                        <w:bottom w:val="none" w:sz="0" w:space="0" w:color="auto"/>
                        <w:right w:val="none" w:sz="0" w:space="0" w:color="auto"/>
                      </w:divBdr>
                    </w:div>
                  </w:divsChild>
                </w:div>
                <w:div w:id="1412922007">
                  <w:marLeft w:val="0"/>
                  <w:marRight w:val="0"/>
                  <w:marTop w:val="0"/>
                  <w:marBottom w:val="0"/>
                  <w:divBdr>
                    <w:top w:val="none" w:sz="0" w:space="0" w:color="auto"/>
                    <w:left w:val="none" w:sz="0" w:space="0" w:color="auto"/>
                    <w:bottom w:val="none" w:sz="0" w:space="0" w:color="auto"/>
                    <w:right w:val="none" w:sz="0" w:space="0" w:color="auto"/>
                  </w:divBdr>
                  <w:divsChild>
                    <w:div w:id="1678725208">
                      <w:marLeft w:val="0"/>
                      <w:marRight w:val="0"/>
                      <w:marTop w:val="0"/>
                      <w:marBottom w:val="0"/>
                      <w:divBdr>
                        <w:top w:val="none" w:sz="0" w:space="0" w:color="auto"/>
                        <w:left w:val="none" w:sz="0" w:space="0" w:color="auto"/>
                        <w:bottom w:val="none" w:sz="0" w:space="0" w:color="auto"/>
                        <w:right w:val="none" w:sz="0" w:space="0" w:color="auto"/>
                      </w:divBdr>
                    </w:div>
                  </w:divsChild>
                </w:div>
                <w:div w:id="1781535314">
                  <w:marLeft w:val="0"/>
                  <w:marRight w:val="0"/>
                  <w:marTop w:val="0"/>
                  <w:marBottom w:val="0"/>
                  <w:divBdr>
                    <w:top w:val="none" w:sz="0" w:space="0" w:color="auto"/>
                    <w:left w:val="none" w:sz="0" w:space="0" w:color="auto"/>
                    <w:bottom w:val="none" w:sz="0" w:space="0" w:color="auto"/>
                    <w:right w:val="none" w:sz="0" w:space="0" w:color="auto"/>
                  </w:divBdr>
                  <w:divsChild>
                    <w:div w:id="953097531">
                      <w:marLeft w:val="0"/>
                      <w:marRight w:val="0"/>
                      <w:marTop w:val="0"/>
                      <w:marBottom w:val="0"/>
                      <w:divBdr>
                        <w:top w:val="none" w:sz="0" w:space="0" w:color="auto"/>
                        <w:left w:val="none" w:sz="0" w:space="0" w:color="auto"/>
                        <w:bottom w:val="none" w:sz="0" w:space="0" w:color="auto"/>
                        <w:right w:val="none" w:sz="0" w:space="0" w:color="auto"/>
                      </w:divBdr>
                    </w:div>
                  </w:divsChild>
                </w:div>
                <w:div w:id="2110273969">
                  <w:marLeft w:val="0"/>
                  <w:marRight w:val="0"/>
                  <w:marTop w:val="0"/>
                  <w:marBottom w:val="0"/>
                  <w:divBdr>
                    <w:top w:val="none" w:sz="0" w:space="0" w:color="auto"/>
                    <w:left w:val="none" w:sz="0" w:space="0" w:color="auto"/>
                    <w:bottom w:val="none" w:sz="0" w:space="0" w:color="auto"/>
                    <w:right w:val="none" w:sz="0" w:space="0" w:color="auto"/>
                  </w:divBdr>
                  <w:divsChild>
                    <w:div w:id="153245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279640">
      <w:bodyDiv w:val="1"/>
      <w:marLeft w:val="0"/>
      <w:marRight w:val="0"/>
      <w:marTop w:val="0"/>
      <w:marBottom w:val="0"/>
      <w:divBdr>
        <w:top w:val="none" w:sz="0" w:space="0" w:color="auto"/>
        <w:left w:val="none" w:sz="0" w:space="0" w:color="auto"/>
        <w:bottom w:val="none" w:sz="0" w:space="0" w:color="auto"/>
        <w:right w:val="none" w:sz="0" w:space="0" w:color="auto"/>
      </w:divBdr>
      <w:divsChild>
        <w:div w:id="433595708">
          <w:marLeft w:val="0"/>
          <w:marRight w:val="0"/>
          <w:marTop w:val="0"/>
          <w:marBottom w:val="0"/>
          <w:divBdr>
            <w:top w:val="none" w:sz="0" w:space="0" w:color="auto"/>
            <w:left w:val="none" w:sz="0" w:space="0" w:color="auto"/>
            <w:bottom w:val="none" w:sz="0" w:space="0" w:color="auto"/>
            <w:right w:val="none" w:sz="0" w:space="0" w:color="auto"/>
          </w:divBdr>
          <w:divsChild>
            <w:div w:id="195781581">
              <w:marLeft w:val="0"/>
              <w:marRight w:val="0"/>
              <w:marTop w:val="0"/>
              <w:marBottom w:val="0"/>
              <w:divBdr>
                <w:top w:val="none" w:sz="0" w:space="0" w:color="auto"/>
                <w:left w:val="none" w:sz="0" w:space="0" w:color="auto"/>
                <w:bottom w:val="none" w:sz="0" w:space="0" w:color="auto"/>
                <w:right w:val="none" w:sz="0" w:space="0" w:color="auto"/>
              </w:divBdr>
            </w:div>
            <w:div w:id="425003454">
              <w:marLeft w:val="0"/>
              <w:marRight w:val="0"/>
              <w:marTop w:val="0"/>
              <w:marBottom w:val="0"/>
              <w:divBdr>
                <w:top w:val="none" w:sz="0" w:space="0" w:color="auto"/>
                <w:left w:val="none" w:sz="0" w:space="0" w:color="auto"/>
                <w:bottom w:val="none" w:sz="0" w:space="0" w:color="auto"/>
                <w:right w:val="none" w:sz="0" w:space="0" w:color="auto"/>
              </w:divBdr>
            </w:div>
            <w:div w:id="649479484">
              <w:marLeft w:val="0"/>
              <w:marRight w:val="0"/>
              <w:marTop w:val="0"/>
              <w:marBottom w:val="0"/>
              <w:divBdr>
                <w:top w:val="none" w:sz="0" w:space="0" w:color="auto"/>
                <w:left w:val="none" w:sz="0" w:space="0" w:color="auto"/>
                <w:bottom w:val="none" w:sz="0" w:space="0" w:color="auto"/>
                <w:right w:val="none" w:sz="0" w:space="0" w:color="auto"/>
              </w:divBdr>
            </w:div>
            <w:div w:id="724108866">
              <w:marLeft w:val="0"/>
              <w:marRight w:val="0"/>
              <w:marTop w:val="0"/>
              <w:marBottom w:val="0"/>
              <w:divBdr>
                <w:top w:val="none" w:sz="0" w:space="0" w:color="auto"/>
                <w:left w:val="none" w:sz="0" w:space="0" w:color="auto"/>
                <w:bottom w:val="none" w:sz="0" w:space="0" w:color="auto"/>
                <w:right w:val="none" w:sz="0" w:space="0" w:color="auto"/>
              </w:divBdr>
            </w:div>
            <w:div w:id="810949386">
              <w:marLeft w:val="0"/>
              <w:marRight w:val="0"/>
              <w:marTop w:val="0"/>
              <w:marBottom w:val="0"/>
              <w:divBdr>
                <w:top w:val="none" w:sz="0" w:space="0" w:color="auto"/>
                <w:left w:val="none" w:sz="0" w:space="0" w:color="auto"/>
                <w:bottom w:val="none" w:sz="0" w:space="0" w:color="auto"/>
                <w:right w:val="none" w:sz="0" w:space="0" w:color="auto"/>
              </w:divBdr>
            </w:div>
            <w:div w:id="968055237">
              <w:marLeft w:val="0"/>
              <w:marRight w:val="0"/>
              <w:marTop w:val="0"/>
              <w:marBottom w:val="0"/>
              <w:divBdr>
                <w:top w:val="none" w:sz="0" w:space="0" w:color="auto"/>
                <w:left w:val="none" w:sz="0" w:space="0" w:color="auto"/>
                <w:bottom w:val="none" w:sz="0" w:space="0" w:color="auto"/>
                <w:right w:val="none" w:sz="0" w:space="0" w:color="auto"/>
              </w:divBdr>
            </w:div>
            <w:div w:id="1171683600">
              <w:marLeft w:val="0"/>
              <w:marRight w:val="0"/>
              <w:marTop w:val="0"/>
              <w:marBottom w:val="0"/>
              <w:divBdr>
                <w:top w:val="none" w:sz="0" w:space="0" w:color="auto"/>
                <w:left w:val="none" w:sz="0" w:space="0" w:color="auto"/>
                <w:bottom w:val="none" w:sz="0" w:space="0" w:color="auto"/>
                <w:right w:val="none" w:sz="0" w:space="0" w:color="auto"/>
              </w:divBdr>
            </w:div>
            <w:div w:id="1259557045">
              <w:marLeft w:val="0"/>
              <w:marRight w:val="0"/>
              <w:marTop w:val="0"/>
              <w:marBottom w:val="0"/>
              <w:divBdr>
                <w:top w:val="none" w:sz="0" w:space="0" w:color="auto"/>
                <w:left w:val="none" w:sz="0" w:space="0" w:color="auto"/>
                <w:bottom w:val="none" w:sz="0" w:space="0" w:color="auto"/>
                <w:right w:val="none" w:sz="0" w:space="0" w:color="auto"/>
              </w:divBdr>
            </w:div>
            <w:div w:id="1508978250">
              <w:marLeft w:val="0"/>
              <w:marRight w:val="0"/>
              <w:marTop w:val="0"/>
              <w:marBottom w:val="0"/>
              <w:divBdr>
                <w:top w:val="none" w:sz="0" w:space="0" w:color="auto"/>
                <w:left w:val="none" w:sz="0" w:space="0" w:color="auto"/>
                <w:bottom w:val="none" w:sz="0" w:space="0" w:color="auto"/>
                <w:right w:val="none" w:sz="0" w:space="0" w:color="auto"/>
              </w:divBdr>
            </w:div>
            <w:div w:id="1693069739">
              <w:marLeft w:val="0"/>
              <w:marRight w:val="0"/>
              <w:marTop w:val="0"/>
              <w:marBottom w:val="0"/>
              <w:divBdr>
                <w:top w:val="none" w:sz="0" w:space="0" w:color="auto"/>
                <w:left w:val="none" w:sz="0" w:space="0" w:color="auto"/>
                <w:bottom w:val="none" w:sz="0" w:space="0" w:color="auto"/>
                <w:right w:val="none" w:sz="0" w:space="0" w:color="auto"/>
              </w:divBdr>
            </w:div>
            <w:div w:id="1730570365">
              <w:marLeft w:val="0"/>
              <w:marRight w:val="0"/>
              <w:marTop w:val="0"/>
              <w:marBottom w:val="0"/>
              <w:divBdr>
                <w:top w:val="none" w:sz="0" w:space="0" w:color="auto"/>
                <w:left w:val="none" w:sz="0" w:space="0" w:color="auto"/>
                <w:bottom w:val="none" w:sz="0" w:space="0" w:color="auto"/>
                <w:right w:val="none" w:sz="0" w:space="0" w:color="auto"/>
              </w:divBdr>
            </w:div>
            <w:div w:id="1803772458">
              <w:marLeft w:val="0"/>
              <w:marRight w:val="0"/>
              <w:marTop w:val="0"/>
              <w:marBottom w:val="0"/>
              <w:divBdr>
                <w:top w:val="none" w:sz="0" w:space="0" w:color="auto"/>
                <w:left w:val="none" w:sz="0" w:space="0" w:color="auto"/>
                <w:bottom w:val="none" w:sz="0" w:space="0" w:color="auto"/>
                <w:right w:val="none" w:sz="0" w:space="0" w:color="auto"/>
              </w:divBdr>
            </w:div>
          </w:divsChild>
        </w:div>
        <w:div w:id="577716273">
          <w:marLeft w:val="0"/>
          <w:marRight w:val="0"/>
          <w:marTop w:val="0"/>
          <w:marBottom w:val="0"/>
          <w:divBdr>
            <w:top w:val="none" w:sz="0" w:space="0" w:color="auto"/>
            <w:left w:val="none" w:sz="0" w:space="0" w:color="auto"/>
            <w:bottom w:val="none" w:sz="0" w:space="0" w:color="auto"/>
            <w:right w:val="none" w:sz="0" w:space="0" w:color="auto"/>
          </w:divBdr>
          <w:divsChild>
            <w:div w:id="133371691">
              <w:marLeft w:val="0"/>
              <w:marRight w:val="0"/>
              <w:marTop w:val="0"/>
              <w:marBottom w:val="0"/>
              <w:divBdr>
                <w:top w:val="none" w:sz="0" w:space="0" w:color="auto"/>
                <w:left w:val="none" w:sz="0" w:space="0" w:color="auto"/>
                <w:bottom w:val="none" w:sz="0" w:space="0" w:color="auto"/>
                <w:right w:val="none" w:sz="0" w:space="0" w:color="auto"/>
              </w:divBdr>
            </w:div>
            <w:div w:id="440950760">
              <w:marLeft w:val="0"/>
              <w:marRight w:val="0"/>
              <w:marTop w:val="0"/>
              <w:marBottom w:val="0"/>
              <w:divBdr>
                <w:top w:val="none" w:sz="0" w:space="0" w:color="auto"/>
                <w:left w:val="none" w:sz="0" w:space="0" w:color="auto"/>
                <w:bottom w:val="none" w:sz="0" w:space="0" w:color="auto"/>
                <w:right w:val="none" w:sz="0" w:space="0" w:color="auto"/>
              </w:divBdr>
            </w:div>
            <w:div w:id="533615796">
              <w:marLeft w:val="0"/>
              <w:marRight w:val="0"/>
              <w:marTop w:val="0"/>
              <w:marBottom w:val="0"/>
              <w:divBdr>
                <w:top w:val="none" w:sz="0" w:space="0" w:color="auto"/>
                <w:left w:val="none" w:sz="0" w:space="0" w:color="auto"/>
                <w:bottom w:val="none" w:sz="0" w:space="0" w:color="auto"/>
                <w:right w:val="none" w:sz="0" w:space="0" w:color="auto"/>
              </w:divBdr>
            </w:div>
            <w:div w:id="878905685">
              <w:marLeft w:val="0"/>
              <w:marRight w:val="0"/>
              <w:marTop w:val="0"/>
              <w:marBottom w:val="0"/>
              <w:divBdr>
                <w:top w:val="none" w:sz="0" w:space="0" w:color="auto"/>
                <w:left w:val="none" w:sz="0" w:space="0" w:color="auto"/>
                <w:bottom w:val="none" w:sz="0" w:space="0" w:color="auto"/>
                <w:right w:val="none" w:sz="0" w:space="0" w:color="auto"/>
              </w:divBdr>
            </w:div>
            <w:div w:id="1216313930">
              <w:marLeft w:val="0"/>
              <w:marRight w:val="0"/>
              <w:marTop w:val="0"/>
              <w:marBottom w:val="0"/>
              <w:divBdr>
                <w:top w:val="none" w:sz="0" w:space="0" w:color="auto"/>
                <w:left w:val="none" w:sz="0" w:space="0" w:color="auto"/>
                <w:bottom w:val="none" w:sz="0" w:space="0" w:color="auto"/>
                <w:right w:val="none" w:sz="0" w:space="0" w:color="auto"/>
              </w:divBdr>
            </w:div>
            <w:div w:id="1534659207">
              <w:marLeft w:val="0"/>
              <w:marRight w:val="0"/>
              <w:marTop w:val="0"/>
              <w:marBottom w:val="0"/>
              <w:divBdr>
                <w:top w:val="none" w:sz="0" w:space="0" w:color="auto"/>
                <w:left w:val="none" w:sz="0" w:space="0" w:color="auto"/>
                <w:bottom w:val="none" w:sz="0" w:space="0" w:color="auto"/>
                <w:right w:val="none" w:sz="0" w:space="0" w:color="auto"/>
              </w:divBdr>
            </w:div>
            <w:div w:id="1652905743">
              <w:marLeft w:val="0"/>
              <w:marRight w:val="0"/>
              <w:marTop w:val="0"/>
              <w:marBottom w:val="0"/>
              <w:divBdr>
                <w:top w:val="none" w:sz="0" w:space="0" w:color="auto"/>
                <w:left w:val="none" w:sz="0" w:space="0" w:color="auto"/>
                <w:bottom w:val="none" w:sz="0" w:space="0" w:color="auto"/>
                <w:right w:val="none" w:sz="0" w:space="0" w:color="auto"/>
              </w:divBdr>
            </w:div>
            <w:div w:id="1658025428">
              <w:marLeft w:val="0"/>
              <w:marRight w:val="0"/>
              <w:marTop w:val="0"/>
              <w:marBottom w:val="0"/>
              <w:divBdr>
                <w:top w:val="none" w:sz="0" w:space="0" w:color="auto"/>
                <w:left w:val="none" w:sz="0" w:space="0" w:color="auto"/>
                <w:bottom w:val="none" w:sz="0" w:space="0" w:color="auto"/>
                <w:right w:val="none" w:sz="0" w:space="0" w:color="auto"/>
              </w:divBdr>
            </w:div>
            <w:div w:id="1736125076">
              <w:marLeft w:val="0"/>
              <w:marRight w:val="0"/>
              <w:marTop w:val="0"/>
              <w:marBottom w:val="0"/>
              <w:divBdr>
                <w:top w:val="none" w:sz="0" w:space="0" w:color="auto"/>
                <w:left w:val="none" w:sz="0" w:space="0" w:color="auto"/>
                <w:bottom w:val="none" w:sz="0" w:space="0" w:color="auto"/>
                <w:right w:val="none" w:sz="0" w:space="0" w:color="auto"/>
              </w:divBdr>
            </w:div>
            <w:div w:id="1771466015">
              <w:marLeft w:val="0"/>
              <w:marRight w:val="0"/>
              <w:marTop w:val="0"/>
              <w:marBottom w:val="0"/>
              <w:divBdr>
                <w:top w:val="none" w:sz="0" w:space="0" w:color="auto"/>
                <w:left w:val="none" w:sz="0" w:space="0" w:color="auto"/>
                <w:bottom w:val="none" w:sz="0" w:space="0" w:color="auto"/>
                <w:right w:val="none" w:sz="0" w:space="0" w:color="auto"/>
              </w:divBdr>
            </w:div>
            <w:div w:id="1841895110">
              <w:marLeft w:val="0"/>
              <w:marRight w:val="0"/>
              <w:marTop w:val="0"/>
              <w:marBottom w:val="0"/>
              <w:divBdr>
                <w:top w:val="none" w:sz="0" w:space="0" w:color="auto"/>
                <w:left w:val="none" w:sz="0" w:space="0" w:color="auto"/>
                <w:bottom w:val="none" w:sz="0" w:space="0" w:color="auto"/>
                <w:right w:val="none" w:sz="0" w:space="0" w:color="auto"/>
              </w:divBdr>
            </w:div>
            <w:div w:id="1868567075">
              <w:marLeft w:val="0"/>
              <w:marRight w:val="0"/>
              <w:marTop w:val="0"/>
              <w:marBottom w:val="0"/>
              <w:divBdr>
                <w:top w:val="none" w:sz="0" w:space="0" w:color="auto"/>
                <w:left w:val="none" w:sz="0" w:space="0" w:color="auto"/>
                <w:bottom w:val="none" w:sz="0" w:space="0" w:color="auto"/>
                <w:right w:val="none" w:sz="0" w:space="0" w:color="auto"/>
              </w:divBdr>
            </w:div>
            <w:div w:id="1935819630">
              <w:marLeft w:val="0"/>
              <w:marRight w:val="0"/>
              <w:marTop w:val="0"/>
              <w:marBottom w:val="0"/>
              <w:divBdr>
                <w:top w:val="none" w:sz="0" w:space="0" w:color="auto"/>
                <w:left w:val="none" w:sz="0" w:space="0" w:color="auto"/>
                <w:bottom w:val="none" w:sz="0" w:space="0" w:color="auto"/>
                <w:right w:val="none" w:sz="0" w:space="0" w:color="auto"/>
              </w:divBdr>
            </w:div>
            <w:div w:id="1955015056">
              <w:marLeft w:val="0"/>
              <w:marRight w:val="0"/>
              <w:marTop w:val="0"/>
              <w:marBottom w:val="0"/>
              <w:divBdr>
                <w:top w:val="none" w:sz="0" w:space="0" w:color="auto"/>
                <w:left w:val="none" w:sz="0" w:space="0" w:color="auto"/>
                <w:bottom w:val="none" w:sz="0" w:space="0" w:color="auto"/>
                <w:right w:val="none" w:sz="0" w:space="0" w:color="auto"/>
              </w:divBdr>
            </w:div>
            <w:div w:id="1977490049">
              <w:marLeft w:val="0"/>
              <w:marRight w:val="0"/>
              <w:marTop w:val="0"/>
              <w:marBottom w:val="0"/>
              <w:divBdr>
                <w:top w:val="none" w:sz="0" w:space="0" w:color="auto"/>
                <w:left w:val="none" w:sz="0" w:space="0" w:color="auto"/>
                <w:bottom w:val="none" w:sz="0" w:space="0" w:color="auto"/>
                <w:right w:val="none" w:sz="0" w:space="0" w:color="auto"/>
              </w:divBdr>
            </w:div>
            <w:div w:id="2027322795">
              <w:marLeft w:val="0"/>
              <w:marRight w:val="0"/>
              <w:marTop w:val="0"/>
              <w:marBottom w:val="0"/>
              <w:divBdr>
                <w:top w:val="none" w:sz="0" w:space="0" w:color="auto"/>
                <w:left w:val="none" w:sz="0" w:space="0" w:color="auto"/>
                <w:bottom w:val="none" w:sz="0" w:space="0" w:color="auto"/>
                <w:right w:val="none" w:sz="0" w:space="0" w:color="auto"/>
              </w:divBdr>
            </w:div>
            <w:div w:id="203889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68701">
      <w:bodyDiv w:val="1"/>
      <w:marLeft w:val="0"/>
      <w:marRight w:val="0"/>
      <w:marTop w:val="0"/>
      <w:marBottom w:val="0"/>
      <w:divBdr>
        <w:top w:val="none" w:sz="0" w:space="0" w:color="auto"/>
        <w:left w:val="none" w:sz="0" w:space="0" w:color="auto"/>
        <w:bottom w:val="none" w:sz="0" w:space="0" w:color="auto"/>
        <w:right w:val="none" w:sz="0" w:space="0" w:color="auto"/>
      </w:divBdr>
    </w:div>
    <w:div w:id="1090272602">
      <w:bodyDiv w:val="1"/>
      <w:marLeft w:val="0"/>
      <w:marRight w:val="0"/>
      <w:marTop w:val="0"/>
      <w:marBottom w:val="0"/>
      <w:divBdr>
        <w:top w:val="none" w:sz="0" w:space="0" w:color="auto"/>
        <w:left w:val="none" w:sz="0" w:space="0" w:color="auto"/>
        <w:bottom w:val="none" w:sz="0" w:space="0" w:color="auto"/>
        <w:right w:val="none" w:sz="0" w:space="0" w:color="auto"/>
      </w:divBdr>
      <w:divsChild>
        <w:div w:id="309485706">
          <w:marLeft w:val="0"/>
          <w:marRight w:val="0"/>
          <w:marTop w:val="0"/>
          <w:marBottom w:val="0"/>
          <w:divBdr>
            <w:top w:val="none" w:sz="0" w:space="0" w:color="auto"/>
            <w:left w:val="none" w:sz="0" w:space="0" w:color="auto"/>
            <w:bottom w:val="none" w:sz="0" w:space="0" w:color="auto"/>
            <w:right w:val="none" w:sz="0" w:space="0" w:color="auto"/>
          </w:divBdr>
        </w:div>
        <w:div w:id="957839101">
          <w:marLeft w:val="0"/>
          <w:marRight w:val="0"/>
          <w:marTop w:val="0"/>
          <w:marBottom w:val="0"/>
          <w:divBdr>
            <w:top w:val="none" w:sz="0" w:space="0" w:color="auto"/>
            <w:left w:val="none" w:sz="0" w:space="0" w:color="auto"/>
            <w:bottom w:val="none" w:sz="0" w:space="0" w:color="auto"/>
            <w:right w:val="none" w:sz="0" w:space="0" w:color="auto"/>
          </w:divBdr>
        </w:div>
        <w:div w:id="1004360368">
          <w:marLeft w:val="-75"/>
          <w:marRight w:val="0"/>
          <w:marTop w:val="30"/>
          <w:marBottom w:val="30"/>
          <w:divBdr>
            <w:top w:val="none" w:sz="0" w:space="0" w:color="auto"/>
            <w:left w:val="none" w:sz="0" w:space="0" w:color="auto"/>
            <w:bottom w:val="none" w:sz="0" w:space="0" w:color="auto"/>
            <w:right w:val="none" w:sz="0" w:space="0" w:color="auto"/>
          </w:divBdr>
          <w:divsChild>
            <w:div w:id="186405146">
              <w:marLeft w:val="0"/>
              <w:marRight w:val="0"/>
              <w:marTop w:val="0"/>
              <w:marBottom w:val="0"/>
              <w:divBdr>
                <w:top w:val="none" w:sz="0" w:space="0" w:color="auto"/>
                <w:left w:val="none" w:sz="0" w:space="0" w:color="auto"/>
                <w:bottom w:val="none" w:sz="0" w:space="0" w:color="auto"/>
                <w:right w:val="none" w:sz="0" w:space="0" w:color="auto"/>
              </w:divBdr>
              <w:divsChild>
                <w:div w:id="1727951170">
                  <w:marLeft w:val="0"/>
                  <w:marRight w:val="0"/>
                  <w:marTop w:val="0"/>
                  <w:marBottom w:val="0"/>
                  <w:divBdr>
                    <w:top w:val="none" w:sz="0" w:space="0" w:color="auto"/>
                    <w:left w:val="none" w:sz="0" w:space="0" w:color="auto"/>
                    <w:bottom w:val="none" w:sz="0" w:space="0" w:color="auto"/>
                    <w:right w:val="none" w:sz="0" w:space="0" w:color="auto"/>
                  </w:divBdr>
                </w:div>
              </w:divsChild>
            </w:div>
            <w:div w:id="276303715">
              <w:marLeft w:val="0"/>
              <w:marRight w:val="0"/>
              <w:marTop w:val="0"/>
              <w:marBottom w:val="0"/>
              <w:divBdr>
                <w:top w:val="none" w:sz="0" w:space="0" w:color="auto"/>
                <w:left w:val="none" w:sz="0" w:space="0" w:color="auto"/>
                <w:bottom w:val="none" w:sz="0" w:space="0" w:color="auto"/>
                <w:right w:val="none" w:sz="0" w:space="0" w:color="auto"/>
              </w:divBdr>
              <w:divsChild>
                <w:div w:id="457996604">
                  <w:marLeft w:val="0"/>
                  <w:marRight w:val="0"/>
                  <w:marTop w:val="0"/>
                  <w:marBottom w:val="0"/>
                  <w:divBdr>
                    <w:top w:val="none" w:sz="0" w:space="0" w:color="auto"/>
                    <w:left w:val="none" w:sz="0" w:space="0" w:color="auto"/>
                    <w:bottom w:val="none" w:sz="0" w:space="0" w:color="auto"/>
                    <w:right w:val="none" w:sz="0" w:space="0" w:color="auto"/>
                  </w:divBdr>
                </w:div>
              </w:divsChild>
            </w:div>
            <w:div w:id="301466503">
              <w:marLeft w:val="0"/>
              <w:marRight w:val="0"/>
              <w:marTop w:val="0"/>
              <w:marBottom w:val="0"/>
              <w:divBdr>
                <w:top w:val="none" w:sz="0" w:space="0" w:color="auto"/>
                <w:left w:val="none" w:sz="0" w:space="0" w:color="auto"/>
                <w:bottom w:val="none" w:sz="0" w:space="0" w:color="auto"/>
                <w:right w:val="none" w:sz="0" w:space="0" w:color="auto"/>
              </w:divBdr>
              <w:divsChild>
                <w:div w:id="732846911">
                  <w:marLeft w:val="0"/>
                  <w:marRight w:val="0"/>
                  <w:marTop w:val="0"/>
                  <w:marBottom w:val="0"/>
                  <w:divBdr>
                    <w:top w:val="none" w:sz="0" w:space="0" w:color="auto"/>
                    <w:left w:val="none" w:sz="0" w:space="0" w:color="auto"/>
                    <w:bottom w:val="none" w:sz="0" w:space="0" w:color="auto"/>
                    <w:right w:val="none" w:sz="0" w:space="0" w:color="auto"/>
                  </w:divBdr>
                </w:div>
              </w:divsChild>
            </w:div>
            <w:div w:id="378894750">
              <w:marLeft w:val="0"/>
              <w:marRight w:val="0"/>
              <w:marTop w:val="0"/>
              <w:marBottom w:val="0"/>
              <w:divBdr>
                <w:top w:val="none" w:sz="0" w:space="0" w:color="auto"/>
                <w:left w:val="none" w:sz="0" w:space="0" w:color="auto"/>
                <w:bottom w:val="none" w:sz="0" w:space="0" w:color="auto"/>
                <w:right w:val="none" w:sz="0" w:space="0" w:color="auto"/>
              </w:divBdr>
              <w:divsChild>
                <w:div w:id="753624485">
                  <w:marLeft w:val="0"/>
                  <w:marRight w:val="0"/>
                  <w:marTop w:val="0"/>
                  <w:marBottom w:val="0"/>
                  <w:divBdr>
                    <w:top w:val="none" w:sz="0" w:space="0" w:color="auto"/>
                    <w:left w:val="none" w:sz="0" w:space="0" w:color="auto"/>
                    <w:bottom w:val="none" w:sz="0" w:space="0" w:color="auto"/>
                    <w:right w:val="none" w:sz="0" w:space="0" w:color="auto"/>
                  </w:divBdr>
                </w:div>
              </w:divsChild>
            </w:div>
            <w:div w:id="563104959">
              <w:marLeft w:val="0"/>
              <w:marRight w:val="0"/>
              <w:marTop w:val="0"/>
              <w:marBottom w:val="0"/>
              <w:divBdr>
                <w:top w:val="none" w:sz="0" w:space="0" w:color="auto"/>
                <w:left w:val="none" w:sz="0" w:space="0" w:color="auto"/>
                <w:bottom w:val="none" w:sz="0" w:space="0" w:color="auto"/>
                <w:right w:val="none" w:sz="0" w:space="0" w:color="auto"/>
              </w:divBdr>
              <w:divsChild>
                <w:div w:id="1705710557">
                  <w:marLeft w:val="0"/>
                  <w:marRight w:val="0"/>
                  <w:marTop w:val="0"/>
                  <w:marBottom w:val="0"/>
                  <w:divBdr>
                    <w:top w:val="none" w:sz="0" w:space="0" w:color="auto"/>
                    <w:left w:val="none" w:sz="0" w:space="0" w:color="auto"/>
                    <w:bottom w:val="none" w:sz="0" w:space="0" w:color="auto"/>
                    <w:right w:val="none" w:sz="0" w:space="0" w:color="auto"/>
                  </w:divBdr>
                </w:div>
              </w:divsChild>
            </w:div>
            <w:div w:id="861474889">
              <w:marLeft w:val="0"/>
              <w:marRight w:val="0"/>
              <w:marTop w:val="0"/>
              <w:marBottom w:val="0"/>
              <w:divBdr>
                <w:top w:val="none" w:sz="0" w:space="0" w:color="auto"/>
                <w:left w:val="none" w:sz="0" w:space="0" w:color="auto"/>
                <w:bottom w:val="none" w:sz="0" w:space="0" w:color="auto"/>
                <w:right w:val="none" w:sz="0" w:space="0" w:color="auto"/>
              </w:divBdr>
              <w:divsChild>
                <w:div w:id="1404184306">
                  <w:marLeft w:val="0"/>
                  <w:marRight w:val="0"/>
                  <w:marTop w:val="0"/>
                  <w:marBottom w:val="0"/>
                  <w:divBdr>
                    <w:top w:val="none" w:sz="0" w:space="0" w:color="auto"/>
                    <w:left w:val="none" w:sz="0" w:space="0" w:color="auto"/>
                    <w:bottom w:val="none" w:sz="0" w:space="0" w:color="auto"/>
                    <w:right w:val="none" w:sz="0" w:space="0" w:color="auto"/>
                  </w:divBdr>
                </w:div>
              </w:divsChild>
            </w:div>
            <w:div w:id="911088383">
              <w:marLeft w:val="0"/>
              <w:marRight w:val="0"/>
              <w:marTop w:val="0"/>
              <w:marBottom w:val="0"/>
              <w:divBdr>
                <w:top w:val="none" w:sz="0" w:space="0" w:color="auto"/>
                <w:left w:val="none" w:sz="0" w:space="0" w:color="auto"/>
                <w:bottom w:val="none" w:sz="0" w:space="0" w:color="auto"/>
                <w:right w:val="none" w:sz="0" w:space="0" w:color="auto"/>
              </w:divBdr>
              <w:divsChild>
                <w:div w:id="271671874">
                  <w:marLeft w:val="0"/>
                  <w:marRight w:val="0"/>
                  <w:marTop w:val="0"/>
                  <w:marBottom w:val="0"/>
                  <w:divBdr>
                    <w:top w:val="none" w:sz="0" w:space="0" w:color="auto"/>
                    <w:left w:val="none" w:sz="0" w:space="0" w:color="auto"/>
                    <w:bottom w:val="none" w:sz="0" w:space="0" w:color="auto"/>
                    <w:right w:val="none" w:sz="0" w:space="0" w:color="auto"/>
                  </w:divBdr>
                </w:div>
              </w:divsChild>
            </w:div>
            <w:div w:id="954481533">
              <w:marLeft w:val="0"/>
              <w:marRight w:val="0"/>
              <w:marTop w:val="0"/>
              <w:marBottom w:val="0"/>
              <w:divBdr>
                <w:top w:val="none" w:sz="0" w:space="0" w:color="auto"/>
                <w:left w:val="none" w:sz="0" w:space="0" w:color="auto"/>
                <w:bottom w:val="none" w:sz="0" w:space="0" w:color="auto"/>
                <w:right w:val="none" w:sz="0" w:space="0" w:color="auto"/>
              </w:divBdr>
              <w:divsChild>
                <w:div w:id="1735468022">
                  <w:marLeft w:val="0"/>
                  <w:marRight w:val="0"/>
                  <w:marTop w:val="0"/>
                  <w:marBottom w:val="0"/>
                  <w:divBdr>
                    <w:top w:val="none" w:sz="0" w:space="0" w:color="auto"/>
                    <w:left w:val="none" w:sz="0" w:space="0" w:color="auto"/>
                    <w:bottom w:val="none" w:sz="0" w:space="0" w:color="auto"/>
                    <w:right w:val="none" w:sz="0" w:space="0" w:color="auto"/>
                  </w:divBdr>
                </w:div>
              </w:divsChild>
            </w:div>
            <w:div w:id="1053037883">
              <w:marLeft w:val="0"/>
              <w:marRight w:val="0"/>
              <w:marTop w:val="0"/>
              <w:marBottom w:val="0"/>
              <w:divBdr>
                <w:top w:val="none" w:sz="0" w:space="0" w:color="auto"/>
                <w:left w:val="none" w:sz="0" w:space="0" w:color="auto"/>
                <w:bottom w:val="none" w:sz="0" w:space="0" w:color="auto"/>
                <w:right w:val="none" w:sz="0" w:space="0" w:color="auto"/>
              </w:divBdr>
              <w:divsChild>
                <w:div w:id="1462962275">
                  <w:marLeft w:val="0"/>
                  <w:marRight w:val="0"/>
                  <w:marTop w:val="0"/>
                  <w:marBottom w:val="0"/>
                  <w:divBdr>
                    <w:top w:val="none" w:sz="0" w:space="0" w:color="auto"/>
                    <w:left w:val="none" w:sz="0" w:space="0" w:color="auto"/>
                    <w:bottom w:val="none" w:sz="0" w:space="0" w:color="auto"/>
                    <w:right w:val="none" w:sz="0" w:space="0" w:color="auto"/>
                  </w:divBdr>
                </w:div>
              </w:divsChild>
            </w:div>
            <w:div w:id="1098405604">
              <w:marLeft w:val="0"/>
              <w:marRight w:val="0"/>
              <w:marTop w:val="0"/>
              <w:marBottom w:val="0"/>
              <w:divBdr>
                <w:top w:val="none" w:sz="0" w:space="0" w:color="auto"/>
                <w:left w:val="none" w:sz="0" w:space="0" w:color="auto"/>
                <w:bottom w:val="none" w:sz="0" w:space="0" w:color="auto"/>
                <w:right w:val="none" w:sz="0" w:space="0" w:color="auto"/>
              </w:divBdr>
              <w:divsChild>
                <w:div w:id="128011324">
                  <w:marLeft w:val="0"/>
                  <w:marRight w:val="0"/>
                  <w:marTop w:val="0"/>
                  <w:marBottom w:val="0"/>
                  <w:divBdr>
                    <w:top w:val="none" w:sz="0" w:space="0" w:color="auto"/>
                    <w:left w:val="none" w:sz="0" w:space="0" w:color="auto"/>
                    <w:bottom w:val="none" w:sz="0" w:space="0" w:color="auto"/>
                    <w:right w:val="none" w:sz="0" w:space="0" w:color="auto"/>
                  </w:divBdr>
                </w:div>
              </w:divsChild>
            </w:div>
            <w:div w:id="1125196596">
              <w:marLeft w:val="0"/>
              <w:marRight w:val="0"/>
              <w:marTop w:val="0"/>
              <w:marBottom w:val="0"/>
              <w:divBdr>
                <w:top w:val="none" w:sz="0" w:space="0" w:color="auto"/>
                <w:left w:val="none" w:sz="0" w:space="0" w:color="auto"/>
                <w:bottom w:val="none" w:sz="0" w:space="0" w:color="auto"/>
                <w:right w:val="none" w:sz="0" w:space="0" w:color="auto"/>
              </w:divBdr>
              <w:divsChild>
                <w:div w:id="1060637094">
                  <w:marLeft w:val="0"/>
                  <w:marRight w:val="0"/>
                  <w:marTop w:val="0"/>
                  <w:marBottom w:val="0"/>
                  <w:divBdr>
                    <w:top w:val="none" w:sz="0" w:space="0" w:color="auto"/>
                    <w:left w:val="none" w:sz="0" w:space="0" w:color="auto"/>
                    <w:bottom w:val="none" w:sz="0" w:space="0" w:color="auto"/>
                    <w:right w:val="none" w:sz="0" w:space="0" w:color="auto"/>
                  </w:divBdr>
                </w:div>
              </w:divsChild>
            </w:div>
            <w:div w:id="1338116681">
              <w:marLeft w:val="0"/>
              <w:marRight w:val="0"/>
              <w:marTop w:val="0"/>
              <w:marBottom w:val="0"/>
              <w:divBdr>
                <w:top w:val="none" w:sz="0" w:space="0" w:color="auto"/>
                <w:left w:val="none" w:sz="0" w:space="0" w:color="auto"/>
                <w:bottom w:val="none" w:sz="0" w:space="0" w:color="auto"/>
                <w:right w:val="none" w:sz="0" w:space="0" w:color="auto"/>
              </w:divBdr>
              <w:divsChild>
                <w:div w:id="838499922">
                  <w:marLeft w:val="0"/>
                  <w:marRight w:val="0"/>
                  <w:marTop w:val="0"/>
                  <w:marBottom w:val="0"/>
                  <w:divBdr>
                    <w:top w:val="none" w:sz="0" w:space="0" w:color="auto"/>
                    <w:left w:val="none" w:sz="0" w:space="0" w:color="auto"/>
                    <w:bottom w:val="none" w:sz="0" w:space="0" w:color="auto"/>
                    <w:right w:val="none" w:sz="0" w:space="0" w:color="auto"/>
                  </w:divBdr>
                </w:div>
              </w:divsChild>
            </w:div>
            <w:div w:id="1382167448">
              <w:marLeft w:val="0"/>
              <w:marRight w:val="0"/>
              <w:marTop w:val="0"/>
              <w:marBottom w:val="0"/>
              <w:divBdr>
                <w:top w:val="none" w:sz="0" w:space="0" w:color="auto"/>
                <w:left w:val="none" w:sz="0" w:space="0" w:color="auto"/>
                <w:bottom w:val="none" w:sz="0" w:space="0" w:color="auto"/>
                <w:right w:val="none" w:sz="0" w:space="0" w:color="auto"/>
              </w:divBdr>
              <w:divsChild>
                <w:div w:id="2141411276">
                  <w:marLeft w:val="0"/>
                  <w:marRight w:val="0"/>
                  <w:marTop w:val="0"/>
                  <w:marBottom w:val="0"/>
                  <w:divBdr>
                    <w:top w:val="none" w:sz="0" w:space="0" w:color="auto"/>
                    <w:left w:val="none" w:sz="0" w:space="0" w:color="auto"/>
                    <w:bottom w:val="none" w:sz="0" w:space="0" w:color="auto"/>
                    <w:right w:val="none" w:sz="0" w:space="0" w:color="auto"/>
                  </w:divBdr>
                </w:div>
              </w:divsChild>
            </w:div>
            <w:div w:id="1400135954">
              <w:marLeft w:val="0"/>
              <w:marRight w:val="0"/>
              <w:marTop w:val="0"/>
              <w:marBottom w:val="0"/>
              <w:divBdr>
                <w:top w:val="none" w:sz="0" w:space="0" w:color="auto"/>
                <w:left w:val="none" w:sz="0" w:space="0" w:color="auto"/>
                <w:bottom w:val="none" w:sz="0" w:space="0" w:color="auto"/>
                <w:right w:val="none" w:sz="0" w:space="0" w:color="auto"/>
              </w:divBdr>
              <w:divsChild>
                <w:div w:id="626350172">
                  <w:marLeft w:val="0"/>
                  <w:marRight w:val="0"/>
                  <w:marTop w:val="0"/>
                  <w:marBottom w:val="0"/>
                  <w:divBdr>
                    <w:top w:val="none" w:sz="0" w:space="0" w:color="auto"/>
                    <w:left w:val="none" w:sz="0" w:space="0" w:color="auto"/>
                    <w:bottom w:val="none" w:sz="0" w:space="0" w:color="auto"/>
                    <w:right w:val="none" w:sz="0" w:space="0" w:color="auto"/>
                  </w:divBdr>
                </w:div>
              </w:divsChild>
            </w:div>
            <w:div w:id="1460494486">
              <w:marLeft w:val="0"/>
              <w:marRight w:val="0"/>
              <w:marTop w:val="0"/>
              <w:marBottom w:val="0"/>
              <w:divBdr>
                <w:top w:val="none" w:sz="0" w:space="0" w:color="auto"/>
                <w:left w:val="none" w:sz="0" w:space="0" w:color="auto"/>
                <w:bottom w:val="none" w:sz="0" w:space="0" w:color="auto"/>
                <w:right w:val="none" w:sz="0" w:space="0" w:color="auto"/>
              </w:divBdr>
              <w:divsChild>
                <w:div w:id="1594774816">
                  <w:marLeft w:val="0"/>
                  <w:marRight w:val="0"/>
                  <w:marTop w:val="0"/>
                  <w:marBottom w:val="0"/>
                  <w:divBdr>
                    <w:top w:val="none" w:sz="0" w:space="0" w:color="auto"/>
                    <w:left w:val="none" w:sz="0" w:space="0" w:color="auto"/>
                    <w:bottom w:val="none" w:sz="0" w:space="0" w:color="auto"/>
                    <w:right w:val="none" w:sz="0" w:space="0" w:color="auto"/>
                  </w:divBdr>
                </w:div>
              </w:divsChild>
            </w:div>
            <w:div w:id="1484274910">
              <w:marLeft w:val="0"/>
              <w:marRight w:val="0"/>
              <w:marTop w:val="0"/>
              <w:marBottom w:val="0"/>
              <w:divBdr>
                <w:top w:val="none" w:sz="0" w:space="0" w:color="auto"/>
                <w:left w:val="none" w:sz="0" w:space="0" w:color="auto"/>
                <w:bottom w:val="none" w:sz="0" w:space="0" w:color="auto"/>
                <w:right w:val="none" w:sz="0" w:space="0" w:color="auto"/>
              </w:divBdr>
              <w:divsChild>
                <w:div w:id="334768300">
                  <w:marLeft w:val="0"/>
                  <w:marRight w:val="0"/>
                  <w:marTop w:val="0"/>
                  <w:marBottom w:val="0"/>
                  <w:divBdr>
                    <w:top w:val="none" w:sz="0" w:space="0" w:color="auto"/>
                    <w:left w:val="none" w:sz="0" w:space="0" w:color="auto"/>
                    <w:bottom w:val="none" w:sz="0" w:space="0" w:color="auto"/>
                    <w:right w:val="none" w:sz="0" w:space="0" w:color="auto"/>
                  </w:divBdr>
                </w:div>
              </w:divsChild>
            </w:div>
            <w:div w:id="1566404634">
              <w:marLeft w:val="0"/>
              <w:marRight w:val="0"/>
              <w:marTop w:val="0"/>
              <w:marBottom w:val="0"/>
              <w:divBdr>
                <w:top w:val="none" w:sz="0" w:space="0" w:color="auto"/>
                <w:left w:val="none" w:sz="0" w:space="0" w:color="auto"/>
                <w:bottom w:val="none" w:sz="0" w:space="0" w:color="auto"/>
                <w:right w:val="none" w:sz="0" w:space="0" w:color="auto"/>
              </w:divBdr>
              <w:divsChild>
                <w:div w:id="902451635">
                  <w:marLeft w:val="0"/>
                  <w:marRight w:val="0"/>
                  <w:marTop w:val="0"/>
                  <w:marBottom w:val="0"/>
                  <w:divBdr>
                    <w:top w:val="none" w:sz="0" w:space="0" w:color="auto"/>
                    <w:left w:val="none" w:sz="0" w:space="0" w:color="auto"/>
                    <w:bottom w:val="none" w:sz="0" w:space="0" w:color="auto"/>
                    <w:right w:val="none" w:sz="0" w:space="0" w:color="auto"/>
                  </w:divBdr>
                </w:div>
              </w:divsChild>
            </w:div>
            <w:div w:id="1670673000">
              <w:marLeft w:val="0"/>
              <w:marRight w:val="0"/>
              <w:marTop w:val="0"/>
              <w:marBottom w:val="0"/>
              <w:divBdr>
                <w:top w:val="none" w:sz="0" w:space="0" w:color="auto"/>
                <w:left w:val="none" w:sz="0" w:space="0" w:color="auto"/>
                <w:bottom w:val="none" w:sz="0" w:space="0" w:color="auto"/>
                <w:right w:val="none" w:sz="0" w:space="0" w:color="auto"/>
              </w:divBdr>
              <w:divsChild>
                <w:div w:id="1876582549">
                  <w:marLeft w:val="0"/>
                  <w:marRight w:val="0"/>
                  <w:marTop w:val="0"/>
                  <w:marBottom w:val="0"/>
                  <w:divBdr>
                    <w:top w:val="none" w:sz="0" w:space="0" w:color="auto"/>
                    <w:left w:val="none" w:sz="0" w:space="0" w:color="auto"/>
                    <w:bottom w:val="none" w:sz="0" w:space="0" w:color="auto"/>
                    <w:right w:val="none" w:sz="0" w:space="0" w:color="auto"/>
                  </w:divBdr>
                </w:div>
              </w:divsChild>
            </w:div>
            <w:div w:id="1725788832">
              <w:marLeft w:val="0"/>
              <w:marRight w:val="0"/>
              <w:marTop w:val="0"/>
              <w:marBottom w:val="0"/>
              <w:divBdr>
                <w:top w:val="none" w:sz="0" w:space="0" w:color="auto"/>
                <w:left w:val="none" w:sz="0" w:space="0" w:color="auto"/>
                <w:bottom w:val="none" w:sz="0" w:space="0" w:color="auto"/>
                <w:right w:val="none" w:sz="0" w:space="0" w:color="auto"/>
              </w:divBdr>
              <w:divsChild>
                <w:div w:id="1001927182">
                  <w:marLeft w:val="0"/>
                  <w:marRight w:val="0"/>
                  <w:marTop w:val="0"/>
                  <w:marBottom w:val="0"/>
                  <w:divBdr>
                    <w:top w:val="none" w:sz="0" w:space="0" w:color="auto"/>
                    <w:left w:val="none" w:sz="0" w:space="0" w:color="auto"/>
                    <w:bottom w:val="none" w:sz="0" w:space="0" w:color="auto"/>
                    <w:right w:val="none" w:sz="0" w:space="0" w:color="auto"/>
                  </w:divBdr>
                </w:div>
              </w:divsChild>
            </w:div>
            <w:div w:id="1812476812">
              <w:marLeft w:val="0"/>
              <w:marRight w:val="0"/>
              <w:marTop w:val="0"/>
              <w:marBottom w:val="0"/>
              <w:divBdr>
                <w:top w:val="none" w:sz="0" w:space="0" w:color="auto"/>
                <w:left w:val="none" w:sz="0" w:space="0" w:color="auto"/>
                <w:bottom w:val="none" w:sz="0" w:space="0" w:color="auto"/>
                <w:right w:val="none" w:sz="0" w:space="0" w:color="auto"/>
              </w:divBdr>
              <w:divsChild>
                <w:div w:id="314068233">
                  <w:marLeft w:val="0"/>
                  <w:marRight w:val="0"/>
                  <w:marTop w:val="0"/>
                  <w:marBottom w:val="0"/>
                  <w:divBdr>
                    <w:top w:val="none" w:sz="0" w:space="0" w:color="auto"/>
                    <w:left w:val="none" w:sz="0" w:space="0" w:color="auto"/>
                    <w:bottom w:val="none" w:sz="0" w:space="0" w:color="auto"/>
                    <w:right w:val="none" w:sz="0" w:space="0" w:color="auto"/>
                  </w:divBdr>
                </w:div>
              </w:divsChild>
            </w:div>
            <w:div w:id="1860660032">
              <w:marLeft w:val="0"/>
              <w:marRight w:val="0"/>
              <w:marTop w:val="0"/>
              <w:marBottom w:val="0"/>
              <w:divBdr>
                <w:top w:val="none" w:sz="0" w:space="0" w:color="auto"/>
                <w:left w:val="none" w:sz="0" w:space="0" w:color="auto"/>
                <w:bottom w:val="none" w:sz="0" w:space="0" w:color="auto"/>
                <w:right w:val="none" w:sz="0" w:space="0" w:color="auto"/>
              </w:divBdr>
              <w:divsChild>
                <w:div w:id="923877513">
                  <w:marLeft w:val="0"/>
                  <w:marRight w:val="0"/>
                  <w:marTop w:val="0"/>
                  <w:marBottom w:val="0"/>
                  <w:divBdr>
                    <w:top w:val="none" w:sz="0" w:space="0" w:color="auto"/>
                    <w:left w:val="none" w:sz="0" w:space="0" w:color="auto"/>
                    <w:bottom w:val="none" w:sz="0" w:space="0" w:color="auto"/>
                    <w:right w:val="none" w:sz="0" w:space="0" w:color="auto"/>
                  </w:divBdr>
                </w:div>
              </w:divsChild>
            </w:div>
            <w:div w:id="1902013015">
              <w:marLeft w:val="0"/>
              <w:marRight w:val="0"/>
              <w:marTop w:val="0"/>
              <w:marBottom w:val="0"/>
              <w:divBdr>
                <w:top w:val="none" w:sz="0" w:space="0" w:color="auto"/>
                <w:left w:val="none" w:sz="0" w:space="0" w:color="auto"/>
                <w:bottom w:val="none" w:sz="0" w:space="0" w:color="auto"/>
                <w:right w:val="none" w:sz="0" w:space="0" w:color="auto"/>
              </w:divBdr>
              <w:divsChild>
                <w:div w:id="93210442">
                  <w:marLeft w:val="0"/>
                  <w:marRight w:val="0"/>
                  <w:marTop w:val="0"/>
                  <w:marBottom w:val="0"/>
                  <w:divBdr>
                    <w:top w:val="none" w:sz="0" w:space="0" w:color="auto"/>
                    <w:left w:val="none" w:sz="0" w:space="0" w:color="auto"/>
                    <w:bottom w:val="none" w:sz="0" w:space="0" w:color="auto"/>
                    <w:right w:val="none" w:sz="0" w:space="0" w:color="auto"/>
                  </w:divBdr>
                </w:div>
              </w:divsChild>
            </w:div>
            <w:div w:id="1995990552">
              <w:marLeft w:val="0"/>
              <w:marRight w:val="0"/>
              <w:marTop w:val="0"/>
              <w:marBottom w:val="0"/>
              <w:divBdr>
                <w:top w:val="none" w:sz="0" w:space="0" w:color="auto"/>
                <w:left w:val="none" w:sz="0" w:space="0" w:color="auto"/>
                <w:bottom w:val="none" w:sz="0" w:space="0" w:color="auto"/>
                <w:right w:val="none" w:sz="0" w:space="0" w:color="auto"/>
              </w:divBdr>
              <w:divsChild>
                <w:div w:id="224031081">
                  <w:marLeft w:val="0"/>
                  <w:marRight w:val="0"/>
                  <w:marTop w:val="0"/>
                  <w:marBottom w:val="0"/>
                  <w:divBdr>
                    <w:top w:val="none" w:sz="0" w:space="0" w:color="auto"/>
                    <w:left w:val="none" w:sz="0" w:space="0" w:color="auto"/>
                    <w:bottom w:val="none" w:sz="0" w:space="0" w:color="auto"/>
                    <w:right w:val="none" w:sz="0" w:space="0" w:color="auto"/>
                  </w:divBdr>
                </w:div>
              </w:divsChild>
            </w:div>
            <w:div w:id="2130776505">
              <w:marLeft w:val="0"/>
              <w:marRight w:val="0"/>
              <w:marTop w:val="0"/>
              <w:marBottom w:val="0"/>
              <w:divBdr>
                <w:top w:val="none" w:sz="0" w:space="0" w:color="auto"/>
                <w:left w:val="none" w:sz="0" w:space="0" w:color="auto"/>
                <w:bottom w:val="none" w:sz="0" w:space="0" w:color="auto"/>
                <w:right w:val="none" w:sz="0" w:space="0" w:color="auto"/>
              </w:divBdr>
              <w:divsChild>
                <w:div w:id="19596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83275">
          <w:marLeft w:val="0"/>
          <w:marRight w:val="0"/>
          <w:marTop w:val="0"/>
          <w:marBottom w:val="0"/>
          <w:divBdr>
            <w:top w:val="none" w:sz="0" w:space="0" w:color="auto"/>
            <w:left w:val="none" w:sz="0" w:space="0" w:color="auto"/>
            <w:bottom w:val="none" w:sz="0" w:space="0" w:color="auto"/>
            <w:right w:val="none" w:sz="0" w:space="0" w:color="auto"/>
          </w:divBdr>
        </w:div>
        <w:div w:id="1897819654">
          <w:marLeft w:val="0"/>
          <w:marRight w:val="0"/>
          <w:marTop w:val="0"/>
          <w:marBottom w:val="0"/>
          <w:divBdr>
            <w:top w:val="none" w:sz="0" w:space="0" w:color="auto"/>
            <w:left w:val="none" w:sz="0" w:space="0" w:color="auto"/>
            <w:bottom w:val="none" w:sz="0" w:space="0" w:color="auto"/>
            <w:right w:val="none" w:sz="0" w:space="0" w:color="auto"/>
          </w:divBdr>
        </w:div>
      </w:divsChild>
    </w:div>
    <w:div w:id="1215240707">
      <w:bodyDiv w:val="1"/>
      <w:marLeft w:val="0"/>
      <w:marRight w:val="0"/>
      <w:marTop w:val="0"/>
      <w:marBottom w:val="0"/>
      <w:divBdr>
        <w:top w:val="none" w:sz="0" w:space="0" w:color="auto"/>
        <w:left w:val="none" w:sz="0" w:space="0" w:color="auto"/>
        <w:bottom w:val="none" w:sz="0" w:space="0" w:color="auto"/>
        <w:right w:val="none" w:sz="0" w:space="0" w:color="auto"/>
      </w:divBdr>
      <w:divsChild>
        <w:div w:id="1151554191">
          <w:marLeft w:val="0"/>
          <w:marRight w:val="0"/>
          <w:marTop w:val="0"/>
          <w:marBottom w:val="0"/>
          <w:divBdr>
            <w:top w:val="none" w:sz="0" w:space="0" w:color="auto"/>
            <w:left w:val="none" w:sz="0" w:space="0" w:color="auto"/>
            <w:bottom w:val="none" w:sz="0" w:space="0" w:color="auto"/>
            <w:right w:val="none" w:sz="0" w:space="0" w:color="auto"/>
          </w:divBdr>
        </w:div>
        <w:div w:id="1321889901">
          <w:marLeft w:val="0"/>
          <w:marRight w:val="0"/>
          <w:marTop w:val="0"/>
          <w:marBottom w:val="0"/>
          <w:divBdr>
            <w:top w:val="none" w:sz="0" w:space="0" w:color="auto"/>
            <w:left w:val="none" w:sz="0" w:space="0" w:color="auto"/>
            <w:bottom w:val="none" w:sz="0" w:space="0" w:color="auto"/>
            <w:right w:val="none" w:sz="0" w:space="0" w:color="auto"/>
          </w:divBdr>
        </w:div>
        <w:div w:id="1515152531">
          <w:marLeft w:val="0"/>
          <w:marRight w:val="0"/>
          <w:marTop w:val="0"/>
          <w:marBottom w:val="0"/>
          <w:divBdr>
            <w:top w:val="none" w:sz="0" w:space="0" w:color="auto"/>
            <w:left w:val="none" w:sz="0" w:space="0" w:color="auto"/>
            <w:bottom w:val="none" w:sz="0" w:space="0" w:color="auto"/>
            <w:right w:val="none" w:sz="0" w:space="0" w:color="auto"/>
          </w:divBdr>
        </w:div>
        <w:div w:id="1874732033">
          <w:marLeft w:val="-75"/>
          <w:marRight w:val="0"/>
          <w:marTop w:val="30"/>
          <w:marBottom w:val="30"/>
          <w:divBdr>
            <w:top w:val="none" w:sz="0" w:space="0" w:color="auto"/>
            <w:left w:val="none" w:sz="0" w:space="0" w:color="auto"/>
            <w:bottom w:val="none" w:sz="0" w:space="0" w:color="auto"/>
            <w:right w:val="none" w:sz="0" w:space="0" w:color="auto"/>
          </w:divBdr>
          <w:divsChild>
            <w:div w:id="14356491">
              <w:marLeft w:val="0"/>
              <w:marRight w:val="0"/>
              <w:marTop w:val="0"/>
              <w:marBottom w:val="0"/>
              <w:divBdr>
                <w:top w:val="none" w:sz="0" w:space="0" w:color="auto"/>
                <w:left w:val="none" w:sz="0" w:space="0" w:color="auto"/>
                <w:bottom w:val="none" w:sz="0" w:space="0" w:color="auto"/>
                <w:right w:val="none" w:sz="0" w:space="0" w:color="auto"/>
              </w:divBdr>
              <w:divsChild>
                <w:div w:id="206572228">
                  <w:marLeft w:val="0"/>
                  <w:marRight w:val="0"/>
                  <w:marTop w:val="0"/>
                  <w:marBottom w:val="0"/>
                  <w:divBdr>
                    <w:top w:val="none" w:sz="0" w:space="0" w:color="auto"/>
                    <w:left w:val="none" w:sz="0" w:space="0" w:color="auto"/>
                    <w:bottom w:val="none" w:sz="0" w:space="0" w:color="auto"/>
                    <w:right w:val="none" w:sz="0" w:space="0" w:color="auto"/>
                  </w:divBdr>
                </w:div>
              </w:divsChild>
            </w:div>
            <w:div w:id="188178115">
              <w:marLeft w:val="0"/>
              <w:marRight w:val="0"/>
              <w:marTop w:val="0"/>
              <w:marBottom w:val="0"/>
              <w:divBdr>
                <w:top w:val="none" w:sz="0" w:space="0" w:color="auto"/>
                <w:left w:val="none" w:sz="0" w:space="0" w:color="auto"/>
                <w:bottom w:val="none" w:sz="0" w:space="0" w:color="auto"/>
                <w:right w:val="none" w:sz="0" w:space="0" w:color="auto"/>
              </w:divBdr>
              <w:divsChild>
                <w:div w:id="344751819">
                  <w:marLeft w:val="0"/>
                  <w:marRight w:val="0"/>
                  <w:marTop w:val="0"/>
                  <w:marBottom w:val="0"/>
                  <w:divBdr>
                    <w:top w:val="none" w:sz="0" w:space="0" w:color="auto"/>
                    <w:left w:val="none" w:sz="0" w:space="0" w:color="auto"/>
                    <w:bottom w:val="none" w:sz="0" w:space="0" w:color="auto"/>
                    <w:right w:val="none" w:sz="0" w:space="0" w:color="auto"/>
                  </w:divBdr>
                </w:div>
                <w:div w:id="1914006622">
                  <w:marLeft w:val="0"/>
                  <w:marRight w:val="0"/>
                  <w:marTop w:val="0"/>
                  <w:marBottom w:val="0"/>
                  <w:divBdr>
                    <w:top w:val="none" w:sz="0" w:space="0" w:color="auto"/>
                    <w:left w:val="none" w:sz="0" w:space="0" w:color="auto"/>
                    <w:bottom w:val="none" w:sz="0" w:space="0" w:color="auto"/>
                    <w:right w:val="none" w:sz="0" w:space="0" w:color="auto"/>
                  </w:divBdr>
                </w:div>
              </w:divsChild>
            </w:div>
            <w:div w:id="336999405">
              <w:marLeft w:val="0"/>
              <w:marRight w:val="0"/>
              <w:marTop w:val="0"/>
              <w:marBottom w:val="0"/>
              <w:divBdr>
                <w:top w:val="none" w:sz="0" w:space="0" w:color="auto"/>
                <w:left w:val="none" w:sz="0" w:space="0" w:color="auto"/>
                <w:bottom w:val="none" w:sz="0" w:space="0" w:color="auto"/>
                <w:right w:val="none" w:sz="0" w:space="0" w:color="auto"/>
              </w:divBdr>
              <w:divsChild>
                <w:div w:id="1668510298">
                  <w:marLeft w:val="0"/>
                  <w:marRight w:val="0"/>
                  <w:marTop w:val="0"/>
                  <w:marBottom w:val="0"/>
                  <w:divBdr>
                    <w:top w:val="none" w:sz="0" w:space="0" w:color="auto"/>
                    <w:left w:val="none" w:sz="0" w:space="0" w:color="auto"/>
                    <w:bottom w:val="none" w:sz="0" w:space="0" w:color="auto"/>
                    <w:right w:val="none" w:sz="0" w:space="0" w:color="auto"/>
                  </w:divBdr>
                </w:div>
              </w:divsChild>
            </w:div>
            <w:div w:id="342099663">
              <w:marLeft w:val="0"/>
              <w:marRight w:val="0"/>
              <w:marTop w:val="0"/>
              <w:marBottom w:val="0"/>
              <w:divBdr>
                <w:top w:val="none" w:sz="0" w:space="0" w:color="auto"/>
                <w:left w:val="none" w:sz="0" w:space="0" w:color="auto"/>
                <w:bottom w:val="none" w:sz="0" w:space="0" w:color="auto"/>
                <w:right w:val="none" w:sz="0" w:space="0" w:color="auto"/>
              </w:divBdr>
              <w:divsChild>
                <w:div w:id="722800191">
                  <w:marLeft w:val="0"/>
                  <w:marRight w:val="0"/>
                  <w:marTop w:val="0"/>
                  <w:marBottom w:val="0"/>
                  <w:divBdr>
                    <w:top w:val="none" w:sz="0" w:space="0" w:color="auto"/>
                    <w:left w:val="none" w:sz="0" w:space="0" w:color="auto"/>
                    <w:bottom w:val="none" w:sz="0" w:space="0" w:color="auto"/>
                    <w:right w:val="none" w:sz="0" w:space="0" w:color="auto"/>
                  </w:divBdr>
                </w:div>
              </w:divsChild>
            </w:div>
            <w:div w:id="434176512">
              <w:marLeft w:val="0"/>
              <w:marRight w:val="0"/>
              <w:marTop w:val="0"/>
              <w:marBottom w:val="0"/>
              <w:divBdr>
                <w:top w:val="none" w:sz="0" w:space="0" w:color="auto"/>
                <w:left w:val="none" w:sz="0" w:space="0" w:color="auto"/>
                <w:bottom w:val="none" w:sz="0" w:space="0" w:color="auto"/>
                <w:right w:val="none" w:sz="0" w:space="0" w:color="auto"/>
              </w:divBdr>
              <w:divsChild>
                <w:div w:id="978999716">
                  <w:marLeft w:val="0"/>
                  <w:marRight w:val="0"/>
                  <w:marTop w:val="0"/>
                  <w:marBottom w:val="0"/>
                  <w:divBdr>
                    <w:top w:val="none" w:sz="0" w:space="0" w:color="auto"/>
                    <w:left w:val="none" w:sz="0" w:space="0" w:color="auto"/>
                    <w:bottom w:val="none" w:sz="0" w:space="0" w:color="auto"/>
                    <w:right w:val="none" w:sz="0" w:space="0" w:color="auto"/>
                  </w:divBdr>
                </w:div>
              </w:divsChild>
            </w:div>
            <w:div w:id="436145224">
              <w:marLeft w:val="0"/>
              <w:marRight w:val="0"/>
              <w:marTop w:val="0"/>
              <w:marBottom w:val="0"/>
              <w:divBdr>
                <w:top w:val="none" w:sz="0" w:space="0" w:color="auto"/>
                <w:left w:val="none" w:sz="0" w:space="0" w:color="auto"/>
                <w:bottom w:val="none" w:sz="0" w:space="0" w:color="auto"/>
                <w:right w:val="none" w:sz="0" w:space="0" w:color="auto"/>
              </w:divBdr>
              <w:divsChild>
                <w:div w:id="1490822901">
                  <w:marLeft w:val="0"/>
                  <w:marRight w:val="0"/>
                  <w:marTop w:val="0"/>
                  <w:marBottom w:val="0"/>
                  <w:divBdr>
                    <w:top w:val="none" w:sz="0" w:space="0" w:color="auto"/>
                    <w:left w:val="none" w:sz="0" w:space="0" w:color="auto"/>
                    <w:bottom w:val="none" w:sz="0" w:space="0" w:color="auto"/>
                    <w:right w:val="none" w:sz="0" w:space="0" w:color="auto"/>
                  </w:divBdr>
                </w:div>
              </w:divsChild>
            </w:div>
            <w:div w:id="623079115">
              <w:marLeft w:val="0"/>
              <w:marRight w:val="0"/>
              <w:marTop w:val="0"/>
              <w:marBottom w:val="0"/>
              <w:divBdr>
                <w:top w:val="none" w:sz="0" w:space="0" w:color="auto"/>
                <w:left w:val="none" w:sz="0" w:space="0" w:color="auto"/>
                <w:bottom w:val="none" w:sz="0" w:space="0" w:color="auto"/>
                <w:right w:val="none" w:sz="0" w:space="0" w:color="auto"/>
              </w:divBdr>
              <w:divsChild>
                <w:div w:id="445925389">
                  <w:marLeft w:val="0"/>
                  <w:marRight w:val="0"/>
                  <w:marTop w:val="0"/>
                  <w:marBottom w:val="0"/>
                  <w:divBdr>
                    <w:top w:val="none" w:sz="0" w:space="0" w:color="auto"/>
                    <w:left w:val="none" w:sz="0" w:space="0" w:color="auto"/>
                    <w:bottom w:val="none" w:sz="0" w:space="0" w:color="auto"/>
                    <w:right w:val="none" w:sz="0" w:space="0" w:color="auto"/>
                  </w:divBdr>
                </w:div>
                <w:div w:id="446852027">
                  <w:marLeft w:val="0"/>
                  <w:marRight w:val="0"/>
                  <w:marTop w:val="0"/>
                  <w:marBottom w:val="0"/>
                  <w:divBdr>
                    <w:top w:val="none" w:sz="0" w:space="0" w:color="auto"/>
                    <w:left w:val="none" w:sz="0" w:space="0" w:color="auto"/>
                    <w:bottom w:val="none" w:sz="0" w:space="0" w:color="auto"/>
                    <w:right w:val="none" w:sz="0" w:space="0" w:color="auto"/>
                  </w:divBdr>
                </w:div>
              </w:divsChild>
            </w:div>
            <w:div w:id="682245404">
              <w:marLeft w:val="0"/>
              <w:marRight w:val="0"/>
              <w:marTop w:val="0"/>
              <w:marBottom w:val="0"/>
              <w:divBdr>
                <w:top w:val="none" w:sz="0" w:space="0" w:color="auto"/>
                <w:left w:val="none" w:sz="0" w:space="0" w:color="auto"/>
                <w:bottom w:val="none" w:sz="0" w:space="0" w:color="auto"/>
                <w:right w:val="none" w:sz="0" w:space="0" w:color="auto"/>
              </w:divBdr>
              <w:divsChild>
                <w:div w:id="1013995507">
                  <w:marLeft w:val="0"/>
                  <w:marRight w:val="0"/>
                  <w:marTop w:val="0"/>
                  <w:marBottom w:val="0"/>
                  <w:divBdr>
                    <w:top w:val="none" w:sz="0" w:space="0" w:color="auto"/>
                    <w:left w:val="none" w:sz="0" w:space="0" w:color="auto"/>
                    <w:bottom w:val="none" w:sz="0" w:space="0" w:color="auto"/>
                    <w:right w:val="none" w:sz="0" w:space="0" w:color="auto"/>
                  </w:divBdr>
                </w:div>
              </w:divsChild>
            </w:div>
            <w:div w:id="820346476">
              <w:marLeft w:val="0"/>
              <w:marRight w:val="0"/>
              <w:marTop w:val="0"/>
              <w:marBottom w:val="0"/>
              <w:divBdr>
                <w:top w:val="none" w:sz="0" w:space="0" w:color="auto"/>
                <w:left w:val="none" w:sz="0" w:space="0" w:color="auto"/>
                <w:bottom w:val="none" w:sz="0" w:space="0" w:color="auto"/>
                <w:right w:val="none" w:sz="0" w:space="0" w:color="auto"/>
              </w:divBdr>
              <w:divsChild>
                <w:div w:id="962073536">
                  <w:marLeft w:val="0"/>
                  <w:marRight w:val="0"/>
                  <w:marTop w:val="0"/>
                  <w:marBottom w:val="0"/>
                  <w:divBdr>
                    <w:top w:val="none" w:sz="0" w:space="0" w:color="auto"/>
                    <w:left w:val="none" w:sz="0" w:space="0" w:color="auto"/>
                    <w:bottom w:val="none" w:sz="0" w:space="0" w:color="auto"/>
                    <w:right w:val="none" w:sz="0" w:space="0" w:color="auto"/>
                  </w:divBdr>
                </w:div>
              </w:divsChild>
            </w:div>
            <w:div w:id="826096024">
              <w:marLeft w:val="0"/>
              <w:marRight w:val="0"/>
              <w:marTop w:val="0"/>
              <w:marBottom w:val="0"/>
              <w:divBdr>
                <w:top w:val="none" w:sz="0" w:space="0" w:color="auto"/>
                <w:left w:val="none" w:sz="0" w:space="0" w:color="auto"/>
                <w:bottom w:val="none" w:sz="0" w:space="0" w:color="auto"/>
                <w:right w:val="none" w:sz="0" w:space="0" w:color="auto"/>
              </w:divBdr>
              <w:divsChild>
                <w:div w:id="56558170">
                  <w:marLeft w:val="0"/>
                  <w:marRight w:val="0"/>
                  <w:marTop w:val="0"/>
                  <w:marBottom w:val="0"/>
                  <w:divBdr>
                    <w:top w:val="none" w:sz="0" w:space="0" w:color="auto"/>
                    <w:left w:val="none" w:sz="0" w:space="0" w:color="auto"/>
                    <w:bottom w:val="none" w:sz="0" w:space="0" w:color="auto"/>
                    <w:right w:val="none" w:sz="0" w:space="0" w:color="auto"/>
                  </w:divBdr>
                </w:div>
              </w:divsChild>
            </w:div>
            <w:div w:id="861479003">
              <w:marLeft w:val="0"/>
              <w:marRight w:val="0"/>
              <w:marTop w:val="0"/>
              <w:marBottom w:val="0"/>
              <w:divBdr>
                <w:top w:val="none" w:sz="0" w:space="0" w:color="auto"/>
                <w:left w:val="none" w:sz="0" w:space="0" w:color="auto"/>
                <w:bottom w:val="none" w:sz="0" w:space="0" w:color="auto"/>
                <w:right w:val="none" w:sz="0" w:space="0" w:color="auto"/>
              </w:divBdr>
              <w:divsChild>
                <w:div w:id="616252355">
                  <w:marLeft w:val="0"/>
                  <w:marRight w:val="0"/>
                  <w:marTop w:val="0"/>
                  <w:marBottom w:val="0"/>
                  <w:divBdr>
                    <w:top w:val="none" w:sz="0" w:space="0" w:color="auto"/>
                    <w:left w:val="none" w:sz="0" w:space="0" w:color="auto"/>
                    <w:bottom w:val="none" w:sz="0" w:space="0" w:color="auto"/>
                    <w:right w:val="none" w:sz="0" w:space="0" w:color="auto"/>
                  </w:divBdr>
                </w:div>
              </w:divsChild>
            </w:div>
            <w:div w:id="892159329">
              <w:marLeft w:val="0"/>
              <w:marRight w:val="0"/>
              <w:marTop w:val="0"/>
              <w:marBottom w:val="0"/>
              <w:divBdr>
                <w:top w:val="none" w:sz="0" w:space="0" w:color="auto"/>
                <w:left w:val="none" w:sz="0" w:space="0" w:color="auto"/>
                <w:bottom w:val="none" w:sz="0" w:space="0" w:color="auto"/>
                <w:right w:val="none" w:sz="0" w:space="0" w:color="auto"/>
              </w:divBdr>
              <w:divsChild>
                <w:div w:id="1265918824">
                  <w:marLeft w:val="0"/>
                  <w:marRight w:val="0"/>
                  <w:marTop w:val="0"/>
                  <w:marBottom w:val="0"/>
                  <w:divBdr>
                    <w:top w:val="none" w:sz="0" w:space="0" w:color="auto"/>
                    <w:left w:val="none" w:sz="0" w:space="0" w:color="auto"/>
                    <w:bottom w:val="none" w:sz="0" w:space="0" w:color="auto"/>
                    <w:right w:val="none" w:sz="0" w:space="0" w:color="auto"/>
                  </w:divBdr>
                </w:div>
              </w:divsChild>
            </w:div>
            <w:div w:id="908882273">
              <w:marLeft w:val="0"/>
              <w:marRight w:val="0"/>
              <w:marTop w:val="0"/>
              <w:marBottom w:val="0"/>
              <w:divBdr>
                <w:top w:val="none" w:sz="0" w:space="0" w:color="auto"/>
                <w:left w:val="none" w:sz="0" w:space="0" w:color="auto"/>
                <w:bottom w:val="none" w:sz="0" w:space="0" w:color="auto"/>
                <w:right w:val="none" w:sz="0" w:space="0" w:color="auto"/>
              </w:divBdr>
              <w:divsChild>
                <w:div w:id="393282819">
                  <w:marLeft w:val="0"/>
                  <w:marRight w:val="0"/>
                  <w:marTop w:val="0"/>
                  <w:marBottom w:val="0"/>
                  <w:divBdr>
                    <w:top w:val="none" w:sz="0" w:space="0" w:color="auto"/>
                    <w:left w:val="none" w:sz="0" w:space="0" w:color="auto"/>
                    <w:bottom w:val="none" w:sz="0" w:space="0" w:color="auto"/>
                    <w:right w:val="none" w:sz="0" w:space="0" w:color="auto"/>
                  </w:divBdr>
                </w:div>
                <w:div w:id="1453787518">
                  <w:marLeft w:val="0"/>
                  <w:marRight w:val="0"/>
                  <w:marTop w:val="0"/>
                  <w:marBottom w:val="0"/>
                  <w:divBdr>
                    <w:top w:val="none" w:sz="0" w:space="0" w:color="auto"/>
                    <w:left w:val="none" w:sz="0" w:space="0" w:color="auto"/>
                    <w:bottom w:val="none" w:sz="0" w:space="0" w:color="auto"/>
                    <w:right w:val="none" w:sz="0" w:space="0" w:color="auto"/>
                  </w:divBdr>
                </w:div>
              </w:divsChild>
            </w:div>
            <w:div w:id="1157958287">
              <w:marLeft w:val="0"/>
              <w:marRight w:val="0"/>
              <w:marTop w:val="0"/>
              <w:marBottom w:val="0"/>
              <w:divBdr>
                <w:top w:val="none" w:sz="0" w:space="0" w:color="auto"/>
                <w:left w:val="none" w:sz="0" w:space="0" w:color="auto"/>
                <w:bottom w:val="none" w:sz="0" w:space="0" w:color="auto"/>
                <w:right w:val="none" w:sz="0" w:space="0" w:color="auto"/>
              </w:divBdr>
              <w:divsChild>
                <w:div w:id="227159028">
                  <w:marLeft w:val="0"/>
                  <w:marRight w:val="0"/>
                  <w:marTop w:val="0"/>
                  <w:marBottom w:val="0"/>
                  <w:divBdr>
                    <w:top w:val="none" w:sz="0" w:space="0" w:color="auto"/>
                    <w:left w:val="none" w:sz="0" w:space="0" w:color="auto"/>
                    <w:bottom w:val="none" w:sz="0" w:space="0" w:color="auto"/>
                    <w:right w:val="none" w:sz="0" w:space="0" w:color="auto"/>
                  </w:divBdr>
                </w:div>
              </w:divsChild>
            </w:div>
            <w:div w:id="1179125495">
              <w:marLeft w:val="0"/>
              <w:marRight w:val="0"/>
              <w:marTop w:val="0"/>
              <w:marBottom w:val="0"/>
              <w:divBdr>
                <w:top w:val="none" w:sz="0" w:space="0" w:color="auto"/>
                <w:left w:val="none" w:sz="0" w:space="0" w:color="auto"/>
                <w:bottom w:val="none" w:sz="0" w:space="0" w:color="auto"/>
                <w:right w:val="none" w:sz="0" w:space="0" w:color="auto"/>
              </w:divBdr>
              <w:divsChild>
                <w:div w:id="810025686">
                  <w:marLeft w:val="0"/>
                  <w:marRight w:val="0"/>
                  <w:marTop w:val="0"/>
                  <w:marBottom w:val="0"/>
                  <w:divBdr>
                    <w:top w:val="none" w:sz="0" w:space="0" w:color="auto"/>
                    <w:left w:val="none" w:sz="0" w:space="0" w:color="auto"/>
                    <w:bottom w:val="none" w:sz="0" w:space="0" w:color="auto"/>
                    <w:right w:val="none" w:sz="0" w:space="0" w:color="auto"/>
                  </w:divBdr>
                </w:div>
                <w:div w:id="1009260427">
                  <w:marLeft w:val="0"/>
                  <w:marRight w:val="0"/>
                  <w:marTop w:val="0"/>
                  <w:marBottom w:val="0"/>
                  <w:divBdr>
                    <w:top w:val="none" w:sz="0" w:space="0" w:color="auto"/>
                    <w:left w:val="none" w:sz="0" w:space="0" w:color="auto"/>
                    <w:bottom w:val="none" w:sz="0" w:space="0" w:color="auto"/>
                    <w:right w:val="none" w:sz="0" w:space="0" w:color="auto"/>
                  </w:divBdr>
                </w:div>
              </w:divsChild>
            </w:div>
            <w:div w:id="1236091751">
              <w:marLeft w:val="0"/>
              <w:marRight w:val="0"/>
              <w:marTop w:val="0"/>
              <w:marBottom w:val="0"/>
              <w:divBdr>
                <w:top w:val="none" w:sz="0" w:space="0" w:color="auto"/>
                <w:left w:val="none" w:sz="0" w:space="0" w:color="auto"/>
                <w:bottom w:val="none" w:sz="0" w:space="0" w:color="auto"/>
                <w:right w:val="none" w:sz="0" w:space="0" w:color="auto"/>
              </w:divBdr>
              <w:divsChild>
                <w:div w:id="1755279239">
                  <w:marLeft w:val="0"/>
                  <w:marRight w:val="0"/>
                  <w:marTop w:val="0"/>
                  <w:marBottom w:val="0"/>
                  <w:divBdr>
                    <w:top w:val="none" w:sz="0" w:space="0" w:color="auto"/>
                    <w:left w:val="none" w:sz="0" w:space="0" w:color="auto"/>
                    <w:bottom w:val="none" w:sz="0" w:space="0" w:color="auto"/>
                    <w:right w:val="none" w:sz="0" w:space="0" w:color="auto"/>
                  </w:divBdr>
                </w:div>
              </w:divsChild>
            </w:div>
            <w:div w:id="1260021396">
              <w:marLeft w:val="0"/>
              <w:marRight w:val="0"/>
              <w:marTop w:val="0"/>
              <w:marBottom w:val="0"/>
              <w:divBdr>
                <w:top w:val="none" w:sz="0" w:space="0" w:color="auto"/>
                <w:left w:val="none" w:sz="0" w:space="0" w:color="auto"/>
                <w:bottom w:val="none" w:sz="0" w:space="0" w:color="auto"/>
                <w:right w:val="none" w:sz="0" w:space="0" w:color="auto"/>
              </w:divBdr>
              <w:divsChild>
                <w:div w:id="709690827">
                  <w:marLeft w:val="0"/>
                  <w:marRight w:val="0"/>
                  <w:marTop w:val="0"/>
                  <w:marBottom w:val="0"/>
                  <w:divBdr>
                    <w:top w:val="none" w:sz="0" w:space="0" w:color="auto"/>
                    <w:left w:val="none" w:sz="0" w:space="0" w:color="auto"/>
                    <w:bottom w:val="none" w:sz="0" w:space="0" w:color="auto"/>
                    <w:right w:val="none" w:sz="0" w:space="0" w:color="auto"/>
                  </w:divBdr>
                </w:div>
              </w:divsChild>
            </w:div>
            <w:div w:id="1279605161">
              <w:marLeft w:val="0"/>
              <w:marRight w:val="0"/>
              <w:marTop w:val="0"/>
              <w:marBottom w:val="0"/>
              <w:divBdr>
                <w:top w:val="none" w:sz="0" w:space="0" w:color="auto"/>
                <w:left w:val="none" w:sz="0" w:space="0" w:color="auto"/>
                <w:bottom w:val="none" w:sz="0" w:space="0" w:color="auto"/>
                <w:right w:val="none" w:sz="0" w:space="0" w:color="auto"/>
              </w:divBdr>
              <w:divsChild>
                <w:div w:id="779761170">
                  <w:marLeft w:val="0"/>
                  <w:marRight w:val="0"/>
                  <w:marTop w:val="0"/>
                  <w:marBottom w:val="0"/>
                  <w:divBdr>
                    <w:top w:val="none" w:sz="0" w:space="0" w:color="auto"/>
                    <w:left w:val="none" w:sz="0" w:space="0" w:color="auto"/>
                    <w:bottom w:val="none" w:sz="0" w:space="0" w:color="auto"/>
                    <w:right w:val="none" w:sz="0" w:space="0" w:color="auto"/>
                  </w:divBdr>
                </w:div>
                <w:div w:id="1749225205">
                  <w:marLeft w:val="0"/>
                  <w:marRight w:val="0"/>
                  <w:marTop w:val="0"/>
                  <w:marBottom w:val="0"/>
                  <w:divBdr>
                    <w:top w:val="none" w:sz="0" w:space="0" w:color="auto"/>
                    <w:left w:val="none" w:sz="0" w:space="0" w:color="auto"/>
                    <w:bottom w:val="none" w:sz="0" w:space="0" w:color="auto"/>
                    <w:right w:val="none" w:sz="0" w:space="0" w:color="auto"/>
                  </w:divBdr>
                </w:div>
              </w:divsChild>
            </w:div>
            <w:div w:id="1280867853">
              <w:marLeft w:val="0"/>
              <w:marRight w:val="0"/>
              <w:marTop w:val="0"/>
              <w:marBottom w:val="0"/>
              <w:divBdr>
                <w:top w:val="none" w:sz="0" w:space="0" w:color="auto"/>
                <w:left w:val="none" w:sz="0" w:space="0" w:color="auto"/>
                <w:bottom w:val="none" w:sz="0" w:space="0" w:color="auto"/>
                <w:right w:val="none" w:sz="0" w:space="0" w:color="auto"/>
              </w:divBdr>
              <w:divsChild>
                <w:div w:id="969551560">
                  <w:marLeft w:val="0"/>
                  <w:marRight w:val="0"/>
                  <w:marTop w:val="0"/>
                  <w:marBottom w:val="0"/>
                  <w:divBdr>
                    <w:top w:val="none" w:sz="0" w:space="0" w:color="auto"/>
                    <w:left w:val="none" w:sz="0" w:space="0" w:color="auto"/>
                    <w:bottom w:val="none" w:sz="0" w:space="0" w:color="auto"/>
                    <w:right w:val="none" w:sz="0" w:space="0" w:color="auto"/>
                  </w:divBdr>
                </w:div>
              </w:divsChild>
            </w:div>
            <w:div w:id="1317805629">
              <w:marLeft w:val="0"/>
              <w:marRight w:val="0"/>
              <w:marTop w:val="0"/>
              <w:marBottom w:val="0"/>
              <w:divBdr>
                <w:top w:val="none" w:sz="0" w:space="0" w:color="auto"/>
                <w:left w:val="none" w:sz="0" w:space="0" w:color="auto"/>
                <w:bottom w:val="none" w:sz="0" w:space="0" w:color="auto"/>
                <w:right w:val="none" w:sz="0" w:space="0" w:color="auto"/>
              </w:divBdr>
              <w:divsChild>
                <w:div w:id="1255430442">
                  <w:marLeft w:val="0"/>
                  <w:marRight w:val="0"/>
                  <w:marTop w:val="0"/>
                  <w:marBottom w:val="0"/>
                  <w:divBdr>
                    <w:top w:val="none" w:sz="0" w:space="0" w:color="auto"/>
                    <w:left w:val="none" w:sz="0" w:space="0" w:color="auto"/>
                    <w:bottom w:val="none" w:sz="0" w:space="0" w:color="auto"/>
                    <w:right w:val="none" w:sz="0" w:space="0" w:color="auto"/>
                  </w:divBdr>
                </w:div>
              </w:divsChild>
            </w:div>
            <w:div w:id="1342122326">
              <w:marLeft w:val="0"/>
              <w:marRight w:val="0"/>
              <w:marTop w:val="0"/>
              <w:marBottom w:val="0"/>
              <w:divBdr>
                <w:top w:val="none" w:sz="0" w:space="0" w:color="auto"/>
                <w:left w:val="none" w:sz="0" w:space="0" w:color="auto"/>
                <w:bottom w:val="none" w:sz="0" w:space="0" w:color="auto"/>
                <w:right w:val="none" w:sz="0" w:space="0" w:color="auto"/>
              </w:divBdr>
              <w:divsChild>
                <w:div w:id="1801724088">
                  <w:marLeft w:val="0"/>
                  <w:marRight w:val="0"/>
                  <w:marTop w:val="0"/>
                  <w:marBottom w:val="0"/>
                  <w:divBdr>
                    <w:top w:val="none" w:sz="0" w:space="0" w:color="auto"/>
                    <w:left w:val="none" w:sz="0" w:space="0" w:color="auto"/>
                    <w:bottom w:val="none" w:sz="0" w:space="0" w:color="auto"/>
                    <w:right w:val="none" w:sz="0" w:space="0" w:color="auto"/>
                  </w:divBdr>
                </w:div>
              </w:divsChild>
            </w:div>
            <w:div w:id="1492942638">
              <w:marLeft w:val="0"/>
              <w:marRight w:val="0"/>
              <w:marTop w:val="0"/>
              <w:marBottom w:val="0"/>
              <w:divBdr>
                <w:top w:val="none" w:sz="0" w:space="0" w:color="auto"/>
                <w:left w:val="none" w:sz="0" w:space="0" w:color="auto"/>
                <w:bottom w:val="none" w:sz="0" w:space="0" w:color="auto"/>
                <w:right w:val="none" w:sz="0" w:space="0" w:color="auto"/>
              </w:divBdr>
              <w:divsChild>
                <w:div w:id="1907260280">
                  <w:marLeft w:val="0"/>
                  <w:marRight w:val="0"/>
                  <w:marTop w:val="0"/>
                  <w:marBottom w:val="0"/>
                  <w:divBdr>
                    <w:top w:val="none" w:sz="0" w:space="0" w:color="auto"/>
                    <w:left w:val="none" w:sz="0" w:space="0" w:color="auto"/>
                    <w:bottom w:val="none" w:sz="0" w:space="0" w:color="auto"/>
                    <w:right w:val="none" w:sz="0" w:space="0" w:color="auto"/>
                  </w:divBdr>
                </w:div>
              </w:divsChild>
            </w:div>
            <w:div w:id="1501853798">
              <w:marLeft w:val="0"/>
              <w:marRight w:val="0"/>
              <w:marTop w:val="0"/>
              <w:marBottom w:val="0"/>
              <w:divBdr>
                <w:top w:val="none" w:sz="0" w:space="0" w:color="auto"/>
                <w:left w:val="none" w:sz="0" w:space="0" w:color="auto"/>
                <w:bottom w:val="none" w:sz="0" w:space="0" w:color="auto"/>
                <w:right w:val="none" w:sz="0" w:space="0" w:color="auto"/>
              </w:divBdr>
              <w:divsChild>
                <w:div w:id="2047244892">
                  <w:marLeft w:val="0"/>
                  <w:marRight w:val="0"/>
                  <w:marTop w:val="0"/>
                  <w:marBottom w:val="0"/>
                  <w:divBdr>
                    <w:top w:val="none" w:sz="0" w:space="0" w:color="auto"/>
                    <w:left w:val="none" w:sz="0" w:space="0" w:color="auto"/>
                    <w:bottom w:val="none" w:sz="0" w:space="0" w:color="auto"/>
                    <w:right w:val="none" w:sz="0" w:space="0" w:color="auto"/>
                  </w:divBdr>
                </w:div>
              </w:divsChild>
            </w:div>
            <w:div w:id="1610119383">
              <w:marLeft w:val="0"/>
              <w:marRight w:val="0"/>
              <w:marTop w:val="0"/>
              <w:marBottom w:val="0"/>
              <w:divBdr>
                <w:top w:val="none" w:sz="0" w:space="0" w:color="auto"/>
                <w:left w:val="none" w:sz="0" w:space="0" w:color="auto"/>
                <w:bottom w:val="none" w:sz="0" w:space="0" w:color="auto"/>
                <w:right w:val="none" w:sz="0" w:space="0" w:color="auto"/>
              </w:divBdr>
              <w:divsChild>
                <w:div w:id="187791601">
                  <w:marLeft w:val="0"/>
                  <w:marRight w:val="0"/>
                  <w:marTop w:val="0"/>
                  <w:marBottom w:val="0"/>
                  <w:divBdr>
                    <w:top w:val="none" w:sz="0" w:space="0" w:color="auto"/>
                    <w:left w:val="none" w:sz="0" w:space="0" w:color="auto"/>
                    <w:bottom w:val="none" w:sz="0" w:space="0" w:color="auto"/>
                    <w:right w:val="none" w:sz="0" w:space="0" w:color="auto"/>
                  </w:divBdr>
                </w:div>
                <w:div w:id="1608807368">
                  <w:marLeft w:val="0"/>
                  <w:marRight w:val="0"/>
                  <w:marTop w:val="0"/>
                  <w:marBottom w:val="0"/>
                  <w:divBdr>
                    <w:top w:val="none" w:sz="0" w:space="0" w:color="auto"/>
                    <w:left w:val="none" w:sz="0" w:space="0" w:color="auto"/>
                    <w:bottom w:val="none" w:sz="0" w:space="0" w:color="auto"/>
                    <w:right w:val="none" w:sz="0" w:space="0" w:color="auto"/>
                  </w:divBdr>
                </w:div>
              </w:divsChild>
            </w:div>
            <w:div w:id="1655135529">
              <w:marLeft w:val="0"/>
              <w:marRight w:val="0"/>
              <w:marTop w:val="0"/>
              <w:marBottom w:val="0"/>
              <w:divBdr>
                <w:top w:val="none" w:sz="0" w:space="0" w:color="auto"/>
                <w:left w:val="none" w:sz="0" w:space="0" w:color="auto"/>
                <w:bottom w:val="none" w:sz="0" w:space="0" w:color="auto"/>
                <w:right w:val="none" w:sz="0" w:space="0" w:color="auto"/>
              </w:divBdr>
              <w:divsChild>
                <w:div w:id="572859203">
                  <w:marLeft w:val="0"/>
                  <w:marRight w:val="0"/>
                  <w:marTop w:val="0"/>
                  <w:marBottom w:val="0"/>
                  <w:divBdr>
                    <w:top w:val="none" w:sz="0" w:space="0" w:color="auto"/>
                    <w:left w:val="none" w:sz="0" w:space="0" w:color="auto"/>
                    <w:bottom w:val="none" w:sz="0" w:space="0" w:color="auto"/>
                    <w:right w:val="none" w:sz="0" w:space="0" w:color="auto"/>
                  </w:divBdr>
                </w:div>
              </w:divsChild>
            </w:div>
            <w:div w:id="1728600969">
              <w:marLeft w:val="0"/>
              <w:marRight w:val="0"/>
              <w:marTop w:val="0"/>
              <w:marBottom w:val="0"/>
              <w:divBdr>
                <w:top w:val="none" w:sz="0" w:space="0" w:color="auto"/>
                <w:left w:val="none" w:sz="0" w:space="0" w:color="auto"/>
                <w:bottom w:val="none" w:sz="0" w:space="0" w:color="auto"/>
                <w:right w:val="none" w:sz="0" w:space="0" w:color="auto"/>
              </w:divBdr>
              <w:divsChild>
                <w:div w:id="657854017">
                  <w:marLeft w:val="0"/>
                  <w:marRight w:val="0"/>
                  <w:marTop w:val="0"/>
                  <w:marBottom w:val="0"/>
                  <w:divBdr>
                    <w:top w:val="none" w:sz="0" w:space="0" w:color="auto"/>
                    <w:left w:val="none" w:sz="0" w:space="0" w:color="auto"/>
                    <w:bottom w:val="none" w:sz="0" w:space="0" w:color="auto"/>
                    <w:right w:val="none" w:sz="0" w:space="0" w:color="auto"/>
                  </w:divBdr>
                </w:div>
                <w:div w:id="2017144689">
                  <w:marLeft w:val="0"/>
                  <w:marRight w:val="0"/>
                  <w:marTop w:val="0"/>
                  <w:marBottom w:val="0"/>
                  <w:divBdr>
                    <w:top w:val="none" w:sz="0" w:space="0" w:color="auto"/>
                    <w:left w:val="none" w:sz="0" w:space="0" w:color="auto"/>
                    <w:bottom w:val="none" w:sz="0" w:space="0" w:color="auto"/>
                    <w:right w:val="none" w:sz="0" w:space="0" w:color="auto"/>
                  </w:divBdr>
                </w:div>
              </w:divsChild>
            </w:div>
            <w:div w:id="1756242306">
              <w:marLeft w:val="0"/>
              <w:marRight w:val="0"/>
              <w:marTop w:val="0"/>
              <w:marBottom w:val="0"/>
              <w:divBdr>
                <w:top w:val="none" w:sz="0" w:space="0" w:color="auto"/>
                <w:left w:val="none" w:sz="0" w:space="0" w:color="auto"/>
                <w:bottom w:val="none" w:sz="0" w:space="0" w:color="auto"/>
                <w:right w:val="none" w:sz="0" w:space="0" w:color="auto"/>
              </w:divBdr>
              <w:divsChild>
                <w:div w:id="632635573">
                  <w:marLeft w:val="0"/>
                  <w:marRight w:val="0"/>
                  <w:marTop w:val="0"/>
                  <w:marBottom w:val="0"/>
                  <w:divBdr>
                    <w:top w:val="none" w:sz="0" w:space="0" w:color="auto"/>
                    <w:left w:val="none" w:sz="0" w:space="0" w:color="auto"/>
                    <w:bottom w:val="none" w:sz="0" w:space="0" w:color="auto"/>
                    <w:right w:val="none" w:sz="0" w:space="0" w:color="auto"/>
                  </w:divBdr>
                </w:div>
                <w:div w:id="1520663014">
                  <w:marLeft w:val="0"/>
                  <w:marRight w:val="0"/>
                  <w:marTop w:val="0"/>
                  <w:marBottom w:val="0"/>
                  <w:divBdr>
                    <w:top w:val="none" w:sz="0" w:space="0" w:color="auto"/>
                    <w:left w:val="none" w:sz="0" w:space="0" w:color="auto"/>
                    <w:bottom w:val="none" w:sz="0" w:space="0" w:color="auto"/>
                    <w:right w:val="none" w:sz="0" w:space="0" w:color="auto"/>
                  </w:divBdr>
                </w:div>
              </w:divsChild>
            </w:div>
            <w:div w:id="1895000803">
              <w:marLeft w:val="0"/>
              <w:marRight w:val="0"/>
              <w:marTop w:val="0"/>
              <w:marBottom w:val="0"/>
              <w:divBdr>
                <w:top w:val="none" w:sz="0" w:space="0" w:color="auto"/>
                <w:left w:val="none" w:sz="0" w:space="0" w:color="auto"/>
                <w:bottom w:val="none" w:sz="0" w:space="0" w:color="auto"/>
                <w:right w:val="none" w:sz="0" w:space="0" w:color="auto"/>
              </w:divBdr>
              <w:divsChild>
                <w:div w:id="1925797507">
                  <w:marLeft w:val="0"/>
                  <w:marRight w:val="0"/>
                  <w:marTop w:val="0"/>
                  <w:marBottom w:val="0"/>
                  <w:divBdr>
                    <w:top w:val="none" w:sz="0" w:space="0" w:color="auto"/>
                    <w:left w:val="none" w:sz="0" w:space="0" w:color="auto"/>
                    <w:bottom w:val="none" w:sz="0" w:space="0" w:color="auto"/>
                    <w:right w:val="none" w:sz="0" w:space="0" w:color="auto"/>
                  </w:divBdr>
                </w:div>
                <w:div w:id="2091462559">
                  <w:marLeft w:val="0"/>
                  <w:marRight w:val="0"/>
                  <w:marTop w:val="0"/>
                  <w:marBottom w:val="0"/>
                  <w:divBdr>
                    <w:top w:val="none" w:sz="0" w:space="0" w:color="auto"/>
                    <w:left w:val="none" w:sz="0" w:space="0" w:color="auto"/>
                    <w:bottom w:val="none" w:sz="0" w:space="0" w:color="auto"/>
                    <w:right w:val="none" w:sz="0" w:space="0" w:color="auto"/>
                  </w:divBdr>
                </w:div>
              </w:divsChild>
            </w:div>
            <w:div w:id="2012829180">
              <w:marLeft w:val="0"/>
              <w:marRight w:val="0"/>
              <w:marTop w:val="0"/>
              <w:marBottom w:val="0"/>
              <w:divBdr>
                <w:top w:val="none" w:sz="0" w:space="0" w:color="auto"/>
                <w:left w:val="none" w:sz="0" w:space="0" w:color="auto"/>
                <w:bottom w:val="none" w:sz="0" w:space="0" w:color="auto"/>
                <w:right w:val="none" w:sz="0" w:space="0" w:color="auto"/>
              </w:divBdr>
              <w:divsChild>
                <w:div w:id="830606557">
                  <w:marLeft w:val="0"/>
                  <w:marRight w:val="0"/>
                  <w:marTop w:val="0"/>
                  <w:marBottom w:val="0"/>
                  <w:divBdr>
                    <w:top w:val="none" w:sz="0" w:space="0" w:color="auto"/>
                    <w:left w:val="none" w:sz="0" w:space="0" w:color="auto"/>
                    <w:bottom w:val="none" w:sz="0" w:space="0" w:color="auto"/>
                    <w:right w:val="none" w:sz="0" w:space="0" w:color="auto"/>
                  </w:divBdr>
                </w:div>
              </w:divsChild>
            </w:div>
            <w:div w:id="2043703331">
              <w:marLeft w:val="0"/>
              <w:marRight w:val="0"/>
              <w:marTop w:val="0"/>
              <w:marBottom w:val="0"/>
              <w:divBdr>
                <w:top w:val="none" w:sz="0" w:space="0" w:color="auto"/>
                <w:left w:val="none" w:sz="0" w:space="0" w:color="auto"/>
                <w:bottom w:val="none" w:sz="0" w:space="0" w:color="auto"/>
                <w:right w:val="none" w:sz="0" w:space="0" w:color="auto"/>
              </w:divBdr>
              <w:divsChild>
                <w:div w:id="21220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564390">
          <w:marLeft w:val="0"/>
          <w:marRight w:val="0"/>
          <w:marTop w:val="0"/>
          <w:marBottom w:val="0"/>
          <w:divBdr>
            <w:top w:val="none" w:sz="0" w:space="0" w:color="auto"/>
            <w:left w:val="none" w:sz="0" w:space="0" w:color="auto"/>
            <w:bottom w:val="none" w:sz="0" w:space="0" w:color="auto"/>
            <w:right w:val="none" w:sz="0" w:space="0" w:color="auto"/>
          </w:divBdr>
        </w:div>
      </w:divsChild>
    </w:div>
    <w:div w:id="1244757428">
      <w:bodyDiv w:val="1"/>
      <w:marLeft w:val="0"/>
      <w:marRight w:val="0"/>
      <w:marTop w:val="0"/>
      <w:marBottom w:val="0"/>
      <w:divBdr>
        <w:top w:val="none" w:sz="0" w:space="0" w:color="auto"/>
        <w:left w:val="none" w:sz="0" w:space="0" w:color="auto"/>
        <w:bottom w:val="none" w:sz="0" w:space="0" w:color="auto"/>
        <w:right w:val="none" w:sz="0" w:space="0" w:color="auto"/>
      </w:divBdr>
      <w:divsChild>
        <w:div w:id="11617491">
          <w:marLeft w:val="0"/>
          <w:marRight w:val="0"/>
          <w:marTop w:val="0"/>
          <w:marBottom w:val="0"/>
          <w:divBdr>
            <w:top w:val="none" w:sz="0" w:space="0" w:color="auto"/>
            <w:left w:val="none" w:sz="0" w:space="0" w:color="auto"/>
            <w:bottom w:val="none" w:sz="0" w:space="0" w:color="auto"/>
            <w:right w:val="none" w:sz="0" w:space="0" w:color="auto"/>
          </w:divBdr>
        </w:div>
        <w:div w:id="89089184">
          <w:marLeft w:val="0"/>
          <w:marRight w:val="0"/>
          <w:marTop w:val="0"/>
          <w:marBottom w:val="0"/>
          <w:divBdr>
            <w:top w:val="none" w:sz="0" w:space="0" w:color="auto"/>
            <w:left w:val="none" w:sz="0" w:space="0" w:color="auto"/>
            <w:bottom w:val="none" w:sz="0" w:space="0" w:color="auto"/>
            <w:right w:val="none" w:sz="0" w:space="0" w:color="auto"/>
          </w:divBdr>
        </w:div>
        <w:div w:id="108086483">
          <w:marLeft w:val="0"/>
          <w:marRight w:val="0"/>
          <w:marTop w:val="0"/>
          <w:marBottom w:val="0"/>
          <w:divBdr>
            <w:top w:val="none" w:sz="0" w:space="0" w:color="auto"/>
            <w:left w:val="none" w:sz="0" w:space="0" w:color="auto"/>
            <w:bottom w:val="none" w:sz="0" w:space="0" w:color="auto"/>
            <w:right w:val="none" w:sz="0" w:space="0" w:color="auto"/>
          </w:divBdr>
        </w:div>
        <w:div w:id="218443624">
          <w:marLeft w:val="0"/>
          <w:marRight w:val="0"/>
          <w:marTop w:val="0"/>
          <w:marBottom w:val="0"/>
          <w:divBdr>
            <w:top w:val="none" w:sz="0" w:space="0" w:color="auto"/>
            <w:left w:val="none" w:sz="0" w:space="0" w:color="auto"/>
            <w:bottom w:val="none" w:sz="0" w:space="0" w:color="auto"/>
            <w:right w:val="none" w:sz="0" w:space="0" w:color="auto"/>
          </w:divBdr>
        </w:div>
        <w:div w:id="285083479">
          <w:marLeft w:val="0"/>
          <w:marRight w:val="0"/>
          <w:marTop w:val="0"/>
          <w:marBottom w:val="0"/>
          <w:divBdr>
            <w:top w:val="none" w:sz="0" w:space="0" w:color="auto"/>
            <w:left w:val="none" w:sz="0" w:space="0" w:color="auto"/>
            <w:bottom w:val="none" w:sz="0" w:space="0" w:color="auto"/>
            <w:right w:val="none" w:sz="0" w:space="0" w:color="auto"/>
          </w:divBdr>
        </w:div>
        <w:div w:id="323900916">
          <w:marLeft w:val="0"/>
          <w:marRight w:val="0"/>
          <w:marTop w:val="0"/>
          <w:marBottom w:val="0"/>
          <w:divBdr>
            <w:top w:val="none" w:sz="0" w:space="0" w:color="auto"/>
            <w:left w:val="none" w:sz="0" w:space="0" w:color="auto"/>
            <w:bottom w:val="none" w:sz="0" w:space="0" w:color="auto"/>
            <w:right w:val="none" w:sz="0" w:space="0" w:color="auto"/>
          </w:divBdr>
        </w:div>
        <w:div w:id="356350684">
          <w:marLeft w:val="0"/>
          <w:marRight w:val="0"/>
          <w:marTop w:val="0"/>
          <w:marBottom w:val="0"/>
          <w:divBdr>
            <w:top w:val="none" w:sz="0" w:space="0" w:color="auto"/>
            <w:left w:val="none" w:sz="0" w:space="0" w:color="auto"/>
            <w:bottom w:val="none" w:sz="0" w:space="0" w:color="auto"/>
            <w:right w:val="none" w:sz="0" w:space="0" w:color="auto"/>
          </w:divBdr>
        </w:div>
        <w:div w:id="380712554">
          <w:marLeft w:val="0"/>
          <w:marRight w:val="0"/>
          <w:marTop w:val="0"/>
          <w:marBottom w:val="0"/>
          <w:divBdr>
            <w:top w:val="none" w:sz="0" w:space="0" w:color="auto"/>
            <w:left w:val="none" w:sz="0" w:space="0" w:color="auto"/>
            <w:bottom w:val="none" w:sz="0" w:space="0" w:color="auto"/>
            <w:right w:val="none" w:sz="0" w:space="0" w:color="auto"/>
          </w:divBdr>
        </w:div>
        <w:div w:id="469440143">
          <w:marLeft w:val="0"/>
          <w:marRight w:val="0"/>
          <w:marTop w:val="0"/>
          <w:marBottom w:val="0"/>
          <w:divBdr>
            <w:top w:val="none" w:sz="0" w:space="0" w:color="auto"/>
            <w:left w:val="none" w:sz="0" w:space="0" w:color="auto"/>
            <w:bottom w:val="none" w:sz="0" w:space="0" w:color="auto"/>
            <w:right w:val="none" w:sz="0" w:space="0" w:color="auto"/>
          </w:divBdr>
        </w:div>
        <w:div w:id="580526422">
          <w:marLeft w:val="0"/>
          <w:marRight w:val="0"/>
          <w:marTop w:val="0"/>
          <w:marBottom w:val="0"/>
          <w:divBdr>
            <w:top w:val="none" w:sz="0" w:space="0" w:color="auto"/>
            <w:left w:val="none" w:sz="0" w:space="0" w:color="auto"/>
            <w:bottom w:val="none" w:sz="0" w:space="0" w:color="auto"/>
            <w:right w:val="none" w:sz="0" w:space="0" w:color="auto"/>
          </w:divBdr>
        </w:div>
        <w:div w:id="598104406">
          <w:marLeft w:val="0"/>
          <w:marRight w:val="0"/>
          <w:marTop w:val="0"/>
          <w:marBottom w:val="0"/>
          <w:divBdr>
            <w:top w:val="none" w:sz="0" w:space="0" w:color="auto"/>
            <w:left w:val="none" w:sz="0" w:space="0" w:color="auto"/>
            <w:bottom w:val="none" w:sz="0" w:space="0" w:color="auto"/>
            <w:right w:val="none" w:sz="0" w:space="0" w:color="auto"/>
          </w:divBdr>
        </w:div>
        <w:div w:id="678314223">
          <w:marLeft w:val="0"/>
          <w:marRight w:val="0"/>
          <w:marTop w:val="0"/>
          <w:marBottom w:val="0"/>
          <w:divBdr>
            <w:top w:val="none" w:sz="0" w:space="0" w:color="auto"/>
            <w:left w:val="none" w:sz="0" w:space="0" w:color="auto"/>
            <w:bottom w:val="none" w:sz="0" w:space="0" w:color="auto"/>
            <w:right w:val="none" w:sz="0" w:space="0" w:color="auto"/>
          </w:divBdr>
        </w:div>
        <w:div w:id="835196092">
          <w:marLeft w:val="0"/>
          <w:marRight w:val="0"/>
          <w:marTop w:val="0"/>
          <w:marBottom w:val="0"/>
          <w:divBdr>
            <w:top w:val="none" w:sz="0" w:space="0" w:color="auto"/>
            <w:left w:val="none" w:sz="0" w:space="0" w:color="auto"/>
            <w:bottom w:val="none" w:sz="0" w:space="0" w:color="auto"/>
            <w:right w:val="none" w:sz="0" w:space="0" w:color="auto"/>
          </w:divBdr>
        </w:div>
        <w:div w:id="1007174622">
          <w:marLeft w:val="0"/>
          <w:marRight w:val="0"/>
          <w:marTop w:val="0"/>
          <w:marBottom w:val="0"/>
          <w:divBdr>
            <w:top w:val="none" w:sz="0" w:space="0" w:color="auto"/>
            <w:left w:val="none" w:sz="0" w:space="0" w:color="auto"/>
            <w:bottom w:val="none" w:sz="0" w:space="0" w:color="auto"/>
            <w:right w:val="none" w:sz="0" w:space="0" w:color="auto"/>
          </w:divBdr>
        </w:div>
        <w:div w:id="1116488862">
          <w:marLeft w:val="0"/>
          <w:marRight w:val="0"/>
          <w:marTop w:val="0"/>
          <w:marBottom w:val="0"/>
          <w:divBdr>
            <w:top w:val="none" w:sz="0" w:space="0" w:color="auto"/>
            <w:left w:val="none" w:sz="0" w:space="0" w:color="auto"/>
            <w:bottom w:val="none" w:sz="0" w:space="0" w:color="auto"/>
            <w:right w:val="none" w:sz="0" w:space="0" w:color="auto"/>
          </w:divBdr>
        </w:div>
        <w:div w:id="1117143776">
          <w:marLeft w:val="0"/>
          <w:marRight w:val="0"/>
          <w:marTop w:val="0"/>
          <w:marBottom w:val="0"/>
          <w:divBdr>
            <w:top w:val="none" w:sz="0" w:space="0" w:color="auto"/>
            <w:left w:val="none" w:sz="0" w:space="0" w:color="auto"/>
            <w:bottom w:val="none" w:sz="0" w:space="0" w:color="auto"/>
            <w:right w:val="none" w:sz="0" w:space="0" w:color="auto"/>
          </w:divBdr>
        </w:div>
        <w:div w:id="1165825835">
          <w:marLeft w:val="0"/>
          <w:marRight w:val="0"/>
          <w:marTop w:val="0"/>
          <w:marBottom w:val="0"/>
          <w:divBdr>
            <w:top w:val="none" w:sz="0" w:space="0" w:color="auto"/>
            <w:left w:val="none" w:sz="0" w:space="0" w:color="auto"/>
            <w:bottom w:val="none" w:sz="0" w:space="0" w:color="auto"/>
            <w:right w:val="none" w:sz="0" w:space="0" w:color="auto"/>
          </w:divBdr>
        </w:div>
        <w:div w:id="1181432902">
          <w:marLeft w:val="0"/>
          <w:marRight w:val="0"/>
          <w:marTop w:val="0"/>
          <w:marBottom w:val="0"/>
          <w:divBdr>
            <w:top w:val="none" w:sz="0" w:space="0" w:color="auto"/>
            <w:left w:val="none" w:sz="0" w:space="0" w:color="auto"/>
            <w:bottom w:val="none" w:sz="0" w:space="0" w:color="auto"/>
            <w:right w:val="none" w:sz="0" w:space="0" w:color="auto"/>
          </w:divBdr>
        </w:div>
        <w:div w:id="1277325748">
          <w:marLeft w:val="0"/>
          <w:marRight w:val="0"/>
          <w:marTop w:val="0"/>
          <w:marBottom w:val="0"/>
          <w:divBdr>
            <w:top w:val="none" w:sz="0" w:space="0" w:color="auto"/>
            <w:left w:val="none" w:sz="0" w:space="0" w:color="auto"/>
            <w:bottom w:val="none" w:sz="0" w:space="0" w:color="auto"/>
            <w:right w:val="none" w:sz="0" w:space="0" w:color="auto"/>
          </w:divBdr>
        </w:div>
        <w:div w:id="1298224505">
          <w:marLeft w:val="0"/>
          <w:marRight w:val="0"/>
          <w:marTop w:val="0"/>
          <w:marBottom w:val="0"/>
          <w:divBdr>
            <w:top w:val="none" w:sz="0" w:space="0" w:color="auto"/>
            <w:left w:val="none" w:sz="0" w:space="0" w:color="auto"/>
            <w:bottom w:val="none" w:sz="0" w:space="0" w:color="auto"/>
            <w:right w:val="none" w:sz="0" w:space="0" w:color="auto"/>
          </w:divBdr>
        </w:div>
        <w:div w:id="1430278618">
          <w:marLeft w:val="0"/>
          <w:marRight w:val="0"/>
          <w:marTop w:val="0"/>
          <w:marBottom w:val="0"/>
          <w:divBdr>
            <w:top w:val="none" w:sz="0" w:space="0" w:color="auto"/>
            <w:left w:val="none" w:sz="0" w:space="0" w:color="auto"/>
            <w:bottom w:val="none" w:sz="0" w:space="0" w:color="auto"/>
            <w:right w:val="none" w:sz="0" w:space="0" w:color="auto"/>
          </w:divBdr>
        </w:div>
        <w:div w:id="1448348350">
          <w:marLeft w:val="0"/>
          <w:marRight w:val="0"/>
          <w:marTop w:val="0"/>
          <w:marBottom w:val="0"/>
          <w:divBdr>
            <w:top w:val="none" w:sz="0" w:space="0" w:color="auto"/>
            <w:left w:val="none" w:sz="0" w:space="0" w:color="auto"/>
            <w:bottom w:val="none" w:sz="0" w:space="0" w:color="auto"/>
            <w:right w:val="none" w:sz="0" w:space="0" w:color="auto"/>
          </w:divBdr>
        </w:div>
        <w:div w:id="1558660663">
          <w:marLeft w:val="0"/>
          <w:marRight w:val="0"/>
          <w:marTop w:val="0"/>
          <w:marBottom w:val="0"/>
          <w:divBdr>
            <w:top w:val="none" w:sz="0" w:space="0" w:color="auto"/>
            <w:left w:val="none" w:sz="0" w:space="0" w:color="auto"/>
            <w:bottom w:val="none" w:sz="0" w:space="0" w:color="auto"/>
            <w:right w:val="none" w:sz="0" w:space="0" w:color="auto"/>
          </w:divBdr>
        </w:div>
        <w:div w:id="1655138751">
          <w:marLeft w:val="0"/>
          <w:marRight w:val="0"/>
          <w:marTop w:val="0"/>
          <w:marBottom w:val="0"/>
          <w:divBdr>
            <w:top w:val="none" w:sz="0" w:space="0" w:color="auto"/>
            <w:left w:val="none" w:sz="0" w:space="0" w:color="auto"/>
            <w:bottom w:val="none" w:sz="0" w:space="0" w:color="auto"/>
            <w:right w:val="none" w:sz="0" w:space="0" w:color="auto"/>
          </w:divBdr>
        </w:div>
        <w:div w:id="1656227328">
          <w:marLeft w:val="0"/>
          <w:marRight w:val="0"/>
          <w:marTop w:val="0"/>
          <w:marBottom w:val="0"/>
          <w:divBdr>
            <w:top w:val="none" w:sz="0" w:space="0" w:color="auto"/>
            <w:left w:val="none" w:sz="0" w:space="0" w:color="auto"/>
            <w:bottom w:val="none" w:sz="0" w:space="0" w:color="auto"/>
            <w:right w:val="none" w:sz="0" w:space="0" w:color="auto"/>
          </w:divBdr>
        </w:div>
        <w:div w:id="1692564469">
          <w:marLeft w:val="0"/>
          <w:marRight w:val="0"/>
          <w:marTop w:val="0"/>
          <w:marBottom w:val="0"/>
          <w:divBdr>
            <w:top w:val="none" w:sz="0" w:space="0" w:color="auto"/>
            <w:left w:val="none" w:sz="0" w:space="0" w:color="auto"/>
            <w:bottom w:val="none" w:sz="0" w:space="0" w:color="auto"/>
            <w:right w:val="none" w:sz="0" w:space="0" w:color="auto"/>
          </w:divBdr>
        </w:div>
        <w:div w:id="1706365508">
          <w:marLeft w:val="0"/>
          <w:marRight w:val="0"/>
          <w:marTop w:val="0"/>
          <w:marBottom w:val="0"/>
          <w:divBdr>
            <w:top w:val="none" w:sz="0" w:space="0" w:color="auto"/>
            <w:left w:val="none" w:sz="0" w:space="0" w:color="auto"/>
            <w:bottom w:val="none" w:sz="0" w:space="0" w:color="auto"/>
            <w:right w:val="none" w:sz="0" w:space="0" w:color="auto"/>
          </w:divBdr>
        </w:div>
        <w:div w:id="1722052501">
          <w:marLeft w:val="0"/>
          <w:marRight w:val="0"/>
          <w:marTop w:val="0"/>
          <w:marBottom w:val="0"/>
          <w:divBdr>
            <w:top w:val="none" w:sz="0" w:space="0" w:color="auto"/>
            <w:left w:val="none" w:sz="0" w:space="0" w:color="auto"/>
            <w:bottom w:val="none" w:sz="0" w:space="0" w:color="auto"/>
            <w:right w:val="none" w:sz="0" w:space="0" w:color="auto"/>
          </w:divBdr>
        </w:div>
        <w:div w:id="1722244829">
          <w:marLeft w:val="0"/>
          <w:marRight w:val="0"/>
          <w:marTop w:val="0"/>
          <w:marBottom w:val="0"/>
          <w:divBdr>
            <w:top w:val="none" w:sz="0" w:space="0" w:color="auto"/>
            <w:left w:val="none" w:sz="0" w:space="0" w:color="auto"/>
            <w:bottom w:val="none" w:sz="0" w:space="0" w:color="auto"/>
            <w:right w:val="none" w:sz="0" w:space="0" w:color="auto"/>
          </w:divBdr>
        </w:div>
        <w:div w:id="1754275324">
          <w:marLeft w:val="0"/>
          <w:marRight w:val="0"/>
          <w:marTop w:val="0"/>
          <w:marBottom w:val="0"/>
          <w:divBdr>
            <w:top w:val="none" w:sz="0" w:space="0" w:color="auto"/>
            <w:left w:val="none" w:sz="0" w:space="0" w:color="auto"/>
            <w:bottom w:val="none" w:sz="0" w:space="0" w:color="auto"/>
            <w:right w:val="none" w:sz="0" w:space="0" w:color="auto"/>
          </w:divBdr>
        </w:div>
        <w:div w:id="1768312150">
          <w:marLeft w:val="0"/>
          <w:marRight w:val="0"/>
          <w:marTop w:val="0"/>
          <w:marBottom w:val="0"/>
          <w:divBdr>
            <w:top w:val="none" w:sz="0" w:space="0" w:color="auto"/>
            <w:left w:val="none" w:sz="0" w:space="0" w:color="auto"/>
            <w:bottom w:val="none" w:sz="0" w:space="0" w:color="auto"/>
            <w:right w:val="none" w:sz="0" w:space="0" w:color="auto"/>
          </w:divBdr>
        </w:div>
        <w:div w:id="1887644513">
          <w:marLeft w:val="0"/>
          <w:marRight w:val="0"/>
          <w:marTop w:val="0"/>
          <w:marBottom w:val="0"/>
          <w:divBdr>
            <w:top w:val="none" w:sz="0" w:space="0" w:color="auto"/>
            <w:left w:val="none" w:sz="0" w:space="0" w:color="auto"/>
            <w:bottom w:val="none" w:sz="0" w:space="0" w:color="auto"/>
            <w:right w:val="none" w:sz="0" w:space="0" w:color="auto"/>
          </w:divBdr>
        </w:div>
        <w:div w:id="1983536080">
          <w:marLeft w:val="0"/>
          <w:marRight w:val="0"/>
          <w:marTop w:val="0"/>
          <w:marBottom w:val="0"/>
          <w:divBdr>
            <w:top w:val="none" w:sz="0" w:space="0" w:color="auto"/>
            <w:left w:val="none" w:sz="0" w:space="0" w:color="auto"/>
            <w:bottom w:val="none" w:sz="0" w:space="0" w:color="auto"/>
            <w:right w:val="none" w:sz="0" w:space="0" w:color="auto"/>
          </w:divBdr>
        </w:div>
        <w:div w:id="2050766178">
          <w:marLeft w:val="0"/>
          <w:marRight w:val="0"/>
          <w:marTop w:val="0"/>
          <w:marBottom w:val="0"/>
          <w:divBdr>
            <w:top w:val="none" w:sz="0" w:space="0" w:color="auto"/>
            <w:left w:val="none" w:sz="0" w:space="0" w:color="auto"/>
            <w:bottom w:val="none" w:sz="0" w:space="0" w:color="auto"/>
            <w:right w:val="none" w:sz="0" w:space="0" w:color="auto"/>
          </w:divBdr>
        </w:div>
        <w:div w:id="2086879371">
          <w:marLeft w:val="0"/>
          <w:marRight w:val="0"/>
          <w:marTop w:val="0"/>
          <w:marBottom w:val="0"/>
          <w:divBdr>
            <w:top w:val="none" w:sz="0" w:space="0" w:color="auto"/>
            <w:left w:val="none" w:sz="0" w:space="0" w:color="auto"/>
            <w:bottom w:val="none" w:sz="0" w:space="0" w:color="auto"/>
            <w:right w:val="none" w:sz="0" w:space="0" w:color="auto"/>
          </w:divBdr>
        </w:div>
        <w:div w:id="2087339517">
          <w:marLeft w:val="0"/>
          <w:marRight w:val="0"/>
          <w:marTop w:val="0"/>
          <w:marBottom w:val="0"/>
          <w:divBdr>
            <w:top w:val="none" w:sz="0" w:space="0" w:color="auto"/>
            <w:left w:val="none" w:sz="0" w:space="0" w:color="auto"/>
            <w:bottom w:val="none" w:sz="0" w:space="0" w:color="auto"/>
            <w:right w:val="none" w:sz="0" w:space="0" w:color="auto"/>
          </w:divBdr>
        </w:div>
      </w:divsChild>
    </w:div>
    <w:div w:id="1247613594">
      <w:bodyDiv w:val="1"/>
      <w:marLeft w:val="0"/>
      <w:marRight w:val="0"/>
      <w:marTop w:val="0"/>
      <w:marBottom w:val="0"/>
      <w:divBdr>
        <w:top w:val="none" w:sz="0" w:space="0" w:color="auto"/>
        <w:left w:val="none" w:sz="0" w:space="0" w:color="auto"/>
        <w:bottom w:val="none" w:sz="0" w:space="0" w:color="auto"/>
        <w:right w:val="none" w:sz="0" w:space="0" w:color="auto"/>
      </w:divBdr>
      <w:divsChild>
        <w:div w:id="157813435">
          <w:marLeft w:val="0"/>
          <w:marRight w:val="0"/>
          <w:marTop w:val="0"/>
          <w:marBottom w:val="0"/>
          <w:divBdr>
            <w:top w:val="none" w:sz="0" w:space="0" w:color="auto"/>
            <w:left w:val="none" w:sz="0" w:space="0" w:color="auto"/>
            <w:bottom w:val="none" w:sz="0" w:space="0" w:color="auto"/>
            <w:right w:val="none" w:sz="0" w:space="0" w:color="auto"/>
          </w:divBdr>
          <w:divsChild>
            <w:div w:id="286358080">
              <w:marLeft w:val="-75"/>
              <w:marRight w:val="0"/>
              <w:marTop w:val="30"/>
              <w:marBottom w:val="30"/>
              <w:divBdr>
                <w:top w:val="none" w:sz="0" w:space="0" w:color="auto"/>
                <w:left w:val="none" w:sz="0" w:space="0" w:color="auto"/>
                <w:bottom w:val="none" w:sz="0" w:space="0" w:color="auto"/>
                <w:right w:val="none" w:sz="0" w:space="0" w:color="auto"/>
              </w:divBdr>
              <w:divsChild>
                <w:div w:id="293487957">
                  <w:marLeft w:val="0"/>
                  <w:marRight w:val="0"/>
                  <w:marTop w:val="0"/>
                  <w:marBottom w:val="0"/>
                  <w:divBdr>
                    <w:top w:val="none" w:sz="0" w:space="0" w:color="auto"/>
                    <w:left w:val="none" w:sz="0" w:space="0" w:color="auto"/>
                    <w:bottom w:val="none" w:sz="0" w:space="0" w:color="auto"/>
                    <w:right w:val="none" w:sz="0" w:space="0" w:color="auto"/>
                  </w:divBdr>
                  <w:divsChild>
                    <w:div w:id="1464694789">
                      <w:marLeft w:val="0"/>
                      <w:marRight w:val="0"/>
                      <w:marTop w:val="0"/>
                      <w:marBottom w:val="0"/>
                      <w:divBdr>
                        <w:top w:val="none" w:sz="0" w:space="0" w:color="auto"/>
                        <w:left w:val="none" w:sz="0" w:space="0" w:color="auto"/>
                        <w:bottom w:val="none" w:sz="0" w:space="0" w:color="auto"/>
                        <w:right w:val="none" w:sz="0" w:space="0" w:color="auto"/>
                      </w:divBdr>
                    </w:div>
                  </w:divsChild>
                </w:div>
                <w:div w:id="302539625">
                  <w:marLeft w:val="0"/>
                  <w:marRight w:val="0"/>
                  <w:marTop w:val="0"/>
                  <w:marBottom w:val="0"/>
                  <w:divBdr>
                    <w:top w:val="none" w:sz="0" w:space="0" w:color="auto"/>
                    <w:left w:val="none" w:sz="0" w:space="0" w:color="auto"/>
                    <w:bottom w:val="none" w:sz="0" w:space="0" w:color="auto"/>
                    <w:right w:val="none" w:sz="0" w:space="0" w:color="auto"/>
                  </w:divBdr>
                  <w:divsChild>
                    <w:div w:id="2111312931">
                      <w:marLeft w:val="0"/>
                      <w:marRight w:val="0"/>
                      <w:marTop w:val="0"/>
                      <w:marBottom w:val="0"/>
                      <w:divBdr>
                        <w:top w:val="none" w:sz="0" w:space="0" w:color="auto"/>
                        <w:left w:val="none" w:sz="0" w:space="0" w:color="auto"/>
                        <w:bottom w:val="none" w:sz="0" w:space="0" w:color="auto"/>
                        <w:right w:val="none" w:sz="0" w:space="0" w:color="auto"/>
                      </w:divBdr>
                    </w:div>
                  </w:divsChild>
                </w:div>
                <w:div w:id="408381374">
                  <w:marLeft w:val="0"/>
                  <w:marRight w:val="0"/>
                  <w:marTop w:val="0"/>
                  <w:marBottom w:val="0"/>
                  <w:divBdr>
                    <w:top w:val="none" w:sz="0" w:space="0" w:color="auto"/>
                    <w:left w:val="none" w:sz="0" w:space="0" w:color="auto"/>
                    <w:bottom w:val="none" w:sz="0" w:space="0" w:color="auto"/>
                    <w:right w:val="none" w:sz="0" w:space="0" w:color="auto"/>
                  </w:divBdr>
                  <w:divsChild>
                    <w:div w:id="375205471">
                      <w:marLeft w:val="0"/>
                      <w:marRight w:val="0"/>
                      <w:marTop w:val="0"/>
                      <w:marBottom w:val="0"/>
                      <w:divBdr>
                        <w:top w:val="none" w:sz="0" w:space="0" w:color="auto"/>
                        <w:left w:val="none" w:sz="0" w:space="0" w:color="auto"/>
                        <w:bottom w:val="none" w:sz="0" w:space="0" w:color="auto"/>
                        <w:right w:val="none" w:sz="0" w:space="0" w:color="auto"/>
                      </w:divBdr>
                    </w:div>
                  </w:divsChild>
                </w:div>
                <w:div w:id="416245099">
                  <w:marLeft w:val="0"/>
                  <w:marRight w:val="0"/>
                  <w:marTop w:val="0"/>
                  <w:marBottom w:val="0"/>
                  <w:divBdr>
                    <w:top w:val="none" w:sz="0" w:space="0" w:color="auto"/>
                    <w:left w:val="none" w:sz="0" w:space="0" w:color="auto"/>
                    <w:bottom w:val="none" w:sz="0" w:space="0" w:color="auto"/>
                    <w:right w:val="none" w:sz="0" w:space="0" w:color="auto"/>
                  </w:divBdr>
                  <w:divsChild>
                    <w:div w:id="1891336018">
                      <w:marLeft w:val="0"/>
                      <w:marRight w:val="0"/>
                      <w:marTop w:val="0"/>
                      <w:marBottom w:val="0"/>
                      <w:divBdr>
                        <w:top w:val="none" w:sz="0" w:space="0" w:color="auto"/>
                        <w:left w:val="none" w:sz="0" w:space="0" w:color="auto"/>
                        <w:bottom w:val="none" w:sz="0" w:space="0" w:color="auto"/>
                        <w:right w:val="none" w:sz="0" w:space="0" w:color="auto"/>
                      </w:divBdr>
                    </w:div>
                  </w:divsChild>
                </w:div>
                <w:div w:id="582224791">
                  <w:marLeft w:val="0"/>
                  <w:marRight w:val="0"/>
                  <w:marTop w:val="0"/>
                  <w:marBottom w:val="0"/>
                  <w:divBdr>
                    <w:top w:val="none" w:sz="0" w:space="0" w:color="auto"/>
                    <w:left w:val="none" w:sz="0" w:space="0" w:color="auto"/>
                    <w:bottom w:val="none" w:sz="0" w:space="0" w:color="auto"/>
                    <w:right w:val="none" w:sz="0" w:space="0" w:color="auto"/>
                  </w:divBdr>
                  <w:divsChild>
                    <w:div w:id="1454983664">
                      <w:marLeft w:val="0"/>
                      <w:marRight w:val="0"/>
                      <w:marTop w:val="0"/>
                      <w:marBottom w:val="0"/>
                      <w:divBdr>
                        <w:top w:val="none" w:sz="0" w:space="0" w:color="auto"/>
                        <w:left w:val="none" w:sz="0" w:space="0" w:color="auto"/>
                        <w:bottom w:val="none" w:sz="0" w:space="0" w:color="auto"/>
                        <w:right w:val="none" w:sz="0" w:space="0" w:color="auto"/>
                      </w:divBdr>
                    </w:div>
                  </w:divsChild>
                </w:div>
                <w:div w:id="591473719">
                  <w:marLeft w:val="0"/>
                  <w:marRight w:val="0"/>
                  <w:marTop w:val="0"/>
                  <w:marBottom w:val="0"/>
                  <w:divBdr>
                    <w:top w:val="none" w:sz="0" w:space="0" w:color="auto"/>
                    <w:left w:val="none" w:sz="0" w:space="0" w:color="auto"/>
                    <w:bottom w:val="none" w:sz="0" w:space="0" w:color="auto"/>
                    <w:right w:val="none" w:sz="0" w:space="0" w:color="auto"/>
                  </w:divBdr>
                  <w:divsChild>
                    <w:div w:id="1967739764">
                      <w:marLeft w:val="0"/>
                      <w:marRight w:val="0"/>
                      <w:marTop w:val="0"/>
                      <w:marBottom w:val="0"/>
                      <w:divBdr>
                        <w:top w:val="none" w:sz="0" w:space="0" w:color="auto"/>
                        <w:left w:val="none" w:sz="0" w:space="0" w:color="auto"/>
                        <w:bottom w:val="none" w:sz="0" w:space="0" w:color="auto"/>
                        <w:right w:val="none" w:sz="0" w:space="0" w:color="auto"/>
                      </w:divBdr>
                    </w:div>
                  </w:divsChild>
                </w:div>
                <w:div w:id="1353457690">
                  <w:marLeft w:val="0"/>
                  <w:marRight w:val="0"/>
                  <w:marTop w:val="0"/>
                  <w:marBottom w:val="0"/>
                  <w:divBdr>
                    <w:top w:val="none" w:sz="0" w:space="0" w:color="auto"/>
                    <w:left w:val="none" w:sz="0" w:space="0" w:color="auto"/>
                    <w:bottom w:val="none" w:sz="0" w:space="0" w:color="auto"/>
                    <w:right w:val="none" w:sz="0" w:space="0" w:color="auto"/>
                  </w:divBdr>
                  <w:divsChild>
                    <w:div w:id="865870048">
                      <w:marLeft w:val="0"/>
                      <w:marRight w:val="0"/>
                      <w:marTop w:val="0"/>
                      <w:marBottom w:val="0"/>
                      <w:divBdr>
                        <w:top w:val="none" w:sz="0" w:space="0" w:color="auto"/>
                        <w:left w:val="none" w:sz="0" w:space="0" w:color="auto"/>
                        <w:bottom w:val="none" w:sz="0" w:space="0" w:color="auto"/>
                        <w:right w:val="none" w:sz="0" w:space="0" w:color="auto"/>
                      </w:divBdr>
                    </w:div>
                  </w:divsChild>
                </w:div>
                <w:div w:id="1401950809">
                  <w:marLeft w:val="0"/>
                  <w:marRight w:val="0"/>
                  <w:marTop w:val="0"/>
                  <w:marBottom w:val="0"/>
                  <w:divBdr>
                    <w:top w:val="none" w:sz="0" w:space="0" w:color="auto"/>
                    <w:left w:val="none" w:sz="0" w:space="0" w:color="auto"/>
                    <w:bottom w:val="none" w:sz="0" w:space="0" w:color="auto"/>
                    <w:right w:val="none" w:sz="0" w:space="0" w:color="auto"/>
                  </w:divBdr>
                  <w:divsChild>
                    <w:div w:id="266428565">
                      <w:marLeft w:val="0"/>
                      <w:marRight w:val="0"/>
                      <w:marTop w:val="0"/>
                      <w:marBottom w:val="0"/>
                      <w:divBdr>
                        <w:top w:val="none" w:sz="0" w:space="0" w:color="auto"/>
                        <w:left w:val="none" w:sz="0" w:space="0" w:color="auto"/>
                        <w:bottom w:val="none" w:sz="0" w:space="0" w:color="auto"/>
                        <w:right w:val="none" w:sz="0" w:space="0" w:color="auto"/>
                      </w:divBdr>
                    </w:div>
                  </w:divsChild>
                </w:div>
                <w:div w:id="1460800342">
                  <w:marLeft w:val="0"/>
                  <w:marRight w:val="0"/>
                  <w:marTop w:val="0"/>
                  <w:marBottom w:val="0"/>
                  <w:divBdr>
                    <w:top w:val="none" w:sz="0" w:space="0" w:color="auto"/>
                    <w:left w:val="none" w:sz="0" w:space="0" w:color="auto"/>
                    <w:bottom w:val="none" w:sz="0" w:space="0" w:color="auto"/>
                    <w:right w:val="none" w:sz="0" w:space="0" w:color="auto"/>
                  </w:divBdr>
                  <w:divsChild>
                    <w:div w:id="1469784852">
                      <w:marLeft w:val="0"/>
                      <w:marRight w:val="0"/>
                      <w:marTop w:val="0"/>
                      <w:marBottom w:val="0"/>
                      <w:divBdr>
                        <w:top w:val="none" w:sz="0" w:space="0" w:color="auto"/>
                        <w:left w:val="none" w:sz="0" w:space="0" w:color="auto"/>
                        <w:bottom w:val="none" w:sz="0" w:space="0" w:color="auto"/>
                        <w:right w:val="none" w:sz="0" w:space="0" w:color="auto"/>
                      </w:divBdr>
                    </w:div>
                  </w:divsChild>
                </w:div>
                <w:div w:id="1594584230">
                  <w:marLeft w:val="0"/>
                  <w:marRight w:val="0"/>
                  <w:marTop w:val="0"/>
                  <w:marBottom w:val="0"/>
                  <w:divBdr>
                    <w:top w:val="none" w:sz="0" w:space="0" w:color="auto"/>
                    <w:left w:val="none" w:sz="0" w:space="0" w:color="auto"/>
                    <w:bottom w:val="none" w:sz="0" w:space="0" w:color="auto"/>
                    <w:right w:val="none" w:sz="0" w:space="0" w:color="auto"/>
                  </w:divBdr>
                  <w:divsChild>
                    <w:div w:id="1487241151">
                      <w:marLeft w:val="0"/>
                      <w:marRight w:val="0"/>
                      <w:marTop w:val="0"/>
                      <w:marBottom w:val="0"/>
                      <w:divBdr>
                        <w:top w:val="none" w:sz="0" w:space="0" w:color="auto"/>
                        <w:left w:val="none" w:sz="0" w:space="0" w:color="auto"/>
                        <w:bottom w:val="none" w:sz="0" w:space="0" w:color="auto"/>
                        <w:right w:val="none" w:sz="0" w:space="0" w:color="auto"/>
                      </w:divBdr>
                    </w:div>
                  </w:divsChild>
                </w:div>
                <w:div w:id="1596094740">
                  <w:marLeft w:val="0"/>
                  <w:marRight w:val="0"/>
                  <w:marTop w:val="0"/>
                  <w:marBottom w:val="0"/>
                  <w:divBdr>
                    <w:top w:val="none" w:sz="0" w:space="0" w:color="auto"/>
                    <w:left w:val="none" w:sz="0" w:space="0" w:color="auto"/>
                    <w:bottom w:val="none" w:sz="0" w:space="0" w:color="auto"/>
                    <w:right w:val="none" w:sz="0" w:space="0" w:color="auto"/>
                  </w:divBdr>
                  <w:divsChild>
                    <w:div w:id="1637174930">
                      <w:marLeft w:val="0"/>
                      <w:marRight w:val="0"/>
                      <w:marTop w:val="0"/>
                      <w:marBottom w:val="0"/>
                      <w:divBdr>
                        <w:top w:val="none" w:sz="0" w:space="0" w:color="auto"/>
                        <w:left w:val="none" w:sz="0" w:space="0" w:color="auto"/>
                        <w:bottom w:val="none" w:sz="0" w:space="0" w:color="auto"/>
                        <w:right w:val="none" w:sz="0" w:space="0" w:color="auto"/>
                      </w:divBdr>
                    </w:div>
                  </w:divsChild>
                </w:div>
                <w:div w:id="2078818821">
                  <w:marLeft w:val="0"/>
                  <w:marRight w:val="0"/>
                  <w:marTop w:val="0"/>
                  <w:marBottom w:val="0"/>
                  <w:divBdr>
                    <w:top w:val="none" w:sz="0" w:space="0" w:color="auto"/>
                    <w:left w:val="none" w:sz="0" w:space="0" w:color="auto"/>
                    <w:bottom w:val="none" w:sz="0" w:space="0" w:color="auto"/>
                    <w:right w:val="none" w:sz="0" w:space="0" w:color="auto"/>
                  </w:divBdr>
                  <w:divsChild>
                    <w:div w:id="42854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6226">
          <w:marLeft w:val="0"/>
          <w:marRight w:val="0"/>
          <w:marTop w:val="0"/>
          <w:marBottom w:val="0"/>
          <w:divBdr>
            <w:top w:val="none" w:sz="0" w:space="0" w:color="auto"/>
            <w:left w:val="none" w:sz="0" w:space="0" w:color="auto"/>
            <w:bottom w:val="none" w:sz="0" w:space="0" w:color="auto"/>
            <w:right w:val="none" w:sz="0" w:space="0" w:color="auto"/>
          </w:divBdr>
        </w:div>
        <w:div w:id="609162018">
          <w:marLeft w:val="0"/>
          <w:marRight w:val="0"/>
          <w:marTop w:val="0"/>
          <w:marBottom w:val="0"/>
          <w:divBdr>
            <w:top w:val="none" w:sz="0" w:space="0" w:color="auto"/>
            <w:left w:val="none" w:sz="0" w:space="0" w:color="auto"/>
            <w:bottom w:val="none" w:sz="0" w:space="0" w:color="auto"/>
            <w:right w:val="none" w:sz="0" w:space="0" w:color="auto"/>
          </w:divBdr>
        </w:div>
        <w:div w:id="706566827">
          <w:marLeft w:val="0"/>
          <w:marRight w:val="0"/>
          <w:marTop w:val="0"/>
          <w:marBottom w:val="0"/>
          <w:divBdr>
            <w:top w:val="none" w:sz="0" w:space="0" w:color="auto"/>
            <w:left w:val="none" w:sz="0" w:space="0" w:color="auto"/>
            <w:bottom w:val="none" w:sz="0" w:space="0" w:color="auto"/>
            <w:right w:val="none" w:sz="0" w:space="0" w:color="auto"/>
          </w:divBdr>
        </w:div>
        <w:div w:id="751632602">
          <w:marLeft w:val="0"/>
          <w:marRight w:val="0"/>
          <w:marTop w:val="0"/>
          <w:marBottom w:val="0"/>
          <w:divBdr>
            <w:top w:val="none" w:sz="0" w:space="0" w:color="auto"/>
            <w:left w:val="none" w:sz="0" w:space="0" w:color="auto"/>
            <w:bottom w:val="none" w:sz="0" w:space="0" w:color="auto"/>
            <w:right w:val="none" w:sz="0" w:space="0" w:color="auto"/>
          </w:divBdr>
        </w:div>
        <w:div w:id="982851243">
          <w:marLeft w:val="0"/>
          <w:marRight w:val="0"/>
          <w:marTop w:val="0"/>
          <w:marBottom w:val="0"/>
          <w:divBdr>
            <w:top w:val="none" w:sz="0" w:space="0" w:color="auto"/>
            <w:left w:val="none" w:sz="0" w:space="0" w:color="auto"/>
            <w:bottom w:val="none" w:sz="0" w:space="0" w:color="auto"/>
            <w:right w:val="none" w:sz="0" w:space="0" w:color="auto"/>
          </w:divBdr>
        </w:div>
        <w:div w:id="1123965864">
          <w:marLeft w:val="0"/>
          <w:marRight w:val="0"/>
          <w:marTop w:val="0"/>
          <w:marBottom w:val="0"/>
          <w:divBdr>
            <w:top w:val="none" w:sz="0" w:space="0" w:color="auto"/>
            <w:left w:val="none" w:sz="0" w:space="0" w:color="auto"/>
            <w:bottom w:val="none" w:sz="0" w:space="0" w:color="auto"/>
            <w:right w:val="none" w:sz="0" w:space="0" w:color="auto"/>
          </w:divBdr>
          <w:divsChild>
            <w:div w:id="63576456">
              <w:marLeft w:val="0"/>
              <w:marRight w:val="0"/>
              <w:marTop w:val="0"/>
              <w:marBottom w:val="0"/>
              <w:divBdr>
                <w:top w:val="none" w:sz="0" w:space="0" w:color="auto"/>
                <w:left w:val="none" w:sz="0" w:space="0" w:color="auto"/>
                <w:bottom w:val="none" w:sz="0" w:space="0" w:color="auto"/>
                <w:right w:val="none" w:sz="0" w:space="0" w:color="auto"/>
              </w:divBdr>
            </w:div>
            <w:div w:id="305816965">
              <w:marLeft w:val="0"/>
              <w:marRight w:val="0"/>
              <w:marTop w:val="0"/>
              <w:marBottom w:val="0"/>
              <w:divBdr>
                <w:top w:val="none" w:sz="0" w:space="0" w:color="auto"/>
                <w:left w:val="none" w:sz="0" w:space="0" w:color="auto"/>
                <w:bottom w:val="none" w:sz="0" w:space="0" w:color="auto"/>
                <w:right w:val="none" w:sz="0" w:space="0" w:color="auto"/>
              </w:divBdr>
            </w:div>
            <w:div w:id="836767284">
              <w:marLeft w:val="0"/>
              <w:marRight w:val="0"/>
              <w:marTop w:val="0"/>
              <w:marBottom w:val="0"/>
              <w:divBdr>
                <w:top w:val="none" w:sz="0" w:space="0" w:color="auto"/>
                <w:left w:val="none" w:sz="0" w:space="0" w:color="auto"/>
                <w:bottom w:val="none" w:sz="0" w:space="0" w:color="auto"/>
                <w:right w:val="none" w:sz="0" w:space="0" w:color="auto"/>
              </w:divBdr>
            </w:div>
            <w:div w:id="1088623152">
              <w:marLeft w:val="0"/>
              <w:marRight w:val="0"/>
              <w:marTop w:val="0"/>
              <w:marBottom w:val="0"/>
              <w:divBdr>
                <w:top w:val="none" w:sz="0" w:space="0" w:color="auto"/>
                <w:left w:val="none" w:sz="0" w:space="0" w:color="auto"/>
                <w:bottom w:val="none" w:sz="0" w:space="0" w:color="auto"/>
                <w:right w:val="none" w:sz="0" w:space="0" w:color="auto"/>
              </w:divBdr>
            </w:div>
            <w:div w:id="1223757828">
              <w:marLeft w:val="0"/>
              <w:marRight w:val="0"/>
              <w:marTop w:val="0"/>
              <w:marBottom w:val="0"/>
              <w:divBdr>
                <w:top w:val="none" w:sz="0" w:space="0" w:color="auto"/>
                <w:left w:val="none" w:sz="0" w:space="0" w:color="auto"/>
                <w:bottom w:val="none" w:sz="0" w:space="0" w:color="auto"/>
                <w:right w:val="none" w:sz="0" w:space="0" w:color="auto"/>
              </w:divBdr>
            </w:div>
            <w:div w:id="2077316467">
              <w:marLeft w:val="0"/>
              <w:marRight w:val="0"/>
              <w:marTop w:val="0"/>
              <w:marBottom w:val="0"/>
              <w:divBdr>
                <w:top w:val="none" w:sz="0" w:space="0" w:color="auto"/>
                <w:left w:val="none" w:sz="0" w:space="0" w:color="auto"/>
                <w:bottom w:val="none" w:sz="0" w:space="0" w:color="auto"/>
                <w:right w:val="none" w:sz="0" w:space="0" w:color="auto"/>
              </w:divBdr>
            </w:div>
          </w:divsChild>
        </w:div>
        <w:div w:id="1166365812">
          <w:marLeft w:val="0"/>
          <w:marRight w:val="0"/>
          <w:marTop w:val="0"/>
          <w:marBottom w:val="0"/>
          <w:divBdr>
            <w:top w:val="none" w:sz="0" w:space="0" w:color="auto"/>
            <w:left w:val="none" w:sz="0" w:space="0" w:color="auto"/>
            <w:bottom w:val="none" w:sz="0" w:space="0" w:color="auto"/>
            <w:right w:val="none" w:sz="0" w:space="0" w:color="auto"/>
          </w:divBdr>
        </w:div>
        <w:div w:id="1761561507">
          <w:marLeft w:val="0"/>
          <w:marRight w:val="0"/>
          <w:marTop w:val="0"/>
          <w:marBottom w:val="0"/>
          <w:divBdr>
            <w:top w:val="none" w:sz="0" w:space="0" w:color="auto"/>
            <w:left w:val="none" w:sz="0" w:space="0" w:color="auto"/>
            <w:bottom w:val="none" w:sz="0" w:space="0" w:color="auto"/>
            <w:right w:val="none" w:sz="0" w:space="0" w:color="auto"/>
          </w:divBdr>
        </w:div>
        <w:div w:id="2019038784">
          <w:marLeft w:val="0"/>
          <w:marRight w:val="0"/>
          <w:marTop w:val="0"/>
          <w:marBottom w:val="0"/>
          <w:divBdr>
            <w:top w:val="none" w:sz="0" w:space="0" w:color="auto"/>
            <w:left w:val="none" w:sz="0" w:space="0" w:color="auto"/>
            <w:bottom w:val="none" w:sz="0" w:space="0" w:color="auto"/>
            <w:right w:val="none" w:sz="0" w:space="0" w:color="auto"/>
          </w:divBdr>
        </w:div>
      </w:divsChild>
    </w:div>
    <w:div w:id="1548107866">
      <w:bodyDiv w:val="1"/>
      <w:marLeft w:val="0"/>
      <w:marRight w:val="0"/>
      <w:marTop w:val="0"/>
      <w:marBottom w:val="0"/>
      <w:divBdr>
        <w:top w:val="none" w:sz="0" w:space="0" w:color="auto"/>
        <w:left w:val="none" w:sz="0" w:space="0" w:color="auto"/>
        <w:bottom w:val="none" w:sz="0" w:space="0" w:color="auto"/>
        <w:right w:val="none" w:sz="0" w:space="0" w:color="auto"/>
      </w:divBdr>
      <w:divsChild>
        <w:div w:id="145123289">
          <w:marLeft w:val="0"/>
          <w:marRight w:val="0"/>
          <w:marTop w:val="0"/>
          <w:marBottom w:val="0"/>
          <w:divBdr>
            <w:top w:val="none" w:sz="0" w:space="0" w:color="auto"/>
            <w:left w:val="none" w:sz="0" w:space="0" w:color="auto"/>
            <w:bottom w:val="none" w:sz="0" w:space="0" w:color="auto"/>
            <w:right w:val="none" w:sz="0" w:space="0" w:color="auto"/>
          </w:divBdr>
        </w:div>
        <w:div w:id="297417701">
          <w:marLeft w:val="0"/>
          <w:marRight w:val="0"/>
          <w:marTop w:val="0"/>
          <w:marBottom w:val="0"/>
          <w:divBdr>
            <w:top w:val="none" w:sz="0" w:space="0" w:color="auto"/>
            <w:left w:val="none" w:sz="0" w:space="0" w:color="auto"/>
            <w:bottom w:val="none" w:sz="0" w:space="0" w:color="auto"/>
            <w:right w:val="none" w:sz="0" w:space="0" w:color="auto"/>
          </w:divBdr>
        </w:div>
        <w:div w:id="657345030">
          <w:marLeft w:val="0"/>
          <w:marRight w:val="0"/>
          <w:marTop w:val="0"/>
          <w:marBottom w:val="0"/>
          <w:divBdr>
            <w:top w:val="none" w:sz="0" w:space="0" w:color="auto"/>
            <w:left w:val="none" w:sz="0" w:space="0" w:color="auto"/>
            <w:bottom w:val="none" w:sz="0" w:space="0" w:color="auto"/>
            <w:right w:val="none" w:sz="0" w:space="0" w:color="auto"/>
          </w:divBdr>
        </w:div>
        <w:div w:id="693917193">
          <w:marLeft w:val="0"/>
          <w:marRight w:val="0"/>
          <w:marTop w:val="0"/>
          <w:marBottom w:val="0"/>
          <w:divBdr>
            <w:top w:val="none" w:sz="0" w:space="0" w:color="auto"/>
            <w:left w:val="none" w:sz="0" w:space="0" w:color="auto"/>
            <w:bottom w:val="none" w:sz="0" w:space="0" w:color="auto"/>
            <w:right w:val="none" w:sz="0" w:space="0" w:color="auto"/>
          </w:divBdr>
        </w:div>
        <w:div w:id="793985645">
          <w:marLeft w:val="0"/>
          <w:marRight w:val="0"/>
          <w:marTop w:val="0"/>
          <w:marBottom w:val="0"/>
          <w:divBdr>
            <w:top w:val="none" w:sz="0" w:space="0" w:color="auto"/>
            <w:left w:val="none" w:sz="0" w:space="0" w:color="auto"/>
            <w:bottom w:val="none" w:sz="0" w:space="0" w:color="auto"/>
            <w:right w:val="none" w:sz="0" w:space="0" w:color="auto"/>
          </w:divBdr>
        </w:div>
        <w:div w:id="1293511493">
          <w:marLeft w:val="0"/>
          <w:marRight w:val="0"/>
          <w:marTop w:val="0"/>
          <w:marBottom w:val="0"/>
          <w:divBdr>
            <w:top w:val="none" w:sz="0" w:space="0" w:color="auto"/>
            <w:left w:val="none" w:sz="0" w:space="0" w:color="auto"/>
            <w:bottom w:val="none" w:sz="0" w:space="0" w:color="auto"/>
            <w:right w:val="none" w:sz="0" w:space="0" w:color="auto"/>
          </w:divBdr>
        </w:div>
        <w:div w:id="1344622762">
          <w:marLeft w:val="0"/>
          <w:marRight w:val="0"/>
          <w:marTop w:val="0"/>
          <w:marBottom w:val="0"/>
          <w:divBdr>
            <w:top w:val="none" w:sz="0" w:space="0" w:color="auto"/>
            <w:left w:val="none" w:sz="0" w:space="0" w:color="auto"/>
            <w:bottom w:val="none" w:sz="0" w:space="0" w:color="auto"/>
            <w:right w:val="none" w:sz="0" w:space="0" w:color="auto"/>
          </w:divBdr>
        </w:div>
        <w:div w:id="1714040094">
          <w:marLeft w:val="0"/>
          <w:marRight w:val="0"/>
          <w:marTop w:val="0"/>
          <w:marBottom w:val="0"/>
          <w:divBdr>
            <w:top w:val="none" w:sz="0" w:space="0" w:color="auto"/>
            <w:left w:val="none" w:sz="0" w:space="0" w:color="auto"/>
            <w:bottom w:val="none" w:sz="0" w:space="0" w:color="auto"/>
            <w:right w:val="none" w:sz="0" w:space="0" w:color="auto"/>
          </w:divBdr>
        </w:div>
        <w:div w:id="1750347916">
          <w:marLeft w:val="0"/>
          <w:marRight w:val="0"/>
          <w:marTop w:val="0"/>
          <w:marBottom w:val="0"/>
          <w:divBdr>
            <w:top w:val="none" w:sz="0" w:space="0" w:color="auto"/>
            <w:left w:val="none" w:sz="0" w:space="0" w:color="auto"/>
            <w:bottom w:val="none" w:sz="0" w:space="0" w:color="auto"/>
            <w:right w:val="none" w:sz="0" w:space="0" w:color="auto"/>
          </w:divBdr>
        </w:div>
        <w:div w:id="1867402355">
          <w:marLeft w:val="0"/>
          <w:marRight w:val="0"/>
          <w:marTop w:val="0"/>
          <w:marBottom w:val="0"/>
          <w:divBdr>
            <w:top w:val="none" w:sz="0" w:space="0" w:color="auto"/>
            <w:left w:val="none" w:sz="0" w:space="0" w:color="auto"/>
            <w:bottom w:val="none" w:sz="0" w:space="0" w:color="auto"/>
            <w:right w:val="none" w:sz="0" w:space="0" w:color="auto"/>
          </w:divBdr>
        </w:div>
        <w:div w:id="1991984034">
          <w:marLeft w:val="0"/>
          <w:marRight w:val="0"/>
          <w:marTop w:val="0"/>
          <w:marBottom w:val="0"/>
          <w:divBdr>
            <w:top w:val="none" w:sz="0" w:space="0" w:color="auto"/>
            <w:left w:val="none" w:sz="0" w:space="0" w:color="auto"/>
            <w:bottom w:val="none" w:sz="0" w:space="0" w:color="auto"/>
            <w:right w:val="none" w:sz="0" w:space="0" w:color="auto"/>
          </w:divBdr>
        </w:div>
      </w:divsChild>
    </w:div>
    <w:div w:id="1899196531">
      <w:bodyDiv w:val="1"/>
      <w:marLeft w:val="0"/>
      <w:marRight w:val="0"/>
      <w:marTop w:val="0"/>
      <w:marBottom w:val="0"/>
      <w:divBdr>
        <w:top w:val="none" w:sz="0" w:space="0" w:color="auto"/>
        <w:left w:val="none" w:sz="0" w:space="0" w:color="auto"/>
        <w:bottom w:val="none" w:sz="0" w:space="0" w:color="auto"/>
        <w:right w:val="none" w:sz="0" w:space="0" w:color="auto"/>
      </w:divBdr>
      <w:divsChild>
        <w:div w:id="140579855">
          <w:marLeft w:val="0"/>
          <w:marRight w:val="0"/>
          <w:marTop w:val="0"/>
          <w:marBottom w:val="0"/>
          <w:divBdr>
            <w:top w:val="none" w:sz="0" w:space="0" w:color="auto"/>
            <w:left w:val="none" w:sz="0" w:space="0" w:color="auto"/>
            <w:bottom w:val="none" w:sz="0" w:space="0" w:color="auto"/>
            <w:right w:val="none" w:sz="0" w:space="0" w:color="auto"/>
          </w:divBdr>
        </w:div>
        <w:div w:id="206183521">
          <w:marLeft w:val="0"/>
          <w:marRight w:val="0"/>
          <w:marTop w:val="0"/>
          <w:marBottom w:val="0"/>
          <w:divBdr>
            <w:top w:val="none" w:sz="0" w:space="0" w:color="auto"/>
            <w:left w:val="none" w:sz="0" w:space="0" w:color="auto"/>
            <w:bottom w:val="none" w:sz="0" w:space="0" w:color="auto"/>
            <w:right w:val="none" w:sz="0" w:space="0" w:color="auto"/>
          </w:divBdr>
        </w:div>
        <w:div w:id="418525974">
          <w:marLeft w:val="0"/>
          <w:marRight w:val="0"/>
          <w:marTop w:val="0"/>
          <w:marBottom w:val="0"/>
          <w:divBdr>
            <w:top w:val="none" w:sz="0" w:space="0" w:color="auto"/>
            <w:left w:val="none" w:sz="0" w:space="0" w:color="auto"/>
            <w:bottom w:val="none" w:sz="0" w:space="0" w:color="auto"/>
            <w:right w:val="none" w:sz="0" w:space="0" w:color="auto"/>
          </w:divBdr>
        </w:div>
        <w:div w:id="807404754">
          <w:marLeft w:val="0"/>
          <w:marRight w:val="0"/>
          <w:marTop w:val="0"/>
          <w:marBottom w:val="0"/>
          <w:divBdr>
            <w:top w:val="none" w:sz="0" w:space="0" w:color="auto"/>
            <w:left w:val="none" w:sz="0" w:space="0" w:color="auto"/>
            <w:bottom w:val="none" w:sz="0" w:space="0" w:color="auto"/>
            <w:right w:val="none" w:sz="0" w:space="0" w:color="auto"/>
          </w:divBdr>
        </w:div>
        <w:div w:id="881599752">
          <w:marLeft w:val="0"/>
          <w:marRight w:val="0"/>
          <w:marTop w:val="0"/>
          <w:marBottom w:val="0"/>
          <w:divBdr>
            <w:top w:val="none" w:sz="0" w:space="0" w:color="auto"/>
            <w:left w:val="none" w:sz="0" w:space="0" w:color="auto"/>
            <w:bottom w:val="none" w:sz="0" w:space="0" w:color="auto"/>
            <w:right w:val="none" w:sz="0" w:space="0" w:color="auto"/>
          </w:divBdr>
        </w:div>
        <w:div w:id="899243432">
          <w:marLeft w:val="0"/>
          <w:marRight w:val="0"/>
          <w:marTop w:val="0"/>
          <w:marBottom w:val="0"/>
          <w:divBdr>
            <w:top w:val="none" w:sz="0" w:space="0" w:color="auto"/>
            <w:left w:val="none" w:sz="0" w:space="0" w:color="auto"/>
            <w:bottom w:val="none" w:sz="0" w:space="0" w:color="auto"/>
            <w:right w:val="none" w:sz="0" w:space="0" w:color="auto"/>
          </w:divBdr>
        </w:div>
        <w:div w:id="911042815">
          <w:marLeft w:val="0"/>
          <w:marRight w:val="0"/>
          <w:marTop w:val="0"/>
          <w:marBottom w:val="0"/>
          <w:divBdr>
            <w:top w:val="none" w:sz="0" w:space="0" w:color="auto"/>
            <w:left w:val="none" w:sz="0" w:space="0" w:color="auto"/>
            <w:bottom w:val="none" w:sz="0" w:space="0" w:color="auto"/>
            <w:right w:val="none" w:sz="0" w:space="0" w:color="auto"/>
          </w:divBdr>
        </w:div>
        <w:div w:id="928778654">
          <w:marLeft w:val="0"/>
          <w:marRight w:val="0"/>
          <w:marTop w:val="0"/>
          <w:marBottom w:val="0"/>
          <w:divBdr>
            <w:top w:val="none" w:sz="0" w:space="0" w:color="auto"/>
            <w:left w:val="none" w:sz="0" w:space="0" w:color="auto"/>
            <w:bottom w:val="none" w:sz="0" w:space="0" w:color="auto"/>
            <w:right w:val="none" w:sz="0" w:space="0" w:color="auto"/>
          </w:divBdr>
        </w:div>
        <w:div w:id="929851676">
          <w:marLeft w:val="0"/>
          <w:marRight w:val="0"/>
          <w:marTop w:val="0"/>
          <w:marBottom w:val="0"/>
          <w:divBdr>
            <w:top w:val="none" w:sz="0" w:space="0" w:color="auto"/>
            <w:left w:val="none" w:sz="0" w:space="0" w:color="auto"/>
            <w:bottom w:val="none" w:sz="0" w:space="0" w:color="auto"/>
            <w:right w:val="none" w:sz="0" w:space="0" w:color="auto"/>
          </w:divBdr>
        </w:div>
        <w:div w:id="950742484">
          <w:marLeft w:val="0"/>
          <w:marRight w:val="0"/>
          <w:marTop w:val="0"/>
          <w:marBottom w:val="0"/>
          <w:divBdr>
            <w:top w:val="none" w:sz="0" w:space="0" w:color="auto"/>
            <w:left w:val="none" w:sz="0" w:space="0" w:color="auto"/>
            <w:bottom w:val="none" w:sz="0" w:space="0" w:color="auto"/>
            <w:right w:val="none" w:sz="0" w:space="0" w:color="auto"/>
          </w:divBdr>
        </w:div>
        <w:div w:id="997537590">
          <w:marLeft w:val="0"/>
          <w:marRight w:val="0"/>
          <w:marTop w:val="0"/>
          <w:marBottom w:val="0"/>
          <w:divBdr>
            <w:top w:val="none" w:sz="0" w:space="0" w:color="auto"/>
            <w:left w:val="none" w:sz="0" w:space="0" w:color="auto"/>
            <w:bottom w:val="none" w:sz="0" w:space="0" w:color="auto"/>
            <w:right w:val="none" w:sz="0" w:space="0" w:color="auto"/>
          </w:divBdr>
          <w:divsChild>
            <w:div w:id="240649015">
              <w:marLeft w:val="0"/>
              <w:marRight w:val="0"/>
              <w:marTop w:val="0"/>
              <w:marBottom w:val="0"/>
              <w:divBdr>
                <w:top w:val="none" w:sz="0" w:space="0" w:color="auto"/>
                <w:left w:val="none" w:sz="0" w:space="0" w:color="auto"/>
                <w:bottom w:val="none" w:sz="0" w:space="0" w:color="auto"/>
                <w:right w:val="none" w:sz="0" w:space="0" w:color="auto"/>
              </w:divBdr>
            </w:div>
            <w:div w:id="475611344">
              <w:marLeft w:val="0"/>
              <w:marRight w:val="0"/>
              <w:marTop w:val="0"/>
              <w:marBottom w:val="0"/>
              <w:divBdr>
                <w:top w:val="none" w:sz="0" w:space="0" w:color="auto"/>
                <w:left w:val="none" w:sz="0" w:space="0" w:color="auto"/>
                <w:bottom w:val="none" w:sz="0" w:space="0" w:color="auto"/>
                <w:right w:val="none" w:sz="0" w:space="0" w:color="auto"/>
              </w:divBdr>
            </w:div>
            <w:div w:id="525945663">
              <w:marLeft w:val="0"/>
              <w:marRight w:val="0"/>
              <w:marTop w:val="0"/>
              <w:marBottom w:val="0"/>
              <w:divBdr>
                <w:top w:val="none" w:sz="0" w:space="0" w:color="auto"/>
                <w:left w:val="none" w:sz="0" w:space="0" w:color="auto"/>
                <w:bottom w:val="none" w:sz="0" w:space="0" w:color="auto"/>
                <w:right w:val="none" w:sz="0" w:space="0" w:color="auto"/>
              </w:divBdr>
            </w:div>
            <w:div w:id="638346062">
              <w:marLeft w:val="0"/>
              <w:marRight w:val="0"/>
              <w:marTop w:val="0"/>
              <w:marBottom w:val="0"/>
              <w:divBdr>
                <w:top w:val="none" w:sz="0" w:space="0" w:color="auto"/>
                <w:left w:val="none" w:sz="0" w:space="0" w:color="auto"/>
                <w:bottom w:val="none" w:sz="0" w:space="0" w:color="auto"/>
                <w:right w:val="none" w:sz="0" w:space="0" w:color="auto"/>
              </w:divBdr>
            </w:div>
            <w:div w:id="975910700">
              <w:marLeft w:val="0"/>
              <w:marRight w:val="0"/>
              <w:marTop w:val="0"/>
              <w:marBottom w:val="0"/>
              <w:divBdr>
                <w:top w:val="none" w:sz="0" w:space="0" w:color="auto"/>
                <w:left w:val="none" w:sz="0" w:space="0" w:color="auto"/>
                <w:bottom w:val="none" w:sz="0" w:space="0" w:color="auto"/>
                <w:right w:val="none" w:sz="0" w:space="0" w:color="auto"/>
              </w:divBdr>
            </w:div>
            <w:div w:id="1219051448">
              <w:marLeft w:val="0"/>
              <w:marRight w:val="0"/>
              <w:marTop w:val="0"/>
              <w:marBottom w:val="0"/>
              <w:divBdr>
                <w:top w:val="none" w:sz="0" w:space="0" w:color="auto"/>
                <w:left w:val="none" w:sz="0" w:space="0" w:color="auto"/>
                <w:bottom w:val="none" w:sz="0" w:space="0" w:color="auto"/>
                <w:right w:val="none" w:sz="0" w:space="0" w:color="auto"/>
              </w:divBdr>
            </w:div>
            <w:div w:id="1220825022">
              <w:marLeft w:val="0"/>
              <w:marRight w:val="0"/>
              <w:marTop w:val="0"/>
              <w:marBottom w:val="0"/>
              <w:divBdr>
                <w:top w:val="none" w:sz="0" w:space="0" w:color="auto"/>
                <w:left w:val="none" w:sz="0" w:space="0" w:color="auto"/>
                <w:bottom w:val="none" w:sz="0" w:space="0" w:color="auto"/>
                <w:right w:val="none" w:sz="0" w:space="0" w:color="auto"/>
              </w:divBdr>
            </w:div>
            <w:div w:id="1287663345">
              <w:marLeft w:val="0"/>
              <w:marRight w:val="0"/>
              <w:marTop w:val="0"/>
              <w:marBottom w:val="0"/>
              <w:divBdr>
                <w:top w:val="none" w:sz="0" w:space="0" w:color="auto"/>
                <w:left w:val="none" w:sz="0" w:space="0" w:color="auto"/>
                <w:bottom w:val="none" w:sz="0" w:space="0" w:color="auto"/>
                <w:right w:val="none" w:sz="0" w:space="0" w:color="auto"/>
              </w:divBdr>
            </w:div>
            <w:div w:id="1403480015">
              <w:marLeft w:val="0"/>
              <w:marRight w:val="0"/>
              <w:marTop w:val="0"/>
              <w:marBottom w:val="0"/>
              <w:divBdr>
                <w:top w:val="none" w:sz="0" w:space="0" w:color="auto"/>
                <w:left w:val="none" w:sz="0" w:space="0" w:color="auto"/>
                <w:bottom w:val="none" w:sz="0" w:space="0" w:color="auto"/>
                <w:right w:val="none" w:sz="0" w:space="0" w:color="auto"/>
              </w:divBdr>
            </w:div>
            <w:div w:id="1421292132">
              <w:marLeft w:val="0"/>
              <w:marRight w:val="0"/>
              <w:marTop w:val="0"/>
              <w:marBottom w:val="0"/>
              <w:divBdr>
                <w:top w:val="none" w:sz="0" w:space="0" w:color="auto"/>
                <w:left w:val="none" w:sz="0" w:space="0" w:color="auto"/>
                <w:bottom w:val="none" w:sz="0" w:space="0" w:color="auto"/>
                <w:right w:val="none" w:sz="0" w:space="0" w:color="auto"/>
              </w:divBdr>
            </w:div>
            <w:div w:id="1496260424">
              <w:marLeft w:val="0"/>
              <w:marRight w:val="0"/>
              <w:marTop w:val="0"/>
              <w:marBottom w:val="0"/>
              <w:divBdr>
                <w:top w:val="none" w:sz="0" w:space="0" w:color="auto"/>
                <w:left w:val="none" w:sz="0" w:space="0" w:color="auto"/>
                <w:bottom w:val="none" w:sz="0" w:space="0" w:color="auto"/>
                <w:right w:val="none" w:sz="0" w:space="0" w:color="auto"/>
              </w:divBdr>
            </w:div>
            <w:div w:id="1596019045">
              <w:marLeft w:val="0"/>
              <w:marRight w:val="0"/>
              <w:marTop w:val="0"/>
              <w:marBottom w:val="0"/>
              <w:divBdr>
                <w:top w:val="none" w:sz="0" w:space="0" w:color="auto"/>
                <w:left w:val="none" w:sz="0" w:space="0" w:color="auto"/>
                <w:bottom w:val="none" w:sz="0" w:space="0" w:color="auto"/>
                <w:right w:val="none" w:sz="0" w:space="0" w:color="auto"/>
              </w:divBdr>
            </w:div>
            <w:div w:id="1624994442">
              <w:marLeft w:val="0"/>
              <w:marRight w:val="0"/>
              <w:marTop w:val="0"/>
              <w:marBottom w:val="0"/>
              <w:divBdr>
                <w:top w:val="none" w:sz="0" w:space="0" w:color="auto"/>
                <w:left w:val="none" w:sz="0" w:space="0" w:color="auto"/>
                <w:bottom w:val="none" w:sz="0" w:space="0" w:color="auto"/>
                <w:right w:val="none" w:sz="0" w:space="0" w:color="auto"/>
              </w:divBdr>
            </w:div>
            <w:div w:id="1739015365">
              <w:marLeft w:val="0"/>
              <w:marRight w:val="0"/>
              <w:marTop w:val="0"/>
              <w:marBottom w:val="0"/>
              <w:divBdr>
                <w:top w:val="none" w:sz="0" w:space="0" w:color="auto"/>
                <w:left w:val="none" w:sz="0" w:space="0" w:color="auto"/>
                <w:bottom w:val="none" w:sz="0" w:space="0" w:color="auto"/>
                <w:right w:val="none" w:sz="0" w:space="0" w:color="auto"/>
              </w:divBdr>
            </w:div>
            <w:div w:id="2099865379">
              <w:marLeft w:val="0"/>
              <w:marRight w:val="0"/>
              <w:marTop w:val="0"/>
              <w:marBottom w:val="0"/>
              <w:divBdr>
                <w:top w:val="none" w:sz="0" w:space="0" w:color="auto"/>
                <w:left w:val="none" w:sz="0" w:space="0" w:color="auto"/>
                <w:bottom w:val="none" w:sz="0" w:space="0" w:color="auto"/>
                <w:right w:val="none" w:sz="0" w:space="0" w:color="auto"/>
              </w:divBdr>
            </w:div>
            <w:div w:id="2137092384">
              <w:marLeft w:val="0"/>
              <w:marRight w:val="0"/>
              <w:marTop w:val="0"/>
              <w:marBottom w:val="0"/>
              <w:divBdr>
                <w:top w:val="none" w:sz="0" w:space="0" w:color="auto"/>
                <w:left w:val="none" w:sz="0" w:space="0" w:color="auto"/>
                <w:bottom w:val="none" w:sz="0" w:space="0" w:color="auto"/>
                <w:right w:val="none" w:sz="0" w:space="0" w:color="auto"/>
              </w:divBdr>
            </w:div>
          </w:divsChild>
        </w:div>
        <w:div w:id="1269965699">
          <w:marLeft w:val="0"/>
          <w:marRight w:val="0"/>
          <w:marTop w:val="0"/>
          <w:marBottom w:val="0"/>
          <w:divBdr>
            <w:top w:val="none" w:sz="0" w:space="0" w:color="auto"/>
            <w:left w:val="none" w:sz="0" w:space="0" w:color="auto"/>
            <w:bottom w:val="none" w:sz="0" w:space="0" w:color="auto"/>
            <w:right w:val="none" w:sz="0" w:space="0" w:color="auto"/>
          </w:divBdr>
        </w:div>
        <w:div w:id="1655832963">
          <w:marLeft w:val="0"/>
          <w:marRight w:val="0"/>
          <w:marTop w:val="0"/>
          <w:marBottom w:val="0"/>
          <w:divBdr>
            <w:top w:val="none" w:sz="0" w:space="0" w:color="auto"/>
            <w:left w:val="none" w:sz="0" w:space="0" w:color="auto"/>
            <w:bottom w:val="none" w:sz="0" w:space="0" w:color="auto"/>
            <w:right w:val="none" w:sz="0" w:space="0" w:color="auto"/>
          </w:divBdr>
        </w:div>
        <w:div w:id="1661499021">
          <w:marLeft w:val="0"/>
          <w:marRight w:val="0"/>
          <w:marTop w:val="0"/>
          <w:marBottom w:val="0"/>
          <w:divBdr>
            <w:top w:val="none" w:sz="0" w:space="0" w:color="auto"/>
            <w:left w:val="none" w:sz="0" w:space="0" w:color="auto"/>
            <w:bottom w:val="none" w:sz="0" w:space="0" w:color="auto"/>
            <w:right w:val="none" w:sz="0" w:space="0" w:color="auto"/>
          </w:divBdr>
        </w:div>
        <w:div w:id="2010936707">
          <w:marLeft w:val="0"/>
          <w:marRight w:val="0"/>
          <w:marTop w:val="0"/>
          <w:marBottom w:val="0"/>
          <w:divBdr>
            <w:top w:val="none" w:sz="0" w:space="0" w:color="auto"/>
            <w:left w:val="none" w:sz="0" w:space="0" w:color="auto"/>
            <w:bottom w:val="none" w:sz="0" w:space="0" w:color="auto"/>
            <w:right w:val="none" w:sz="0" w:space="0" w:color="auto"/>
          </w:divBdr>
        </w:div>
        <w:div w:id="2119519369">
          <w:marLeft w:val="0"/>
          <w:marRight w:val="0"/>
          <w:marTop w:val="0"/>
          <w:marBottom w:val="0"/>
          <w:divBdr>
            <w:top w:val="none" w:sz="0" w:space="0" w:color="auto"/>
            <w:left w:val="none" w:sz="0" w:space="0" w:color="auto"/>
            <w:bottom w:val="none" w:sz="0" w:space="0" w:color="auto"/>
            <w:right w:val="none" w:sz="0" w:space="0" w:color="auto"/>
          </w:divBdr>
        </w:div>
      </w:divsChild>
    </w:div>
    <w:div w:id="1935239410">
      <w:bodyDiv w:val="1"/>
      <w:marLeft w:val="0"/>
      <w:marRight w:val="0"/>
      <w:marTop w:val="0"/>
      <w:marBottom w:val="0"/>
      <w:divBdr>
        <w:top w:val="none" w:sz="0" w:space="0" w:color="auto"/>
        <w:left w:val="none" w:sz="0" w:space="0" w:color="auto"/>
        <w:bottom w:val="none" w:sz="0" w:space="0" w:color="auto"/>
        <w:right w:val="none" w:sz="0" w:space="0" w:color="auto"/>
      </w:divBdr>
      <w:divsChild>
        <w:div w:id="747581919">
          <w:marLeft w:val="0"/>
          <w:marRight w:val="0"/>
          <w:marTop w:val="0"/>
          <w:marBottom w:val="0"/>
          <w:divBdr>
            <w:top w:val="none" w:sz="0" w:space="0" w:color="auto"/>
            <w:left w:val="none" w:sz="0" w:space="0" w:color="auto"/>
            <w:bottom w:val="none" w:sz="0" w:space="0" w:color="auto"/>
            <w:right w:val="none" w:sz="0" w:space="0" w:color="auto"/>
          </w:divBdr>
        </w:div>
        <w:div w:id="983314121">
          <w:marLeft w:val="0"/>
          <w:marRight w:val="0"/>
          <w:marTop w:val="0"/>
          <w:marBottom w:val="0"/>
          <w:divBdr>
            <w:top w:val="none" w:sz="0" w:space="0" w:color="auto"/>
            <w:left w:val="none" w:sz="0" w:space="0" w:color="auto"/>
            <w:bottom w:val="none" w:sz="0" w:space="0" w:color="auto"/>
            <w:right w:val="none" w:sz="0" w:space="0" w:color="auto"/>
          </w:divBdr>
          <w:divsChild>
            <w:div w:id="805513897">
              <w:marLeft w:val="0"/>
              <w:marRight w:val="0"/>
              <w:marTop w:val="30"/>
              <w:marBottom w:val="30"/>
              <w:divBdr>
                <w:top w:val="none" w:sz="0" w:space="0" w:color="auto"/>
                <w:left w:val="none" w:sz="0" w:space="0" w:color="auto"/>
                <w:bottom w:val="none" w:sz="0" w:space="0" w:color="auto"/>
                <w:right w:val="none" w:sz="0" w:space="0" w:color="auto"/>
              </w:divBdr>
              <w:divsChild>
                <w:div w:id="211769673">
                  <w:marLeft w:val="0"/>
                  <w:marRight w:val="0"/>
                  <w:marTop w:val="0"/>
                  <w:marBottom w:val="0"/>
                  <w:divBdr>
                    <w:top w:val="none" w:sz="0" w:space="0" w:color="auto"/>
                    <w:left w:val="none" w:sz="0" w:space="0" w:color="auto"/>
                    <w:bottom w:val="none" w:sz="0" w:space="0" w:color="auto"/>
                    <w:right w:val="none" w:sz="0" w:space="0" w:color="auto"/>
                  </w:divBdr>
                  <w:divsChild>
                    <w:div w:id="161699883">
                      <w:marLeft w:val="0"/>
                      <w:marRight w:val="0"/>
                      <w:marTop w:val="0"/>
                      <w:marBottom w:val="0"/>
                      <w:divBdr>
                        <w:top w:val="none" w:sz="0" w:space="0" w:color="auto"/>
                        <w:left w:val="none" w:sz="0" w:space="0" w:color="auto"/>
                        <w:bottom w:val="none" w:sz="0" w:space="0" w:color="auto"/>
                        <w:right w:val="none" w:sz="0" w:space="0" w:color="auto"/>
                      </w:divBdr>
                    </w:div>
                  </w:divsChild>
                </w:div>
                <w:div w:id="256525301">
                  <w:marLeft w:val="0"/>
                  <w:marRight w:val="0"/>
                  <w:marTop w:val="0"/>
                  <w:marBottom w:val="0"/>
                  <w:divBdr>
                    <w:top w:val="none" w:sz="0" w:space="0" w:color="auto"/>
                    <w:left w:val="none" w:sz="0" w:space="0" w:color="auto"/>
                    <w:bottom w:val="none" w:sz="0" w:space="0" w:color="auto"/>
                    <w:right w:val="none" w:sz="0" w:space="0" w:color="auto"/>
                  </w:divBdr>
                  <w:divsChild>
                    <w:div w:id="340550036">
                      <w:marLeft w:val="0"/>
                      <w:marRight w:val="0"/>
                      <w:marTop w:val="0"/>
                      <w:marBottom w:val="0"/>
                      <w:divBdr>
                        <w:top w:val="none" w:sz="0" w:space="0" w:color="auto"/>
                        <w:left w:val="none" w:sz="0" w:space="0" w:color="auto"/>
                        <w:bottom w:val="none" w:sz="0" w:space="0" w:color="auto"/>
                        <w:right w:val="none" w:sz="0" w:space="0" w:color="auto"/>
                      </w:divBdr>
                    </w:div>
                  </w:divsChild>
                </w:div>
                <w:div w:id="264921272">
                  <w:marLeft w:val="0"/>
                  <w:marRight w:val="0"/>
                  <w:marTop w:val="0"/>
                  <w:marBottom w:val="0"/>
                  <w:divBdr>
                    <w:top w:val="none" w:sz="0" w:space="0" w:color="auto"/>
                    <w:left w:val="none" w:sz="0" w:space="0" w:color="auto"/>
                    <w:bottom w:val="none" w:sz="0" w:space="0" w:color="auto"/>
                    <w:right w:val="none" w:sz="0" w:space="0" w:color="auto"/>
                  </w:divBdr>
                  <w:divsChild>
                    <w:div w:id="1041367487">
                      <w:marLeft w:val="0"/>
                      <w:marRight w:val="0"/>
                      <w:marTop w:val="0"/>
                      <w:marBottom w:val="0"/>
                      <w:divBdr>
                        <w:top w:val="none" w:sz="0" w:space="0" w:color="auto"/>
                        <w:left w:val="none" w:sz="0" w:space="0" w:color="auto"/>
                        <w:bottom w:val="none" w:sz="0" w:space="0" w:color="auto"/>
                        <w:right w:val="none" w:sz="0" w:space="0" w:color="auto"/>
                      </w:divBdr>
                    </w:div>
                  </w:divsChild>
                </w:div>
                <w:div w:id="523136727">
                  <w:marLeft w:val="0"/>
                  <w:marRight w:val="0"/>
                  <w:marTop w:val="0"/>
                  <w:marBottom w:val="0"/>
                  <w:divBdr>
                    <w:top w:val="none" w:sz="0" w:space="0" w:color="auto"/>
                    <w:left w:val="none" w:sz="0" w:space="0" w:color="auto"/>
                    <w:bottom w:val="none" w:sz="0" w:space="0" w:color="auto"/>
                    <w:right w:val="none" w:sz="0" w:space="0" w:color="auto"/>
                  </w:divBdr>
                  <w:divsChild>
                    <w:div w:id="42026520">
                      <w:marLeft w:val="0"/>
                      <w:marRight w:val="0"/>
                      <w:marTop w:val="0"/>
                      <w:marBottom w:val="0"/>
                      <w:divBdr>
                        <w:top w:val="none" w:sz="0" w:space="0" w:color="auto"/>
                        <w:left w:val="none" w:sz="0" w:space="0" w:color="auto"/>
                        <w:bottom w:val="none" w:sz="0" w:space="0" w:color="auto"/>
                        <w:right w:val="none" w:sz="0" w:space="0" w:color="auto"/>
                      </w:divBdr>
                    </w:div>
                  </w:divsChild>
                </w:div>
                <w:div w:id="580874991">
                  <w:marLeft w:val="0"/>
                  <w:marRight w:val="0"/>
                  <w:marTop w:val="0"/>
                  <w:marBottom w:val="0"/>
                  <w:divBdr>
                    <w:top w:val="none" w:sz="0" w:space="0" w:color="auto"/>
                    <w:left w:val="none" w:sz="0" w:space="0" w:color="auto"/>
                    <w:bottom w:val="none" w:sz="0" w:space="0" w:color="auto"/>
                    <w:right w:val="none" w:sz="0" w:space="0" w:color="auto"/>
                  </w:divBdr>
                  <w:divsChild>
                    <w:div w:id="1823042075">
                      <w:marLeft w:val="0"/>
                      <w:marRight w:val="0"/>
                      <w:marTop w:val="0"/>
                      <w:marBottom w:val="0"/>
                      <w:divBdr>
                        <w:top w:val="none" w:sz="0" w:space="0" w:color="auto"/>
                        <w:left w:val="none" w:sz="0" w:space="0" w:color="auto"/>
                        <w:bottom w:val="none" w:sz="0" w:space="0" w:color="auto"/>
                        <w:right w:val="none" w:sz="0" w:space="0" w:color="auto"/>
                      </w:divBdr>
                    </w:div>
                  </w:divsChild>
                </w:div>
                <w:div w:id="640815372">
                  <w:marLeft w:val="0"/>
                  <w:marRight w:val="0"/>
                  <w:marTop w:val="0"/>
                  <w:marBottom w:val="0"/>
                  <w:divBdr>
                    <w:top w:val="none" w:sz="0" w:space="0" w:color="auto"/>
                    <w:left w:val="none" w:sz="0" w:space="0" w:color="auto"/>
                    <w:bottom w:val="none" w:sz="0" w:space="0" w:color="auto"/>
                    <w:right w:val="none" w:sz="0" w:space="0" w:color="auto"/>
                  </w:divBdr>
                  <w:divsChild>
                    <w:div w:id="481852896">
                      <w:marLeft w:val="0"/>
                      <w:marRight w:val="0"/>
                      <w:marTop w:val="0"/>
                      <w:marBottom w:val="0"/>
                      <w:divBdr>
                        <w:top w:val="none" w:sz="0" w:space="0" w:color="auto"/>
                        <w:left w:val="none" w:sz="0" w:space="0" w:color="auto"/>
                        <w:bottom w:val="none" w:sz="0" w:space="0" w:color="auto"/>
                        <w:right w:val="none" w:sz="0" w:space="0" w:color="auto"/>
                      </w:divBdr>
                    </w:div>
                  </w:divsChild>
                </w:div>
                <w:div w:id="716201740">
                  <w:marLeft w:val="0"/>
                  <w:marRight w:val="0"/>
                  <w:marTop w:val="0"/>
                  <w:marBottom w:val="0"/>
                  <w:divBdr>
                    <w:top w:val="none" w:sz="0" w:space="0" w:color="auto"/>
                    <w:left w:val="none" w:sz="0" w:space="0" w:color="auto"/>
                    <w:bottom w:val="none" w:sz="0" w:space="0" w:color="auto"/>
                    <w:right w:val="none" w:sz="0" w:space="0" w:color="auto"/>
                  </w:divBdr>
                  <w:divsChild>
                    <w:div w:id="1686711634">
                      <w:marLeft w:val="0"/>
                      <w:marRight w:val="0"/>
                      <w:marTop w:val="0"/>
                      <w:marBottom w:val="0"/>
                      <w:divBdr>
                        <w:top w:val="none" w:sz="0" w:space="0" w:color="auto"/>
                        <w:left w:val="none" w:sz="0" w:space="0" w:color="auto"/>
                        <w:bottom w:val="none" w:sz="0" w:space="0" w:color="auto"/>
                        <w:right w:val="none" w:sz="0" w:space="0" w:color="auto"/>
                      </w:divBdr>
                    </w:div>
                  </w:divsChild>
                </w:div>
                <w:div w:id="763649876">
                  <w:marLeft w:val="0"/>
                  <w:marRight w:val="0"/>
                  <w:marTop w:val="0"/>
                  <w:marBottom w:val="0"/>
                  <w:divBdr>
                    <w:top w:val="none" w:sz="0" w:space="0" w:color="auto"/>
                    <w:left w:val="none" w:sz="0" w:space="0" w:color="auto"/>
                    <w:bottom w:val="none" w:sz="0" w:space="0" w:color="auto"/>
                    <w:right w:val="none" w:sz="0" w:space="0" w:color="auto"/>
                  </w:divBdr>
                  <w:divsChild>
                    <w:div w:id="1631131010">
                      <w:marLeft w:val="0"/>
                      <w:marRight w:val="0"/>
                      <w:marTop w:val="0"/>
                      <w:marBottom w:val="0"/>
                      <w:divBdr>
                        <w:top w:val="none" w:sz="0" w:space="0" w:color="auto"/>
                        <w:left w:val="none" w:sz="0" w:space="0" w:color="auto"/>
                        <w:bottom w:val="none" w:sz="0" w:space="0" w:color="auto"/>
                        <w:right w:val="none" w:sz="0" w:space="0" w:color="auto"/>
                      </w:divBdr>
                    </w:div>
                  </w:divsChild>
                </w:div>
                <w:div w:id="1346640311">
                  <w:marLeft w:val="0"/>
                  <w:marRight w:val="0"/>
                  <w:marTop w:val="0"/>
                  <w:marBottom w:val="0"/>
                  <w:divBdr>
                    <w:top w:val="none" w:sz="0" w:space="0" w:color="auto"/>
                    <w:left w:val="none" w:sz="0" w:space="0" w:color="auto"/>
                    <w:bottom w:val="none" w:sz="0" w:space="0" w:color="auto"/>
                    <w:right w:val="none" w:sz="0" w:space="0" w:color="auto"/>
                  </w:divBdr>
                  <w:divsChild>
                    <w:div w:id="1433087428">
                      <w:marLeft w:val="0"/>
                      <w:marRight w:val="0"/>
                      <w:marTop w:val="0"/>
                      <w:marBottom w:val="0"/>
                      <w:divBdr>
                        <w:top w:val="none" w:sz="0" w:space="0" w:color="auto"/>
                        <w:left w:val="none" w:sz="0" w:space="0" w:color="auto"/>
                        <w:bottom w:val="none" w:sz="0" w:space="0" w:color="auto"/>
                        <w:right w:val="none" w:sz="0" w:space="0" w:color="auto"/>
                      </w:divBdr>
                    </w:div>
                  </w:divsChild>
                </w:div>
                <w:div w:id="1372028669">
                  <w:marLeft w:val="0"/>
                  <w:marRight w:val="0"/>
                  <w:marTop w:val="0"/>
                  <w:marBottom w:val="0"/>
                  <w:divBdr>
                    <w:top w:val="none" w:sz="0" w:space="0" w:color="auto"/>
                    <w:left w:val="none" w:sz="0" w:space="0" w:color="auto"/>
                    <w:bottom w:val="none" w:sz="0" w:space="0" w:color="auto"/>
                    <w:right w:val="none" w:sz="0" w:space="0" w:color="auto"/>
                  </w:divBdr>
                  <w:divsChild>
                    <w:div w:id="2118719732">
                      <w:marLeft w:val="0"/>
                      <w:marRight w:val="0"/>
                      <w:marTop w:val="0"/>
                      <w:marBottom w:val="0"/>
                      <w:divBdr>
                        <w:top w:val="none" w:sz="0" w:space="0" w:color="auto"/>
                        <w:left w:val="none" w:sz="0" w:space="0" w:color="auto"/>
                        <w:bottom w:val="none" w:sz="0" w:space="0" w:color="auto"/>
                        <w:right w:val="none" w:sz="0" w:space="0" w:color="auto"/>
                      </w:divBdr>
                    </w:div>
                  </w:divsChild>
                </w:div>
                <w:div w:id="1386222493">
                  <w:marLeft w:val="0"/>
                  <w:marRight w:val="0"/>
                  <w:marTop w:val="0"/>
                  <w:marBottom w:val="0"/>
                  <w:divBdr>
                    <w:top w:val="none" w:sz="0" w:space="0" w:color="auto"/>
                    <w:left w:val="none" w:sz="0" w:space="0" w:color="auto"/>
                    <w:bottom w:val="none" w:sz="0" w:space="0" w:color="auto"/>
                    <w:right w:val="none" w:sz="0" w:space="0" w:color="auto"/>
                  </w:divBdr>
                  <w:divsChild>
                    <w:div w:id="824518384">
                      <w:marLeft w:val="0"/>
                      <w:marRight w:val="0"/>
                      <w:marTop w:val="0"/>
                      <w:marBottom w:val="0"/>
                      <w:divBdr>
                        <w:top w:val="none" w:sz="0" w:space="0" w:color="auto"/>
                        <w:left w:val="none" w:sz="0" w:space="0" w:color="auto"/>
                        <w:bottom w:val="none" w:sz="0" w:space="0" w:color="auto"/>
                        <w:right w:val="none" w:sz="0" w:space="0" w:color="auto"/>
                      </w:divBdr>
                    </w:div>
                  </w:divsChild>
                </w:div>
                <w:div w:id="1530148064">
                  <w:marLeft w:val="0"/>
                  <w:marRight w:val="0"/>
                  <w:marTop w:val="0"/>
                  <w:marBottom w:val="0"/>
                  <w:divBdr>
                    <w:top w:val="none" w:sz="0" w:space="0" w:color="auto"/>
                    <w:left w:val="none" w:sz="0" w:space="0" w:color="auto"/>
                    <w:bottom w:val="none" w:sz="0" w:space="0" w:color="auto"/>
                    <w:right w:val="none" w:sz="0" w:space="0" w:color="auto"/>
                  </w:divBdr>
                  <w:divsChild>
                    <w:div w:id="1503736254">
                      <w:marLeft w:val="0"/>
                      <w:marRight w:val="0"/>
                      <w:marTop w:val="0"/>
                      <w:marBottom w:val="0"/>
                      <w:divBdr>
                        <w:top w:val="none" w:sz="0" w:space="0" w:color="auto"/>
                        <w:left w:val="none" w:sz="0" w:space="0" w:color="auto"/>
                        <w:bottom w:val="none" w:sz="0" w:space="0" w:color="auto"/>
                        <w:right w:val="none" w:sz="0" w:space="0" w:color="auto"/>
                      </w:divBdr>
                    </w:div>
                  </w:divsChild>
                </w:div>
                <w:div w:id="1673609702">
                  <w:marLeft w:val="0"/>
                  <w:marRight w:val="0"/>
                  <w:marTop w:val="0"/>
                  <w:marBottom w:val="0"/>
                  <w:divBdr>
                    <w:top w:val="none" w:sz="0" w:space="0" w:color="auto"/>
                    <w:left w:val="none" w:sz="0" w:space="0" w:color="auto"/>
                    <w:bottom w:val="none" w:sz="0" w:space="0" w:color="auto"/>
                    <w:right w:val="none" w:sz="0" w:space="0" w:color="auto"/>
                  </w:divBdr>
                  <w:divsChild>
                    <w:div w:id="457332738">
                      <w:marLeft w:val="0"/>
                      <w:marRight w:val="0"/>
                      <w:marTop w:val="0"/>
                      <w:marBottom w:val="0"/>
                      <w:divBdr>
                        <w:top w:val="none" w:sz="0" w:space="0" w:color="auto"/>
                        <w:left w:val="none" w:sz="0" w:space="0" w:color="auto"/>
                        <w:bottom w:val="none" w:sz="0" w:space="0" w:color="auto"/>
                        <w:right w:val="none" w:sz="0" w:space="0" w:color="auto"/>
                      </w:divBdr>
                    </w:div>
                  </w:divsChild>
                </w:div>
                <w:div w:id="1816794477">
                  <w:marLeft w:val="0"/>
                  <w:marRight w:val="0"/>
                  <w:marTop w:val="0"/>
                  <w:marBottom w:val="0"/>
                  <w:divBdr>
                    <w:top w:val="none" w:sz="0" w:space="0" w:color="auto"/>
                    <w:left w:val="none" w:sz="0" w:space="0" w:color="auto"/>
                    <w:bottom w:val="none" w:sz="0" w:space="0" w:color="auto"/>
                    <w:right w:val="none" w:sz="0" w:space="0" w:color="auto"/>
                  </w:divBdr>
                  <w:divsChild>
                    <w:div w:id="1960330331">
                      <w:marLeft w:val="0"/>
                      <w:marRight w:val="0"/>
                      <w:marTop w:val="0"/>
                      <w:marBottom w:val="0"/>
                      <w:divBdr>
                        <w:top w:val="none" w:sz="0" w:space="0" w:color="auto"/>
                        <w:left w:val="none" w:sz="0" w:space="0" w:color="auto"/>
                        <w:bottom w:val="none" w:sz="0" w:space="0" w:color="auto"/>
                        <w:right w:val="none" w:sz="0" w:space="0" w:color="auto"/>
                      </w:divBdr>
                    </w:div>
                  </w:divsChild>
                </w:div>
                <w:div w:id="2066559852">
                  <w:marLeft w:val="0"/>
                  <w:marRight w:val="0"/>
                  <w:marTop w:val="0"/>
                  <w:marBottom w:val="0"/>
                  <w:divBdr>
                    <w:top w:val="none" w:sz="0" w:space="0" w:color="auto"/>
                    <w:left w:val="none" w:sz="0" w:space="0" w:color="auto"/>
                    <w:bottom w:val="none" w:sz="0" w:space="0" w:color="auto"/>
                    <w:right w:val="none" w:sz="0" w:space="0" w:color="auto"/>
                  </w:divBdr>
                  <w:divsChild>
                    <w:div w:id="56611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136044">
          <w:marLeft w:val="0"/>
          <w:marRight w:val="0"/>
          <w:marTop w:val="0"/>
          <w:marBottom w:val="0"/>
          <w:divBdr>
            <w:top w:val="none" w:sz="0" w:space="0" w:color="auto"/>
            <w:left w:val="none" w:sz="0" w:space="0" w:color="auto"/>
            <w:bottom w:val="none" w:sz="0" w:space="0" w:color="auto"/>
            <w:right w:val="none" w:sz="0" w:space="0" w:color="auto"/>
          </w:divBdr>
        </w:div>
        <w:div w:id="1620410109">
          <w:marLeft w:val="0"/>
          <w:marRight w:val="0"/>
          <w:marTop w:val="0"/>
          <w:marBottom w:val="0"/>
          <w:divBdr>
            <w:top w:val="none" w:sz="0" w:space="0" w:color="auto"/>
            <w:left w:val="none" w:sz="0" w:space="0" w:color="auto"/>
            <w:bottom w:val="none" w:sz="0" w:space="0" w:color="auto"/>
            <w:right w:val="none" w:sz="0" w:space="0" w:color="auto"/>
          </w:divBdr>
        </w:div>
      </w:divsChild>
    </w:div>
    <w:div w:id="1992827963">
      <w:bodyDiv w:val="1"/>
      <w:marLeft w:val="0"/>
      <w:marRight w:val="0"/>
      <w:marTop w:val="0"/>
      <w:marBottom w:val="0"/>
      <w:divBdr>
        <w:top w:val="none" w:sz="0" w:space="0" w:color="auto"/>
        <w:left w:val="none" w:sz="0" w:space="0" w:color="auto"/>
        <w:bottom w:val="none" w:sz="0" w:space="0" w:color="auto"/>
        <w:right w:val="none" w:sz="0" w:space="0" w:color="auto"/>
      </w:divBdr>
      <w:divsChild>
        <w:div w:id="62021872">
          <w:marLeft w:val="0"/>
          <w:marRight w:val="0"/>
          <w:marTop w:val="0"/>
          <w:marBottom w:val="0"/>
          <w:divBdr>
            <w:top w:val="none" w:sz="0" w:space="0" w:color="auto"/>
            <w:left w:val="none" w:sz="0" w:space="0" w:color="auto"/>
            <w:bottom w:val="none" w:sz="0" w:space="0" w:color="auto"/>
            <w:right w:val="none" w:sz="0" w:space="0" w:color="auto"/>
          </w:divBdr>
        </w:div>
        <w:div w:id="122965826">
          <w:marLeft w:val="0"/>
          <w:marRight w:val="0"/>
          <w:marTop w:val="0"/>
          <w:marBottom w:val="0"/>
          <w:divBdr>
            <w:top w:val="none" w:sz="0" w:space="0" w:color="auto"/>
            <w:left w:val="none" w:sz="0" w:space="0" w:color="auto"/>
            <w:bottom w:val="none" w:sz="0" w:space="0" w:color="auto"/>
            <w:right w:val="none" w:sz="0" w:space="0" w:color="auto"/>
          </w:divBdr>
        </w:div>
        <w:div w:id="332338972">
          <w:marLeft w:val="0"/>
          <w:marRight w:val="0"/>
          <w:marTop w:val="0"/>
          <w:marBottom w:val="0"/>
          <w:divBdr>
            <w:top w:val="none" w:sz="0" w:space="0" w:color="auto"/>
            <w:left w:val="none" w:sz="0" w:space="0" w:color="auto"/>
            <w:bottom w:val="none" w:sz="0" w:space="0" w:color="auto"/>
            <w:right w:val="none" w:sz="0" w:space="0" w:color="auto"/>
          </w:divBdr>
        </w:div>
        <w:div w:id="514152414">
          <w:marLeft w:val="0"/>
          <w:marRight w:val="0"/>
          <w:marTop w:val="0"/>
          <w:marBottom w:val="0"/>
          <w:divBdr>
            <w:top w:val="none" w:sz="0" w:space="0" w:color="auto"/>
            <w:left w:val="none" w:sz="0" w:space="0" w:color="auto"/>
            <w:bottom w:val="none" w:sz="0" w:space="0" w:color="auto"/>
            <w:right w:val="none" w:sz="0" w:space="0" w:color="auto"/>
          </w:divBdr>
        </w:div>
        <w:div w:id="672611776">
          <w:marLeft w:val="0"/>
          <w:marRight w:val="0"/>
          <w:marTop w:val="0"/>
          <w:marBottom w:val="0"/>
          <w:divBdr>
            <w:top w:val="none" w:sz="0" w:space="0" w:color="auto"/>
            <w:left w:val="none" w:sz="0" w:space="0" w:color="auto"/>
            <w:bottom w:val="none" w:sz="0" w:space="0" w:color="auto"/>
            <w:right w:val="none" w:sz="0" w:space="0" w:color="auto"/>
          </w:divBdr>
        </w:div>
        <w:div w:id="752891785">
          <w:marLeft w:val="0"/>
          <w:marRight w:val="0"/>
          <w:marTop w:val="0"/>
          <w:marBottom w:val="0"/>
          <w:divBdr>
            <w:top w:val="none" w:sz="0" w:space="0" w:color="auto"/>
            <w:left w:val="none" w:sz="0" w:space="0" w:color="auto"/>
            <w:bottom w:val="none" w:sz="0" w:space="0" w:color="auto"/>
            <w:right w:val="none" w:sz="0" w:space="0" w:color="auto"/>
          </w:divBdr>
        </w:div>
        <w:div w:id="944536923">
          <w:marLeft w:val="0"/>
          <w:marRight w:val="0"/>
          <w:marTop w:val="0"/>
          <w:marBottom w:val="0"/>
          <w:divBdr>
            <w:top w:val="none" w:sz="0" w:space="0" w:color="auto"/>
            <w:left w:val="none" w:sz="0" w:space="0" w:color="auto"/>
            <w:bottom w:val="none" w:sz="0" w:space="0" w:color="auto"/>
            <w:right w:val="none" w:sz="0" w:space="0" w:color="auto"/>
          </w:divBdr>
          <w:divsChild>
            <w:div w:id="215972099">
              <w:marLeft w:val="0"/>
              <w:marRight w:val="0"/>
              <w:marTop w:val="0"/>
              <w:marBottom w:val="0"/>
              <w:divBdr>
                <w:top w:val="none" w:sz="0" w:space="0" w:color="auto"/>
                <w:left w:val="none" w:sz="0" w:space="0" w:color="auto"/>
                <w:bottom w:val="none" w:sz="0" w:space="0" w:color="auto"/>
                <w:right w:val="none" w:sz="0" w:space="0" w:color="auto"/>
              </w:divBdr>
            </w:div>
            <w:div w:id="245771679">
              <w:marLeft w:val="0"/>
              <w:marRight w:val="0"/>
              <w:marTop w:val="0"/>
              <w:marBottom w:val="0"/>
              <w:divBdr>
                <w:top w:val="none" w:sz="0" w:space="0" w:color="auto"/>
                <w:left w:val="none" w:sz="0" w:space="0" w:color="auto"/>
                <w:bottom w:val="none" w:sz="0" w:space="0" w:color="auto"/>
                <w:right w:val="none" w:sz="0" w:space="0" w:color="auto"/>
              </w:divBdr>
            </w:div>
            <w:div w:id="509412755">
              <w:marLeft w:val="0"/>
              <w:marRight w:val="0"/>
              <w:marTop w:val="0"/>
              <w:marBottom w:val="0"/>
              <w:divBdr>
                <w:top w:val="none" w:sz="0" w:space="0" w:color="auto"/>
                <w:left w:val="none" w:sz="0" w:space="0" w:color="auto"/>
                <w:bottom w:val="none" w:sz="0" w:space="0" w:color="auto"/>
                <w:right w:val="none" w:sz="0" w:space="0" w:color="auto"/>
              </w:divBdr>
            </w:div>
            <w:div w:id="631862834">
              <w:marLeft w:val="0"/>
              <w:marRight w:val="0"/>
              <w:marTop w:val="0"/>
              <w:marBottom w:val="0"/>
              <w:divBdr>
                <w:top w:val="none" w:sz="0" w:space="0" w:color="auto"/>
                <w:left w:val="none" w:sz="0" w:space="0" w:color="auto"/>
                <w:bottom w:val="none" w:sz="0" w:space="0" w:color="auto"/>
                <w:right w:val="none" w:sz="0" w:space="0" w:color="auto"/>
              </w:divBdr>
            </w:div>
            <w:div w:id="1278298170">
              <w:marLeft w:val="0"/>
              <w:marRight w:val="0"/>
              <w:marTop w:val="0"/>
              <w:marBottom w:val="0"/>
              <w:divBdr>
                <w:top w:val="none" w:sz="0" w:space="0" w:color="auto"/>
                <w:left w:val="none" w:sz="0" w:space="0" w:color="auto"/>
                <w:bottom w:val="none" w:sz="0" w:space="0" w:color="auto"/>
                <w:right w:val="none" w:sz="0" w:space="0" w:color="auto"/>
              </w:divBdr>
            </w:div>
            <w:div w:id="1755937556">
              <w:marLeft w:val="0"/>
              <w:marRight w:val="0"/>
              <w:marTop w:val="0"/>
              <w:marBottom w:val="0"/>
              <w:divBdr>
                <w:top w:val="none" w:sz="0" w:space="0" w:color="auto"/>
                <w:left w:val="none" w:sz="0" w:space="0" w:color="auto"/>
                <w:bottom w:val="none" w:sz="0" w:space="0" w:color="auto"/>
                <w:right w:val="none" w:sz="0" w:space="0" w:color="auto"/>
              </w:divBdr>
            </w:div>
            <w:div w:id="1995720133">
              <w:marLeft w:val="0"/>
              <w:marRight w:val="0"/>
              <w:marTop w:val="0"/>
              <w:marBottom w:val="0"/>
              <w:divBdr>
                <w:top w:val="none" w:sz="0" w:space="0" w:color="auto"/>
                <w:left w:val="none" w:sz="0" w:space="0" w:color="auto"/>
                <w:bottom w:val="none" w:sz="0" w:space="0" w:color="auto"/>
                <w:right w:val="none" w:sz="0" w:space="0" w:color="auto"/>
              </w:divBdr>
            </w:div>
          </w:divsChild>
        </w:div>
        <w:div w:id="1002780517">
          <w:marLeft w:val="0"/>
          <w:marRight w:val="0"/>
          <w:marTop w:val="0"/>
          <w:marBottom w:val="0"/>
          <w:divBdr>
            <w:top w:val="none" w:sz="0" w:space="0" w:color="auto"/>
            <w:left w:val="none" w:sz="0" w:space="0" w:color="auto"/>
            <w:bottom w:val="none" w:sz="0" w:space="0" w:color="auto"/>
            <w:right w:val="none" w:sz="0" w:space="0" w:color="auto"/>
          </w:divBdr>
        </w:div>
      </w:divsChild>
    </w:div>
    <w:div w:id="2049260215">
      <w:bodyDiv w:val="1"/>
      <w:marLeft w:val="0"/>
      <w:marRight w:val="0"/>
      <w:marTop w:val="0"/>
      <w:marBottom w:val="0"/>
      <w:divBdr>
        <w:top w:val="none" w:sz="0" w:space="0" w:color="auto"/>
        <w:left w:val="none" w:sz="0" w:space="0" w:color="auto"/>
        <w:bottom w:val="none" w:sz="0" w:space="0" w:color="auto"/>
        <w:right w:val="none" w:sz="0" w:space="0" w:color="auto"/>
      </w:divBdr>
      <w:divsChild>
        <w:div w:id="51542482">
          <w:marLeft w:val="0"/>
          <w:marRight w:val="0"/>
          <w:marTop w:val="0"/>
          <w:marBottom w:val="0"/>
          <w:divBdr>
            <w:top w:val="none" w:sz="0" w:space="0" w:color="auto"/>
            <w:left w:val="none" w:sz="0" w:space="0" w:color="auto"/>
            <w:bottom w:val="none" w:sz="0" w:space="0" w:color="auto"/>
            <w:right w:val="none" w:sz="0" w:space="0" w:color="auto"/>
          </w:divBdr>
        </w:div>
        <w:div w:id="133984328">
          <w:marLeft w:val="0"/>
          <w:marRight w:val="0"/>
          <w:marTop w:val="0"/>
          <w:marBottom w:val="0"/>
          <w:divBdr>
            <w:top w:val="none" w:sz="0" w:space="0" w:color="auto"/>
            <w:left w:val="none" w:sz="0" w:space="0" w:color="auto"/>
            <w:bottom w:val="none" w:sz="0" w:space="0" w:color="auto"/>
            <w:right w:val="none" w:sz="0" w:space="0" w:color="auto"/>
          </w:divBdr>
        </w:div>
        <w:div w:id="158353918">
          <w:marLeft w:val="0"/>
          <w:marRight w:val="0"/>
          <w:marTop w:val="0"/>
          <w:marBottom w:val="0"/>
          <w:divBdr>
            <w:top w:val="none" w:sz="0" w:space="0" w:color="auto"/>
            <w:left w:val="none" w:sz="0" w:space="0" w:color="auto"/>
            <w:bottom w:val="none" w:sz="0" w:space="0" w:color="auto"/>
            <w:right w:val="none" w:sz="0" w:space="0" w:color="auto"/>
          </w:divBdr>
        </w:div>
        <w:div w:id="200484726">
          <w:marLeft w:val="0"/>
          <w:marRight w:val="0"/>
          <w:marTop w:val="0"/>
          <w:marBottom w:val="0"/>
          <w:divBdr>
            <w:top w:val="none" w:sz="0" w:space="0" w:color="auto"/>
            <w:left w:val="none" w:sz="0" w:space="0" w:color="auto"/>
            <w:bottom w:val="none" w:sz="0" w:space="0" w:color="auto"/>
            <w:right w:val="none" w:sz="0" w:space="0" w:color="auto"/>
          </w:divBdr>
        </w:div>
        <w:div w:id="304236953">
          <w:marLeft w:val="0"/>
          <w:marRight w:val="0"/>
          <w:marTop w:val="0"/>
          <w:marBottom w:val="0"/>
          <w:divBdr>
            <w:top w:val="none" w:sz="0" w:space="0" w:color="auto"/>
            <w:left w:val="none" w:sz="0" w:space="0" w:color="auto"/>
            <w:bottom w:val="none" w:sz="0" w:space="0" w:color="auto"/>
            <w:right w:val="none" w:sz="0" w:space="0" w:color="auto"/>
          </w:divBdr>
        </w:div>
        <w:div w:id="333728051">
          <w:marLeft w:val="0"/>
          <w:marRight w:val="0"/>
          <w:marTop w:val="0"/>
          <w:marBottom w:val="0"/>
          <w:divBdr>
            <w:top w:val="none" w:sz="0" w:space="0" w:color="auto"/>
            <w:left w:val="none" w:sz="0" w:space="0" w:color="auto"/>
            <w:bottom w:val="none" w:sz="0" w:space="0" w:color="auto"/>
            <w:right w:val="none" w:sz="0" w:space="0" w:color="auto"/>
          </w:divBdr>
        </w:div>
        <w:div w:id="391271816">
          <w:marLeft w:val="0"/>
          <w:marRight w:val="0"/>
          <w:marTop w:val="0"/>
          <w:marBottom w:val="0"/>
          <w:divBdr>
            <w:top w:val="none" w:sz="0" w:space="0" w:color="auto"/>
            <w:left w:val="none" w:sz="0" w:space="0" w:color="auto"/>
            <w:bottom w:val="none" w:sz="0" w:space="0" w:color="auto"/>
            <w:right w:val="none" w:sz="0" w:space="0" w:color="auto"/>
          </w:divBdr>
        </w:div>
        <w:div w:id="407464468">
          <w:marLeft w:val="0"/>
          <w:marRight w:val="0"/>
          <w:marTop w:val="0"/>
          <w:marBottom w:val="0"/>
          <w:divBdr>
            <w:top w:val="none" w:sz="0" w:space="0" w:color="auto"/>
            <w:left w:val="none" w:sz="0" w:space="0" w:color="auto"/>
            <w:bottom w:val="none" w:sz="0" w:space="0" w:color="auto"/>
            <w:right w:val="none" w:sz="0" w:space="0" w:color="auto"/>
          </w:divBdr>
        </w:div>
        <w:div w:id="408310553">
          <w:marLeft w:val="0"/>
          <w:marRight w:val="0"/>
          <w:marTop w:val="0"/>
          <w:marBottom w:val="0"/>
          <w:divBdr>
            <w:top w:val="none" w:sz="0" w:space="0" w:color="auto"/>
            <w:left w:val="none" w:sz="0" w:space="0" w:color="auto"/>
            <w:bottom w:val="none" w:sz="0" w:space="0" w:color="auto"/>
            <w:right w:val="none" w:sz="0" w:space="0" w:color="auto"/>
          </w:divBdr>
        </w:div>
        <w:div w:id="440615881">
          <w:marLeft w:val="0"/>
          <w:marRight w:val="0"/>
          <w:marTop w:val="0"/>
          <w:marBottom w:val="0"/>
          <w:divBdr>
            <w:top w:val="none" w:sz="0" w:space="0" w:color="auto"/>
            <w:left w:val="none" w:sz="0" w:space="0" w:color="auto"/>
            <w:bottom w:val="none" w:sz="0" w:space="0" w:color="auto"/>
            <w:right w:val="none" w:sz="0" w:space="0" w:color="auto"/>
          </w:divBdr>
        </w:div>
        <w:div w:id="446967716">
          <w:marLeft w:val="0"/>
          <w:marRight w:val="0"/>
          <w:marTop w:val="0"/>
          <w:marBottom w:val="0"/>
          <w:divBdr>
            <w:top w:val="none" w:sz="0" w:space="0" w:color="auto"/>
            <w:left w:val="none" w:sz="0" w:space="0" w:color="auto"/>
            <w:bottom w:val="none" w:sz="0" w:space="0" w:color="auto"/>
            <w:right w:val="none" w:sz="0" w:space="0" w:color="auto"/>
          </w:divBdr>
        </w:div>
        <w:div w:id="471287291">
          <w:marLeft w:val="0"/>
          <w:marRight w:val="0"/>
          <w:marTop w:val="0"/>
          <w:marBottom w:val="0"/>
          <w:divBdr>
            <w:top w:val="none" w:sz="0" w:space="0" w:color="auto"/>
            <w:left w:val="none" w:sz="0" w:space="0" w:color="auto"/>
            <w:bottom w:val="none" w:sz="0" w:space="0" w:color="auto"/>
            <w:right w:val="none" w:sz="0" w:space="0" w:color="auto"/>
          </w:divBdr>
        </w:div>
        <w:div w:id="557017992">
          <w:marLeft w:val="0"/>
          <w:marRight w:val="0"/>
          <w:marTop w:val="0"/>
          <w:marBottom w:val="0"/>
          <w:divBdr>
            <w:top w:val="none" w:sz="0" w:space="0" w:color="auto"/>
            <w:left w:val="none" w:sz="0" w:space="0" w:color="auto"/>
            <w:bottom w:val="none" w:sz="0" w:space="0" w:color="auto"/>
            <w:right w:val="none" w:sz="0" w:space="0" w:color="auto"/>
          </w:divBdr>
        </w:div>
        <w:div w:id="685407801">
          <w:marLeft w:val="0"/>
          <w:marRight w:val="0"/>
          <w:marTop w:val="0"/>
          <w:marBottom w:val="0"/>
          <w:divBdr>
            <w:top w:val="none" w:sz="0" w:space="0" w:color="auto"/>
            <w:left w:val="none" w:sz="0" w:space="0" w:color="auto"/>
            <w:bottom w:val="none" w:sz="0" w:space="0" w:color="auto"/>
            <w:right w:val="none" w:sz="0" w:space="0" w:color="auto"/>
          </w:divBdr>
        </w:div>
        <w:div w:id="702440874">
          <w:marLeft w:val="0"/>
          <w:marRight w:val="0"/>
          <w:marTop w:val="0"/>
          <w:marBottom w:val="0"/>
          <w:divBdr>
            <w:top w:val="none" w:sz="0" w:space="0" w:color="auto"/>
            <w:left w:val="none" w:sz="0" w:space="0" w:color="auto"/>
            <w:bottom w:val="none" w:sz="0" w:space="0" w:color="auto"/>
            <w:right w:val="none" w:sz="0" w:space="0" w:color="auto"/>
          </w:divBdr>
        </w:div>
        <w:div w:id="736782917">
          <w:marLeft w:val="0"/>
          <w:marRight w:val="0"/>
          <w:marTop w:val="0"/>
          <w:marBottom w:val="0"/>
          <w:divBdr>
            <w:top w:val="none" w:sz="0" w:space="0" w:color="auto"/>
            <w:left w:val="none" w:sz="0" w:space="0" w:color="auto"/>
            <w:bottom w:val="none" w:sz="0" w:space="0" w:color="auto"/>
            <w:right w:val="none" w:sz="0" w:space="0" w:color="auto"/>
          </w:divBdr>
        </w:div>
        <w:div w:id="769742906">
          <w:marLeft w:val="0"/>
          <w:marRight w:val="0"/>
          <w:marTop w:val="0"/>
          <w:marBottom w:val="0"/>
          <w:divBdr>
            <w:top w:val="none" w:sz="0" w:space="0" w:color="auto"/>
            <w:left w:val="none" w:sz="0" w:space="0" w:color="auto"/>
            <w:bottom w:val="none" w:sz="0" w:space="0" w:color="auto"/>
            <w:right w:val="none" w:sz="0" w:space="0" w:color="auto"/>
          </w:divBdr>
        </w:div>
        <w:div w:id="772893897">
          <w:marLeft w:val="0"/>
          <w:marRight w:val="0"/>
          <w:marTop w:val="0"/>
          <w:marBottom w:val="0"/>
          <w:divBdr>
            <w:top w:val="none" w:sz="0" w:space="0" w:color="auto"/>
            <w:left w:val="none" w:sz="0" w:space="0" w:color="auto"/>
            <w:bottom w:val="none" w:sz="0" w:space="0" w:color="auto"/>
            <w:right w:val="none" w:sz="0" w:space="0" w:color="auto"/>
          </w:divBdr>
        </w:div>
        <w:div w:id="812411392">
          <w:marLeft w:val="0"/>
          <w:marRight w:val="0"/>
          <w:marTop w:val="0"/>
          <w:marBottom w:val="0"/>
          <w:divBdr>
            <w:top w:val="none" w:sz="0" w:space="0" w:color="auto"/>
            <w:left w:val="none" w:sz="0" w:space="0" w:color="auto"/>
            <w:bottom w:val="none" w:sz="0" w:space="0" w:color="auto"/>
            <w:right w:val="none" w:sz="0" w:space="0" w:color="auto"/>
          </w:divBdr>
        </w:div>
        <w:div w:id="820122832">
          <w:marLeft w:val="0"/>
          <w:marRight w:val="0"/>
          <w:marTop w:val="0"/>
          <w:marBottom w:val="0"/>
          <w:divBdr>
            <w:top w:val="none" w:sz="0" w:space="0" w:color="auto"/>
            <w:left w:val="none" w:sz="0" w:space="0" w:color="auto"/>
            <w:bottom w:val="none" w:sz="0" w:space="0" w:color="auto"/>
            <w:right w:val="none" w:sz="0" w:space="0" w:color="auto"/>
          </w:divBdr>
        </w:div>
        <w:div w:id="870192204">
          <w:marLeft w:val="0"/>
          <w:marRight w:val="0"/>
          <w:marTop w:val="0"/>
          <w:marBottom w:val="0"/>
          <w:divBdr>
            <w:top w:val="none" w:sz="0" w:space="0" w:color="auto"/>
            <w:left w:val="none" w:sz="0" w:space="0" w:color="auto"/>
            <w:bottom w:val="none" w:sz="0" w:space="0" w:color="auto"/>
            <w:right w:val="none" w:sz="0" w:space="0" w:color="auto"/>
          </w:divBdr>
        </w:div>
        <w:div w:id="882249646">
          <w:marLeft w:val="0"/>
          <w:marRight w:val="0"/>
          <w:marTop w:val="0"/>
          <w:marBottom w:val="0"/>
          <w:divBdr>
            <w:top w:val="none" w:sz="0" w:space="0" w:color="auto"/>
            <w:left w:val="none" w:sz="0" w:space="0" w:color="auto"/>
            <w:bottom w:val="none" w:sz="0" w:space="0" w:color="auto"/>
            <w:right w:val="none" w:sz="0" w:space="0" w:color="auto"/>
          </w:divBdr>
        </w:div>
        <w:div w:id="973632096">
          <w:marLeft w:val="0"/>
          <w:marRight w:val="0"/>
          <w:marTop w:val="0"/>
          <w:marBottom w:val="0"/>
          <w:divBdr>
            <w:top w:val="none" w:sz="0" w:space="0" w:color="auto"/>
            <w:left w:val="none" w:sz="0" w:space="0" w:color="auto"/>
            <w:bottom w:val="none" w:sz="0" w:space="0" w:color="auto"/>
            <w:right w:val="none" w:sz="0" w:space="0" w:color="auto"/>
          </w:divBdr>
        </w:div>
        <w:div w:id="998730713">
          <w:marLeft w:val="0"/>
          <w:marRight w:val="0"/>
          <w:marTop w:val="0"/>
          <w:marBottom w:val="0"/>
          <w:divBdr>
            <w:top w:val="none" w:sz="0" w:space="0" w:color="auto"/>
            <w:left w:val="none" w:sz="0" w:space="0" w:color="auto"/>
            <w:bottom w:val="none" w:sz="0" w:space="0" w:color="auto"/>
            <w:right w:val="none" w:sz="0" w:space="0" w:color="auto"/>
          </w:divBdr>
        </w:div>
        <w:div w:id="1132676295">
          <w:marLeft w:val="0"/>
          <w:marRight w:val="0"/>
          <w:marTop w:val="0"/>
          <w:marBottom w:val="0"/>
          <w:divBdr>
            <w:top w:val="none" w:sz="0" w:space="0" w:color="auto"/>
            <w:left w:val="none" w:sz="0" w:space="0" w:color="auto"/>
            <w:bottom w:val="none" w:sz="0" w:space="0" w:color="auto"/>
            <w:right w:val="none" w:sz="0" w:space="0" w:color="auto"/>
          </w:divBdr>
        </w:div>
        <w:div w:id="1150368776">
          <w:marLeft w:val="0"/>
          <w:marRight w:val="0"/>
          <w:marTop w:val="0"/>
          <w:marBottom w:val="0"/>
          <w:divBdr>
            <w:top w:val="none" w:sz="0" w:space="0" w:color="auto"/>
            <w:left w:val="none" w:sz="0" w:space="0" w:color="auto"/>
            <w:bottom w:val="none" w:sz="0" w:space="0" w:color="auto"/>
            <w:right w:val="none" w:sz="0" w:space="0" w:color="auto"/>
          </w:divBdr>
        </w:div>
        <w:div w:id="1156264915">
          <w:marLeft w:val="0"/>
          <w:marRight w:val="0"/>
          <w:marTop w:val="0"/>
          <w:marBottom w:val="0"/>
          <w:divBdr>
            <w:top w:val="none" w:sz="0" w:space="0" w:color="auto"/>
            <w:left w:val="none" w:sz="0" w:space="0" w:color="auto"/>
            <w:bottom w:val="none" w:sz="0" w:space="0" w:color="auto"/>
            <w:right w:val="none" w:sz="0" w:space="0" w:color="auto"/>
          </w:divBdr>
        </w:div>
        <w:div w:id="1273127057">
          <w:marLeft w:val="0"/>
          <w:marRight w:val="0"/>
          <w:marTop w:val="0"/>
          <w:marBottom w:val="0"/>
          <w:divBdr>
            <w:top w:val="none" w:sz="0" w:space="0" w:color="auto"/>
            <w:left w:val="none" w:sz="0" w:space="0" w:color="auto"/>
            <w:bottom w:val="none" w:sz="0" w:space="0" w:color="auto"/>
            <w:right w:val="none" w:sz="0" w:space="0" w:color="auto"/>
          </w:divBdr>
        </w:div>
        <w:div w:id="1307126543">
          <w:marLeft w:val="0"/>
          <w:marRight w:val="0"/>
          <w:marTop w:val="0"/>
          <w:marBottom w:val="0"/>
          <w:divBdr>
            <w:top w:val="none" w:sz="0" w:space="0" w:color="auto"/>
            <w:left w:val="none" w:sz="0" w:space="0" w:color="auto"/>
            <w:bottom w:val="none" w:sz="0" w:space="0" w:color="auto"/>
            <w:right w:val="none" w:sz="0" w:space="0" w:color="auto"/>
          </w:divBdr>
        </w:div>
        <w:div w:id="1392120548">
          <w:marLeft w:val="0"/>
          <w:marRight w:val="0"/>
          <w:marTop w:val="0"/>
          <w:marBottom w:val="0"/>
          <w:divBdr>
            <w:top w:val="none" w:sz="0" w:space="0" w:color="auto"/>
            <w:left w:val="none" w:sz="0" w:space="0" w:color="auto"/>
            <w:bottom w:val="none" w:sz="0" w:space="0" w:color="auto"/>
            <w:right w:val="none" w:sz="0" w:space="0" w:color="auto"/>
          </w:divBdr>
        </w:div>
        <w:div w:id="1432820745">
          <w:marLeft w:val="0"/>
          <w:marRight w:val="0"/>
          <w:marTop w:val="0"/>
          <w:marBottom w:val="0"/>
          <w:divBdr>
            <w:top w:val="none" w:sz="0" w:space="0" w:color="auto"/>
            <w:left w:val="none" w:sz="0" w:space="0" w:color="auto"/>
            <w:bottom w:val="none" w:sz="0" w:space="0" w:color="auto"/>
            <w:right w:val="none" w:sz="0" w:space="0" w:color="auto"/>
          </w:divBdr>
        </w:div>
        <w:div w:id="1464079172">
          <w:marLeft w:val="0"/>
          <w:marRight w:val="0"/>
          <w:marTop w:val="0"/>
          <w:marBottom w:val="0"/>
          <w:divBdr>
            <w:top w:val="none" w:sz="0" w:space="0" w:color="auto"/>
            <w:left w:val="none" w:sz="0" w:space="0" w:color="auto"/>
            <w:bottom w:val="none" w:sz="0" w:space="0" w:color="auto"/>
            <w:right w:val="none" w:sz="0" w:space="0" w:color="auto"/>
          </w:divBdr>
        </w:div>
        <w:div w:id="1601140607">
          <w:marLeft w:val="0"/>
          <w:marRight w:val="0"/>
          <w:marTop w:val="0"/>
          <w:marBottom w:val="0"/>
          <w:divBdr>
            <w:top w:val="none" w:sz="0" w:space="0" w:color="auto"/>
            <w:left w:val="none" w:sz="0" w:space="0" w:color="auto"/>
            <w:bottom w:val="none" w:sz="0" w:space="0" w:color="auto"/>
            <w:right w:val="none" w:sz="0" w:space="0" w:color="auto"/>
          </w:divBdr>
        </w:div>
        <w:div w:id="1657757198">
          <w:marLeft w:val="0"/>
          <w:marRight w:val="0"/>
          <w:marTop w:val="0"/>
          <w:marBottom w:val="0"/>
          <w:divBdr>
            <w:top w:val="none" w:sz="0" w:space="0" w:color="auto"/>
            <w:left w:val="none" w:sz="0" w:space="0" w:color="auto"/>
            <w:bottom w:val="none" w:sz="0" w:space="0" w:color="auto"/>
            <w:right w:val="none" w:sz="0" w:space="0" w:color="auto"/>
          </w:divBdr>
        </w:div>
        <w:div w:id="1673988459">
          <w:marLeft w:val="0"/>
          <w:marRight w:val="0"/>
          <w:marTop w:val="0"/>
          <w:marBottom w:val="0"/>
          <w:divBdr>
            <w:top w:val="none" w:sz="0" w:space="0" w:color="auto"/>
            <w:left w:val="none" w:sz="0" w:space="0" w:color="auto"/>
            <w:bottom w:val="none" w:sz="0" w:space="0" w:color="auto"/>
            <w:right w:val="none" w:sz="0" w:space="0" w:color="auto"/>
          </w:divBdr>
        </w:div>
        <w:div w:id="1706246374">
          <w:marLeft w:val="0"/>
          <w:marRight w:val="0"/>
          <w:marTop w:val="0"/>
          <w:marBottom w:val="0"/>
          <w:divBdr>
            <w:top w:val="none" w:sz="0" w:space="0" w:color="auto"/>
            <w:left w:val="none" w:sz="0" w:space="0" w:color="auto"/>
            <w:bottom w:val="none" w:sz="0" w:space="0" w:color="auto"/>
            <w:right w:val="none" w:sz="0" w:space="0" w:color="auto"/>
          </w:divBdr>
        </w:div>
        <w:div w:id="1773086568">
          <w:marLeft w:val="0"/>
          <w:marRight w:val="0"/>
          <w:marTop w:val="0"/>
          <w:marBottom w:val="0"/>
          <w:divBdr>
            <w:top w:val="none" w:sz="0" w:space="0" w:color="auto"/>
            <w:left w:val="none" w:sz="0" w:space="0" w:color="auto"/>
            <w:bottom w:val="none" w:sz="0" w:space="0" w:color="auto"/>
            <w:right w:val="none" w:sz="0" w:space="0" w:color="auto"/>
          </w:divBdr>
        </w:div>
        <w:div w:id="1906143235">
          <w:marLeft w:val="0"/>
          <w:marRight w:val="0"/>
          <w:marTop w:val="0"/>
          <w:marBottom w:val="0"/>
          <w:divBdr>
            <w:top w:val="none" w:sz="0" w:space="0" w:color="auto"/>
            <w:left w:val="none" w:sz="0" w:space="0" w:color="auto"/>
            <w:bottom w:val="none" w:sz="0" w:space="0" w:color="auto"/>
            <w:right w:val="none" w:sz="0" w:space="0" w:color="auto"/>
          </w:divBdr>
        </w:div>
        <w:div w:id="1937326978">
          <w:marLeft w:val="0"/>
          <w:marRight w:val="0"/>
          <w:marTop w:val="0"/>
          <w:marBottom w:val="0"/>
          <w:divBdr>
            <w:top w:val="none" w:sz="0" w:space="0" w:color="auto"/>
            <w:left w:val="none" w:sz="0" w:space="0" w:color="auto"/>
            <w:bottom w:val="none" w:sz="0" w:space="0" w:color="auto"/>
            <w:right w:val="none" w:sz="0" w:space="0" w:color="auto"/>
          </w:divBdr>
        </w:div>
        <w:div w:id="1941913354">
          <w:marLeft w:val="0"/>
          <w:marRight w:val="0"/>
          <w:marTop w:val="0"/>
          <w:marBottom w:val="0"/>
          <w:divBdr>
            <w:top w:val="none" w:sz="0" w:space="0" w:color="auto"/>
            <w:left w:val="none" w:sz="0" w:space="0" w:color="auto"/>
            <w:bottom w:val="none" w:sz="0" w:space="0" w:color="auto"/>
            <w:right w:val="none" w:sz="0" w:space="0" w:color="auto"/>
          </w:divBdr>
        </w:div>
        <w:div w:id="1952467906">
          <w:marLeft w:val="0"/>
          <w:marRight w:val="0"/>
          <w:marTop w:val="0"/>
          <w:marBottom w:val="0"/>
          <w:divBdr>
            <w:top w:val="none" w:sz="0" w:space="0" w:color="auto"/>
            <w:left w:val="none" w:sz="0" w:space="0" w:color="auto"/>
            <w:bottom w:val="none" w:sz="0" w:space="0" w:color="auto"/>
            <w:right w:val="none" w:sz="0" w:space="0" w:color="auto"/>
          </w:divBdr>
        </w:div>
        <w:div w:id="1954628881">
          <w:marLeft w:val="0"/>
          <w:marRight w:val="0"/>
          <w:marTop w:val="0"/>
          <w:marBottom w:val="0"/>
          <w:divBdr>
            <w:top w:val="none" w:sz="0" w:space="0" w:color="auto"/>
            <w:left w:val="none" w:sz="0" w:space="0" w:color="auto"/>
            <w:bottom w:val="none" w:sz="0" w:space="0" w:color="auto"/>
            <w:right w:val="none" w:sz="0" w:space="0" w:color="auto"/>
          </w:divBdr>
        </w:div>
        <w:div w:id="2040229941">
          <w:marLeft w:val="0"/>
          <w:marRight w:val="0"/>
          <w:marTop w:val="0"/>
          <w:marBottom w:val="0"/>
          <w:divBdr>
            <w:top w:val="none" w:sz="0" w:space="0" w:color="auto"/>
            <w:left w:val="none" w:sz="0" w:space="0" w:color="auto"/>
            <w:bottom w:val="none" w:sz="0" w:space="0" w:color="auto"/>
            <w:right w:val="none" w:sz="0" w:space="0" w:color="auto"/>
          </w:divBdr>
        </w:div>
        <w:div w:id="2075468195">
          <w:marLeft w:val="0"/>
          <w:marRight w:val="0"/>
          <w:marTop w:val="0"/>
          <w:marBottom w:val="0"/>
          <w:divBdr>
            <w:top w:val="none" w:sz="0" w:space="0" w:color="auto"/>
            <w:left w:val="none" w:sz="0" w:space="0" w:color="auto"/>
            <w:bottom w:val="none" w:sz="0" w:space="0" w:color="auto"/>
            <w:right w:val="none" w:sz="0" w:space="0" w:color="auto"/>
          </w:divBdr>
        </w:div>
        <w:div w:id="2079358011">
          <w:marLeft w:val="0"/>
          <w:marRight w:val="0"/>
          <w:marTop w:val="0"/>
          <w:marBottom w:val="0"/>
          <w:divBdr>
            <w:top w:val="none" w:sz="0" w:space="0" w:color="auto"/>
            <w:left w:val="none" w:sz="0" w:space="0" w:color="auto"/>
            <w:bottom w:val="none" w:sz="0" w:space="0" w:color="auto"/>
            <w:right w:val="none" w:sz="0" w:space="0" w:color="auto"/>
          </w:divBdr>
        </w:div>
        <w:div w:id="2088766975">
          <w:marLeft w:val="0"/>
          <w:marRight w:val="0"/>
          <w:marTop w:val="0"/>
          <w:marBottom w:val="0"/>
          <w:divBdr>
            <w:top w:val="none" w:sz="0" w:space="0" w:color="auto"/>
            <w:left w:val="none" w:sz="0" w:space="0" w:color="auto"/>
            <w:bottom w:val="none" w:sz="0" w:space="0" w:color="auto"/>
            <w:right w:val="none" w:sz="0" w:space="0" w:color="auto"/>
          </w:divBdr>
        </w:div>
        <w:div w:id="2117217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8/08/relationships/commentsExtensible" Target="commentsExtensible.xml" Id="rId13"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mailto:gvanegass@mineducacion.gov.co" TargetMode="External" Id="rId21"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hyperlink" Target="mailto:fondoestrategiasflexibles@mineducacion.gov.co&#160;"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fontTable" Target="fontTable.xml" Id="rId24" /><Relationship Type="http://schemas.openxmlformats.org/officeDocument/2006/relationships/styles" Target="styles.xml" Id="rId5" /><Relationship Type="http://schemas.openxmlformats.org/officeDocument/2006/relationships/footer" Target="footer1.xml" Id="rId23" /><Relationship Type="http://schemas.openxmlformats.org/officeDocument/2006/relationships/comments" Target="comments.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22" /><Relationship Type="http://schemas.microsoft.com/office/2019/05/relationships/documenttasks" Target="documenttasks/documenttasks1.xml" Id="rId27" /><Relationship Type="http://schemas.openxmlformats.org/officeDocument/2006/relationships/hyperlink" Target="https://www.superfinanciera.gov.co/" TargetMode="External" Id="R8f766128c0a74ae2" /><Relationship Type="http://schemas.openxmlformats.org/officeDocument/2006/relationships/image" Target="/media/image8.png" Id="rId2028295673" /><Relationship Type="http://schemas.openxmlformats.org/officeDocument/2006/relationships/image" Target="/media/image9.png" Id="rId1933345191" /><Relationship Type="http://schemas.openxmlformats.org/officeDocument/2006/relationships/image" Target="/media/imagea.png" Id="rId1865271058" /><Relationship Type="http://schemas.openxmlformats.org/officeDocument/2006/relationships/image" Target="/media/imageb.png" Id="rId1424693905" /><Relationship Type="http://schemas.openxmlformats.org/officeDocument/2006/relationships/image" Target="/media/imagec.png" Id="rId1838590472" /><Relationship Type="http://schemas.openxmlformats.org/officeDocument/2006/relationships/image" Target="/media/imaged.png" Id="rId1378297407" /><Relationship Type="http://schemas.openxmlformats.org/officeDocument/2006/relationships/image" Target="/media/imagee.png" Id="rId2007171812"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FC46036B-5C86-47D8-AAB4-70C409522EE7}">
    <t:Anchor>
      <t:Comment id="89293217"/>
    </t:Anchor>
    <t:History>
      <t:Event id="{42BFB28B-D111-4329-B7DB-DFA2BFD0D3D3}" time="2025-11-19T21:17:57.849Z">
        <t:Attribution userId="S::smaldonado@mineducacion.gov.co::7b52aaca-986e-4a4e-bd4f-7f64b36a501f" userProvider="AD" userName="Silvia Paulina Maldonado Parraga"/>
        <t:Anchor>
          <t:Comment id="89293217"/>
        </t:Anchor>
        <t:Create/>
      </t:Event>
      <t:Event id="{3EA0D555-96C2-4191-92AF-631366375285}" time="2025-11-19T21:17:57.849Z">
        <t:Attribution userId="S::smaldonado@mineducacion.gov.co::7b52aaca-986e-4a4e-bd4f-7f64b36a501f" userProvider="AD" userName="Silvia Paulina Maldonado Parraga"/>
        <t:Anchor>
          <t:Comment id="89293217"/>
        </t:Anchor>
        <t:Assign userId="S::hvenegasb@mineducacion.gov.co::0015517a-be5b-4164-ab5a-cedd9ea2ad66" userProvider="AD" userName="Henry Alexander Venegas Barbosa"/>
      </t:Event>
      <t:Event id="{42FF7929-E4DC-4B58-9D59-EE0CF823844F}" time="2025-11-19T21:17:57.849Z">
        <t:Attribution userId="S::smaldonado@mineducacion.gov.co::7b52aaca-986e-4a4e-bd4f-7f64b36a501f" userProvider="AD" userName="Silvia Paulina Maldonado Parraga"/>
        <t:Anchor>
          <t:Comment id="89293217"/>
        </t:Anchor>
        <t:SetTitle title="esta obligación aplicaria para esta convocatoria y que significa @Gina Catherine Vanegas Solano y @Henry Alexander Venegas Barbosa"/>
      </t:Event>
      <t:Event id="{4A15BAA0-B91F-4DDC-A55E-BE9F6973CD12}" time="2025-11-19T21:38:39.085Z">
        <t:Attribution userId="S::smaldonado@mineducacion.gov.co::7b52aaca-986e-4a4e-bd4f-7f64b36a501f" userProvider="AD" userName="Silvia Paulina Maldonado Parraga"/>
        <t:Anchor>
          <t:Comment id="1670334452"/>
        </t:Anchor>
        <t:UnassignAll/>
      </t:Event>
      <t:Event id="{5814C65F-513C-4C81-B45A-73A9B3B5383A}" time="2025-11-19T21:38:39.085Z">
        <t:Attribution userId="S::smaldonado@mineducacion.gov.co::7b52aaca-986e-4a4e-bd4f-7f64b36a501f" userProvider="AD" userName="Silvia Paulina Maldonado Parraga"/>
        <t:Anchor>
          <t:Comment id="1670334452"/>
        </t:Anchor>
        <t:Assign userId="S::gvanegass@mineducacion.gov.co::ad1abfdb-9509-4531-b307-91eb2645b754" userProvider="AD" userName="Gina Catherine Vanegas Solano"/>
      </t:Event>
    </t:History>
  </t:Task>
  <t:Task id="{7EF9BB51-CBD8-4B83-8657-E453EE96CA6C}">
    <t:Anchor>
      <t:Comment id="1443263471"/>
    </t:Anchor>
    <t:History>
      <t:Event id="{E6D5A030-83E9-464D-A0B6-CE8326466723}" time="2025-12-04T20:39:49.707Z">
        <t:Attribution userId="S::smaldonado@mineducacion.gov.co::7b52aaca-986e-4a4e-bd4f-7f64b36a501f" userProvider="AD" userName="Silvia Paulina Maldonado Parraga"/>
        <t:Anchor>
          <t:Comment id="1443263471"/>
        </t:Anchor>
        <t:Create/>
      </t:Event>
      <t:Event id="{AFCCAC47-2D19-43D6-8AAD-BA938342F816}" time="2025-12-04T20:39:49.707Z">
        <t:Attribution userId="S::smaldonado@mineducacion.gov.co::7b52aaca-986e-4a4e-bd4f-7f64b36a501f" userProvider="AD" userName="Silvia Paulina Maldonado Parraga"/>
        <t:Anchor>
          <t:Comment id="1443263471"/>
        </t:Anchor>
        <t:Assign userId="S::hvenegasb@mineducacion.gov.co::0015517a-be5b-4164-ab5a-cedd9ea2ad66" userProvider="AD" userName="Henry Alexander Venegas Barbosa"/>
      </t:Event>
      <t:Event id="{90D7AEB4-C6CB-4045-ABB5-B67FC66667E3}" time="2025-12-04T20:39:49.707Z">
        <t:Attribution userId="S::smaldonado@mineducacion.gov.co::7b52aaca-986e-4a4e-bd4f-7f64b36a501f" userProvider="AD" userName="Silvia Paulina Maldonado Parraga"/>
        <t:Anchor>
          <t:Comment id="1443263471"/>
        </t:Anchor>
        <t:SetTitle title="o 20%? @Henry Alexander Venegas Barbosa"/>
      </t:Event>
    </t:History>
  </t:Task>
  <t:Task id="{A1746726-56EF-4392-9338-FE9824062B8B}">
    <t:Anchor>
      <t:Comment id="2090241950"/>
    </t:Anchor>
    <t:History>
      <t:Event id="{539DDBBC-A271-4330-B1AB-8AC98ACC1EFD}" time="2025-12-05T15:33:52.234Z">
        <t:Attribution userId="S::smaldonado@mineducacion.gov.co::7b52aaca-986e-4a4e-bd4f-7f64b36a501f" userProvider="AD" userName="Silvia Paulina Maldonado Parraga"/>
        <t:Anchor>
          <t:Comment id="2090241950"/>
        </t:Anchor>
        <t:Create/>
      </t:Event>
      <t:Event id="{15B2424F-BCB2-480B-B42C-5EB5E5F2E34E}" time="2025-12-05T15:33:52.234Z">
        <t:Attribution userId="S::smaldonado@mineducacion.gov.co::7b52aaca-986e-4a4e-bd4f-7f64b36a501f" userProvider="AD" userName="Silvia Paulina Maldonado Parraga"/>
        <t:Anchor>
          <t:Comment id="2090241950"/>
        </t:Anchor>
        <t:Assign userId="S::hvenegasb@mineducacion.gov.co::0015517a-be5b-4164-ab5a-cedd9ea2ad66" userProvider="AD" userName="Henry Alexander Venegas Barbosa"/>
      </t:Event>
      <t:Event id="{92D3F9CF-6940-42F6-8856-986ED1E3FBC1}" time="2025-12-05T15:33:52.234Z">
        <t:Attribution userId="S::smaldonado@mineducacion.gov.co::7b52aaca-986e-4a4e-bd4f-7f64b36a501f" userProvider="AD" userName="Silvia Paulina Maldonado Parraga"/>
        <t:Anchor>
          <t:Comment id="2090241950"/>
        </t:Anchor>
        <t:SetTitle title="@Henry Alexander Venegas Barbosa"/>
      </t:Event>
    </t:History>
  </t:Task>
  <t:Task id="{EF57B21C-6CE9-4A4B-B91A-67EAF9835C10}">
    <t:Anchor>
      <t:Comment id="1921358785"/>
    </t:Anchor>
    <t:History>
      <t:Event id="{CD764BE8-A0B1-491A-A5C9-22D87D22B199}" time="2025-12-17T16:26:54.834Z">
        <t:Attribution userId="S::smaldonado@mineducacion.gov.co::7b52aaca-986e-4a4e-bd4f-7f64b36a501f" userProvider="AD" userName="Silvia Paulina Maldonado Parraga"/>
        <t:Anchor>
          <t:Comment id="1921358785"/>
        </t:Anchor>
        <t:Create/>
      </t:Event>
      <t:Event id="{5D73AA27-3FF5-430C-BF7F-15465DADD55D}" time="2025-12-17T16:26:54.834Z">
        <t:Attribution userId="S::smaldonado@mineducacion.gov.co::7b52aaca-986e-4a4e-bd4f-7f64b36a501f" userProvider="AD" userName="Silvia Paulina Maldonado Parraga"/>
        <t:Anchor>
          <t:Comment id="1921358785"/>
        </t:Anchor>
        <t:Assign userId="S::hvenegasb@mineducacion.gov.co::0015517a-be5b-4164-ab5a-cedd9ea2ad66" userProvider="AD" userName="Henry Alexander Venegas Barbosa"/>
      </t:Event>
      <t:Event id="{C9619B75-6A99-462F-9D77-46B4C2216E71}" time="2025-12-17T16:26:54.834Z">
        <t:Attribution userId="S::smaldonado@mineducacion.gov.co::7b52aaca-986e-4a4e-bd4f-7f64b36a501f" userProvider="AD" userName="Silvia Paulina Maldonado Parraga"/>
        <t:Anchor>
          <t:Comment id="1921358785"/>
        </t:Anchor>
        <t:SetTitle title="@Henry Alexander Venegas Barbosa"/>
      </t:Event>
    </t:History>
  </t:Task>
  <t:Task id="{7D266C36-496D-44F4-BB85-C3AB5B5684FD}">
    <t:Anchor>
      <t:Comment id="1952044236"/>
    </t:Anchor>
    <t:History>
      <t:Event id="{283773B4-2EC2-42AD-B350-C3DCF0EF37E2}" time="2025-12-17T16:27:18.822Z">
        <t:Attribution userId="S::smaldonado@mineducacion.gov.co::7b52aaca-986e-4a4e-bd4f-7f64b36a501f" userProvider="AD" userName="Silvia Paulina Maldonado Parraga"/>
        <t:Anchor>
          <t:Comment id="1952044236"/>
        </t:Anchor>
        <t:Create/>
      </t:Event>
      <t:Event id="{28521CBE-C8B5-4BBE-89E3-E4B1C5D44398}" time="2025-12-17T16:27:18.822Z">
        <t:Attribution userId="S::smaldonado@mineducacion.gov.co::7b52aaca-986e-4a4e-bd4f-7f64b36a501f" userProvider="AD" userName="Silvia Paulina Maldonado Parraga"/>
        <t:Anchor>
          <t:Comment id="1952044236"/>
        </t:Anchor>
        <t:Assign userId="S::hvenegasb@mineducacion.gov.co::0015517a-be5b-4164-ab5a-cedd9ea2ad66" userProvider="AD" userName="Henry Alexander Venegas Barbosa"/>
      </t:Event>
      <t:Event id="{44638A29-F62F-4873-8E9C-B8313796FB17}" time="2025-12-17T16:27:18.822Z">
        <t:Attribution userId="S::smaldonado@mineducacion.gov.co::7b52aaca-986e-4a4e-bd4f-7f64b36a501f" userProvider="AD" userName="Silvia Paulina Maldonado Parraga"/>
        <t:Anchor>
          <t:Comment id="1952044236"/>
        </t:Anchor>
        <t:SetTitle title="@Henry Alexander Venegas Barbosa"/>
      </t:Event>
    </t:History>
  </t:Task>
  <t:Task id="{5B3640DD-3A93-43F8-9A55-654420AC4294}">
    <t:Anchor>
      <t:Comment id="74877324"/>
    </t:Anchor>
    <t:History>
      <t:Event id="{B1B31BD9-3F12-49AB-8459-43F5BC7BD3AF}" time="2025-12-10T20:46:48.31Z">
        <t:Attribution userId="S::ycuenca@mineducacion.gov.co::c2e622d1-0815-44a8-8ef9-04a693e9801a" userProvider="AD" userName="Yeimy Tatiana Cuenca Castelblanco"/>
        <t:Anchor>
          <t:Comment id="74877324"/>
        </t:Anchor>
        <t:Create/>
      </t:Event>
      <t:Event id="{61FC55B4-96FC-4808-9623-F5BB1F5141ED}" time="2025-12-10T20:46:48.31Z">
        <t:Attribution userId="S::ycuenca@mineducacion.gov.co::c2e622d1-0815-44a8-8ef9-04a693e9801a" userProvider="AD" userName="Yeimy Tatiana Cuenca Castelblanco"/>
        <t:Anchor>
          <t:Comment id="74877324"/>
        </t:Anchor>
        <t:Assign userId="S::hvenegasb@mineducacion.gov.co::0015517a-be5b-4164-ab5a-cedd9ea2ad66" userProvider="AD" userName="Henry Alexander Venegas Barbosa"/>
      </t:Event>
      <t:Event id="{CEA99482-EA93-4EE6-9EEE-206EB856C2F6}" time="2025-12-10T20:46:48.31Z">
        <t:Attribution userId="S::ycuenca@mineducacion.gov.co::c2e622d1-0815-44a8-8ef9-04a693e9801a" userProvider="AD" userName="Yeimy Tatiana Cuenca Castelblanco"/>
        <t:Anchor>
          <t:Comment id="74877324"/>
        </t:Anchor>
        <t:SetTitle title="@Henry Alexander Venegas Barbosa Por favor, necesitamos tu apoyo con ajustar este apartado."/>
      </t:Event>
    </t:History>
  </t:Task>
  <t:Task id="{D4C8D146-2AC5-4D26-9935-8F1619DD2D23}">
    <t:Anchor>
      <t:Comment id="609835590"/>
    </t:Anchor>
    <t:History>
      <t:Event id="{9731D302-501D-40FD-860F-9A5632E99FF9}" time="2026-02-14T02:31:18.642Z">
        <t:Attribution userId="S::smaldonado@mineducacion.gov.co::7b52aaca-986e-4a4e-bd4f-7f64b36a501f" userProvider="AD" userName="Silvia Paulina Maldonado Parraga"/>
        <t:Anchor>
          <t:Comment id="609835590"/>
        </t:Anchor>
        <t:Create/>
      </t:Event>
      <t:Event id="{6CC91CA4-CDBB-49AA-A43A-2AF73D1EFAF0}" time="2026-02-14T02:31:18.642Z">
        <t:Attribution userId="S::smaldonado@mineducacion.gov.co::7b52aaca-986e-4a4e-bd4f-7f64b36a501f" userProvider="AD" userName="Silvia Paulina Maldonado Parraga"/>
        <t:Anchor>
          <t:Comment id="609835590"/>
        </t:Anchor>
        <t:Assign userId="S::hzabalav@mineducacion.gov.co::16f31e0f-8ad2-49ce-83c5-850c5c198300" userProvider="AD" userName="Henry Zabala Valbuena"/>
      </t:Event>
      <t:Event id="{743CAC22-BEE5-4439-876C-2ECC66520E03}" time="2026-02-14T02:31:18.642Z">
        <t:Attribution userId="S::smaldonado@mineducacion.gov.co::7b52aaca-986e-4a4e-bd4f-7f64b36a501f" userProvider="AD" userName="Silvia Paulina Maldonado Parraga"/>
        <t:Anchor>
          <t:Comment id="609835590"/>
        </t:Anchor>
        <t:SetTitle title="@Henry Zabala Valbuena estas de acuerdo con este porcentaje? NOTA: en caso de cambiarlo debemos modificar el % descrito en el anexo 4"/>
      </t:Event>
    </t:History>
  </t:Task>
  <t:Task id="{70AD930A-10C8-491D-A5DE-4D124FD5FCB2}">
    <t:Anchor>
      <t:Comment id="206023512"/>
    </t:Anchor>
    <t:History>
      <t:Event id="{7182975F-7E05-4046-BE8C-C7D0C83D85A9}" time="2026-02-14T02:37:48.129Z">
        <t:Attribution userId="S::smaldonado@mineducacion.gov.co::7b52aaca-986e-4a4e-bd4f-7f64b36a501f" userProvider="AD" userName="Silvia Paulina Maldonado Parraga"/>
        <t:Anchor>
          <t:Comment id="206023512"/>
        </t:Anchor>
        <t:Create/>
      </t:Event>
      <t:Event id="{08ABD170-8D1B-4E91-8B81-4A3F49042EF6}" time="2026-02-14T02:37:48.129Z">
        <t:Attribution userId="S::smaldonado@mineducacion.gov.co::7b52aaca-986e-4a4e-bd4f-7f64b36a501f" userProvider="AD" userName="Silvia Paulina Maldonado Parraga"/>
        <t:Anchor>
          <t:Comment id="206023512"/>
        </t:Anchor>
        <t:Assign userId="S::hzabalav@mineducacion.gov.co::16f31e0f-8ad2-49ce-83c5-850c5c198300" userProvider="AD" userName="Henry Zabala Valbuena"/>
      </t:Event>
      <t:Event id="{54D4008E-A492-4DE3-B068-3163BD59C2B9}" time="2026-02-14T02:37:48.129Z">
        <t:Attribution userId="S::smaldonado@mineducacion.gov.co::7b52aaca-986e-4a4e-bd4f-7f64b36a501f" userProvider="AD" userName="Silvia Paulina Maldonado Parraga"/>
        <t:Anchor>
          <t:Comment id="206023512"/>
        </t:Anchor>
        <t:SetTitle title="@Henry Zabala Valbuena"/>
      </t:Event>
    </t:History>
  </t:Task>
  <t:Task id="{44372F76-54BF-4EE0-961A-76FE309885B2}">
    <t:Anchor>
      <t:Comment id="1670248443"/>
    </t:Anchor>
    <t:History>
      <t:Event id="{77054C70-7EEF-43E8-A7CD-52689C600529}" time="2026-02-14T02:53:25.81Z">
        <t:Attribution userId="S::smaldonado@mineducacion.gov.co::7b52aaca-986e-4a4e-bd4f-7f64b36a501f" userProvider="AD" userName="Silvia Paulina Maldonado Parraga"/>
        <t:Anchor>
          <t:Comment id="1670248443"/>
        </t:Anchor>
        <t:Create/>
      </t:Event>
      <t:Event id="{3F964BCE-2F0B-4E07-A217-91D06A0B188C}" time="2026-02-14T02:53:25.81Z">
        <t:Attribution userId="S::smaldonado@mineducacion.gov.co::7b52aaca-986e-4a4e-bd4f-7f64b36a501f" userProvider="AD" userName="Silvia Paulina Maldonado Parraga"/>
        <t:Anchor>
          <t:Comment id="1670248443"/>
        </t:Anchor>
        <t:Assign userId="S::hzabalav@mineducacion.gov.co::16f31e0f-8ad2-49ce-83c5-850c5c198300" userProvider="AD" userName="Henry Zabala Valbuena"/>
      </t:Event>
      <t:Event id="{C465C66C-80AE-49FE-867D-826DE9CA839E}" time="2026-02-14T02:53:25.81Z">
        <t:Attribution userId="S::smaldonado@mineducacion.gov.co::7b52aaca-986e-4a4e-bd4f-7f64b36a501f" userProvider="AD" userName="Silvia Paulina Maldonado Parraga"/>
        <t:Anchor>
          <t:Comment id="1670248443"/>
        </t:Anchor>
        <t:SetTitle title="@Henry Zabala Valbuena estas de acuerdo con estos puntos?"/>
      </t:Event>
    </t:History>
  </t:Task>
  <t:Task id="{6F781B59-97A8-4900-A759-570E4327B47F}">
    <t:Anchor>
      <t:Comment id="1134160332"/>
    </t:Anchor>
    <t:History>
      <t:Event id="{D4589637-F48B-4C1A-AACF-825CE4D3DF04}" time="2026-02-14T02:58:10.409Z">
        <t:Attribution userId="S::smaldonado@mineducacion.gov.co::7b52aaca-986e-4a4e-bd4f-7f64b36a501f" userProvider="AD" userName="Silvia Paulina Maldonado Parraga"/>
        <t:Anchor>
          <t:Comment id="1134160332"/>
        </t:Anchor>
        <t:Create/>
      </t:Event>
      <t:Event id="{E03B9FA5-4077-4168-B35D-23C8703DA475}" time="2026-02-14T02:58:10.409Z">
        <t:Attribution userId="S::smaldonado@mineducacion.gov.co::7b52aaca-986e-4a4e-bd4f-7f64b36a501f" userProvider="AD" userName="Silvia Paulina Maldonado Parraga"/>
        <t:Anchor>
          <t:Comment id="1134160332"/>
        </t:Anchor>
        <t:Assign userId="S::hzabalav@mineducacion.gov.co::16f31e0f-8ad2-49ce-83c5-850c5c198300" userProvider="AD" userName="Henry Zabala Valbuena"/>
      </t:Event>
      <t:Event id="{8AA94C5E-B589-4FDA-AF74-99C74441C2DA}" time="2026-02-14T02:58:10.409Z">
        <t:Attribution userId="S::smaldonado@mineducacion.gov.co::7b52aaca-986e-4a4e-bd4f-7f64b36a501f" userProvider="AD" userName="Silvia Paulina Maldonado Parraga"/>
        <t:Anchor>
          <t:Comment id="1134160332"/>
        </t:Anchor>
        <t:SetTitle title="@Henry Zabala Valbuena Todo este partado se debe desarrollar de acuerdo con lo requerido para la presente convocatoria"/>
      </t:Event>
    </t:History>
  </t:Task>
  <t:Task id="{BADB06BC-5E7A-4B95-8FE2-B8FB86EC09D3}">
    <t:Anchor>
      <t:Comment id="489930623"/>
    </t:Anchor>
    <t:History>
      <t:Event id="{C89F2023-75C0-4BBA-A0D9-076F50D7B1FA}" time="2026-02-14T04:13:19.211Z">
        <t:Attribution userId="S::smaldonado@mineducacion.gov.co::7b52aaca-986e-4a4e-bd4f-7f64b36a501f" userProvider="AD" userName="Silvia Paulina Maldonado Parraga"/>
        <t:Anchor>
          <t:Comment id="489930623"/>
        </t:Anchor>
        <t:Create/>
      </t:Event>
      <t:Event id="{1DCCAAE2-4A62-409D-857B-825DBF068802}" time="2026-02-14T04:13:19.211Z">
        <t:Attribution userId="S::smaldonado@mineducacion.gov.co::7b52aaca-986e-4a4e-bd4f-7f64b36a501f" userProvider="AD" userName="Silvia Paulina Maldonado Parraga"/>
        <t:Anchor>
          <t:Comment id="489930623"/>
        </t:Anchor>
        <t:Assign userId="S::hzabalav@mineducacion.gov.co::16f31e0f-8ad2-49ce-83c5-850c5c198300" userProvider="AD" userName="Henry Zabala Valbuena"/>
      </t:Event>
      <t:Event id="{8B843361-112E-432A-9268-5E628F9AEF59}" time="2026-02-14T04:13:19.211Z">
        <t:Attribution userId="S::smaldonado@mineducacion.gov.co::7b52aaca-986e-4a4e-bd4f-7f64b36a501f" userProvider="AD" userName="Silvia Paulina Maldonado Parraga"/>
        <t:Anchor>
          <t:Comment id="489930623"/>
        </t:Anchor>
        <t:SetTitle title="@Henry Zabala Valbuena estos anexos se deben crear"/>
      </t:Event>
    </t:History>
  </t:Task>
  <t:Task id="{E082C13B-D05B-48C6-BA17-B8B443487367}">
    <t:Anchor>
      <t:Comment id="192778851"/>
    </t:Anchor>
    <t:History>
      <t:Event id="{50FB8828-FDF5-482E-B073-D478E6EAED54}" time="2026-02-18T23:36:49.158Z">
        <t:Attribution userId="S::smaldonado@mineducacion.gov.co::7b52aaca-986e-4a4e-bd4f-7f64b36a501f" userProvider="AD" userName="Silvia Paulina Maldonado Parraga"/>
        <t:Anchor>
          <t:Comment id="192778851"/>
        </t:Anchor>
        <t:Create/>
      </t:Event>
      <t:Event id="{1809BE3A-EBFF-4ED5-A191-F50B7B72EB03}" time="2026-02-18T23:36:49.158Z">
        <t:Attribution userId="S::smaldonado@mineducacion.gov.co::7b52aaca-986e-4a4e-bd4f-7f64b36a501f" userProvider="AD" userName="Silvia Paulina Maldonado Parraga"/>
        <t:Anchor>
          <t:Comment id="192778851"/>
        </t:Anchor>
        <t:Assign userId="S::gvanegass@mineducacion.gov.co::ad1abfdb-9509-4531-b307-91eb2645b754" userProvider="AD" userName="Gina Catherine Vanegas Solano"/>
      </t:Event>
      <t:Event id="{4C97038D-2F26-4155-B2F9-EEDD431A23DE}" time="2026-02-18T23:36:49.158Z">
        <t:Attribution userId="S::smaldonado@mineducacion.gov.co::7b52aaca-986e-4a4e-bd4f-7f64b36a501f" userProvider="AD" userName="Silvia Paulina Maldonado Parraga"/>
        <t:Anchor>
          <t:Comment id="192778851"/>
        </t:Anchor>
        <t:SetTitle title="@Gina Catherine Vanegas Solano que significa una carta de aceptación en estado finalizadas? esta bien redactado?"/>
      </t:Event>
    </t:History>
  </t:Task>
  <t:Task id="{D3B0ACF0-A4F1-45B5-A6BB-A59629112E8D}">
    <t:Anchor>
      <t:Comment id="1112014659"/>
    </t:Anchor>
    <t:History>
      <t:Event id="{A39287FE-61B3-4252-95B2-0F2E5078ED32}" time="2026-03-03T19:22:09.968Z">
        <t:Attribution userId="S::smaldonado@mineducacion.gov.co::7b52aaca-986e-4a4e-bd4f-7f64b36a501f" userProvider="AD" userName="Silvia Paulina Maldonado Parraga"/>
        <t:Anchor>
          <t:Comment id="1112014659"/>
        </t:Anchor>
        <t:Create/>
      </t:Event>
      <t:Event id="{EB830224-B1CF-493A-B7BC-C036FF645C0A}" time="2026-03-03T19:22:09.968Z">
        <t:Attribution userId="S::smaldonado@mineducacion.gov.co::7b52aaca-986e-4a4e-bd4f-7f64b36a501f" userProvider="AD" userName="Silvia Paulina Maldonado Parraga"/>
        <t:Anchor>
          <t:Comment id="1112014659"/>
        </t:Anchor>
        <t:Assign userId="S::hzabalav@mineducacion.gov.co::16f31e0f-8ad2-49ce-83c5-850c5c198300" userProvider="AD" userName="Henry Zabala Valbuena"/>
      </t:Event>
      <t:Event id="{F03D75C9-9030-43F6-BA9D-C9E7F1CD6774}" time="2026-03-03T19:22:09.968Z">
        <t:Attribution userId="S::smaldonado@mineducacion.gov.co::7b52aaca-986e-4a4e-bd4f-7f64b36a501f" userProvider="AD" userName="Silvia Paulina Maldonado Parraga"/>
        <t:Anchor>
          <t:Comment id="1112014659"/>
        </t:Anchor>
        <t:SetTitle title="@Henry Zabala Valbuena chinito esta tabla se debe ajustar a las 4 zonas del anexo tecnico, se requiere combinar las filas de cesar y bolivar"/>
      </t:Event>
    </t:History>
  </t:Task>
</t:Task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53619-3bc0-412b-b090-bc6c4fb46350">
      <Terms xmlns="http://schemas.microsoft.com/office/infopath/2007/PartnerControls"/>
    </lcf76f155ced4ddcb4097134ff3c332f>
    <TaxCatchAll xmlns="3619a110-e057-4ab1-8cc9-278e1bc9a60b" xsi:nil="true"/>
    <SharedWithUsers xmlns="3619a110-e057-4ab1-8cc9-278e1bc9a60b">
      <UserInfo>
        <DisplayName/>
        <AccountId xsi:nil="true"/>
        <AccountType/>
      </UserInfo>
    </SharedWithUsers>
    <Actualizacion xmlns="12a53619-3bc0-412b-b090-bc6c4fb463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6E80CD4E8BEA64DAA0BC119D168BE53" ma:contentTypeVersion="18" ma:contentTypeDescription="Crear nuevo documento." ma:contentTypeScope="" ma:versionID="c80c31e1c447bc63ebecc7e6fcdf4e38">
  <xsd:schema xmlns:xsd="http://www.w3.org/2001/XMLSchema" xmlns:xs="http://www.w3.org/2001/XMLSchema" xmlns:p="http://schemas.microsoft.com/office/2006/metadata/properties" xmlns:ns2="12a53619-3bc0-412b-b090-bc6c4fb46350" xmlns:ns3="3619a110-e057-4ab1-8cc9-278e1bc9a60b" targetNamespace="http://schemas.microsoft.com/office/2006/metadata/properties" ma:root="true" ma:fieldsID="abe86ae2b9c999e6d281590161baa5ef" ns2:_="" ns3:_="">
    <xsd:import namespace="12a53619-3bc0-412b-b090-bc6c4fb46350"/>
    <xsd:import namespace="3619a110-e057-4ab1-8cc9-278e1bc9a6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Actualizac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53619-3bc0-412b-b090-bc6c4fb46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Actualizacion" ma:index="24" nillable="true" ma:displayName="Actualizacion " ma:format="Dropdown" ma:internalName="Actualizacion">
      <xsd:simpleType>
        <xsd:restriction base="dms:Choice">
          <xsd:enumeration value="hora y fecha "/>
          <xsd:enumeration value="Opción 2"/>
          <xsd:enumeration value="Opción 3"/>
        </xsd:restriction>
      </xsd:simpleType>
    </xsd:element>
  </xsd:schema>
  <xsd:schema xmlns:xsd="http://www.w3.org/2001/XMLSchema" xmlns:xs="http://www.w3.org/2001/XMLSchema" xmlns:dms="http://schemas.microsoft.com/office/2006/documentManagement/types" xmlns:pc="http://schemas.microsoft.com/office/infopath/2007/PartnerControls" targetNamespace="3619a110-e057-4ab1-8cc9-278e1bc9a60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084f623-b468-4ba9-89ef-683d8581f867}" ma:internalName="TaxCatchAll" ma:showField="CatchAllData" ma:web="3619a110-e057-4ab1-8cc9-278e1bc9a6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B2C3E0-3943-41DB-BA42-CE0381EE0745}">
  <ds:schemaRefs>
    <ds:schemaRef ds:uri="http://schemas.microsoft.com/sharepoint/v3/contenttype/forms"/>
  </ds:schemaRefs>
</ds:datastoreItem>
</file>

<file path=customXml/itemProps2.xml><?xml version="1.0" encoding="utf-8"?>
<ds:datastoreItem xmlns:ds="http://schemas.openxmlformats.org/officeDocument/2006/customXml" ds:itemID="{C6CE0326-6F04-4747-9740-2B5238A9EA2D}">
  <ds:schemaRefs>
    <ds:schemaRef ds:uri="http://schemas.microsoft.com/office/2006/metadata/properties"/>
    <ds:schemaRef ds:uri="http://schemas.microsoft.com/office/infopath/2007/PartnerControls"/>
    <ds:schemaRef ds:uri="12a53619-3bc0-412b-b090-bc6c4fb46350"/>
    <ds:schemaRef ds:uri="3619a110-e057-4ab1-8cc9-278e1bc9a60b"/>
  </ds:schemaRefs>
</ds:datastoreItem>
</file>

<file path=customXml/itemProps3.xml><?xml version="1.0" encoding="utf-8"?>
<ds:datastoreItem xmlns:ds="http://schemas.openxmlformats.org/officeDocument/2006/customXml" ds:itemID="{E33991AE-D0EA-4DA4-9779-96967C2CC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53619-3bc0-412b-b090-bc6c4fb46350"/>
    <ds:schemaRef ds:uri="3619a110-e057-4ab1-8cc9-278e1bc9a6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Silvia Paulina Maldonado Parraga</lastModifiedBy>
  <revision>294</revision>
  <lastPrinted>2023-05-07T19:22:00.0000000Z</lastPrinted>
  <dcterms:created xsi:type="dcterms:W3CDTF">2025-05-08T22:42:00.0000000Z</dcterms:created>
  <dcterms:modified xsi:type="dcterms:W3CDTF">2026-03-04T21:30:58.8331762Z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0x010100E6E80CD4E8BEA64DAA0BC119D168BE53</vt:lpwstr>
  </property>
  <property fmtid="{D5CDD505-2E9C-101B-9397-08002B2CF9AE}" pid="3" name="Order">
    <vt:r8>28097700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hebed">
    <vt:lpwstr>57;#Henry Alexander Venegas Barbosa</vt:lpwstr>
  </property>
</Properties>
</file>